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proofErr w:type="spellStart"/>
      <w:r w:rsidRPr="008F65C6">
        <w:rPr>
          <w:rFonts w:ascii="Times New Roman" w:hAnsi="Times New Roman"/>
          <w:bCs/>
          <w:sz w:val="24"/>
          <w:szCs w:val="24"/>
        </w:rPr>
        <w:t>Ngày</w:t>
      </w:r>
      <w:proofErr w:type="spellEnd"/>
      <w:r w:rsidRPr="008F65C6">
        <w:rPr>
          <w:rFonts w:ascii="Times New Roman" w:hAnsi="Times New Roman"/>
          <w:bCs/>
          <w:sz w:val="24"/>
          <w:szCs w:val="24"/>
        </w:rPr>
        <w:t xml:space="preserve">: </w:t>
      </w:r>
      <w:r w:rsidR="000E63E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0E63E6">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0E63E6">
        <w:rPr>
          <w:rFonts w:ascii="Times New Roman" w:hAnsi="Times New Roman"/>
          <w:bCs/>
          <w:sz w:val="24"/>
          <w:szCs w:val="24"/>
        </w:rPr>
        <w:t>….</w:t>
      </w:r>
      <w:bookmarkStart w:id="0" w:name="_GoBack"/>
      <w:bookmarkEnd w:id="0"/>
    </w:p>
    <w:p w:rsidR="00072C39" w:rsidRPr="008F65C6" w:rsidRDefault="00072C39" w:rsidP="00072C39">
      <w:pPr>
        <w:jc w:val="right"/>
        <w:rPr>
          <w:rFonts w:ascii="Times New Roman" w:hAnsi="Times New Roman"/>
          <w:bCs/>
          <w:sz w:val="24"/>
          <w:szCs w:val="24"/>
          <w:lang w:val="vi-VN"/>
        </w:rPr>
      </w:pPr>
      <w:proofErr w:type="spellStart"/>
      <w:r w:rsidRPr="008F65C6">
        <w:rPr>
          <w:rFonts w:ascii="Times New Roman" w:hAnsi="Times New Roman"/>
          <w:bCs/>
          <w:sz w:val="24"/>
          <w:szCs w:val="24"/>
        </w:rPr>
        <w:t>Số</w:t>
      </w:r>
      <w:proofErr w:type="spellEnd"/>
      <w:r w:rsidRPr="008F65C6">
        <w:rPr>
          <w:rFonts w:ascii="Times New Roman" w:hAnsi="Times New Roman"/>
          <w:bCs/>
          <w:sz w:val="24"/>
          <w:szCs w:val="24"/>
        </w:rPr>
        <w:t>:</w:t>
      </w:r>
      <w:r>
        <w:rPr>
          <w:rFonts w:ascii="Times New Roman" w:hAnsi="Times New Roman"/>
          <w:bCs/>
          <w:sz w:val="24"/>
          <w:szCs w:val="24"/>
        </w:rPr>
        <w:t xml:space="preserve"> N18011074</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0E63E6">
      <w:pPr>
        <w:rPr>
          <w:rFonts w:ascii="Times New Roman" w:hAnsi="Times New Roman"/>
          <w:b/>
          <w:sz w:val="24"/>
          <w:szCs w:val="24"/>
        </w:rPr>
      </w:pPr>
      <w:proofErr w:type="spellStart"/>
      <w:r w:rsidRPr="008F65C6">
        <w:rPr>
          <w:rFonts w:ascii="Times New Roman" w:hAnsi="Times New Roman"/>
          <w:b/>
          <w:sz w:val="24"/>
          <w:szCs w:val="24"/>
          <w:u w:val="single"/>
        </w:rPr>
        <w:t>Kính</w:t>
      </w:r>
      <w:proofErr w:type="spellEnd"/>
      <w:r w:rsidRPr="008F65C6">
        <w:rPr>
          <w:rFonts w:ascii="Times New Roman" w:hAnsi="Times New Roman"/>
          <w:b/>
          <w:sz w:val="24"/>
          <w:szCs w:val="24"/>
          <w:u w:val="single"/>
        </w:rPr>
        <w:t xml:space="preserve">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0E63E6">
        <w:rPr>
          <w:rFonts w:ascii="Times New Roman" w:hAnsi="Times New Roman"/>
          <w:b/>
          <w:sz w:val="24"/>
          <w:szCs w:val="24"/>
        </w:rPr>
        <w:t>QUÝ KHÁCH HÀNG</w:t>
      </w:r>
    </w:p>
    <w:p w:rsidR="00072C39" w:rsidRPr="00A63715" w:rsidRDefault="00072C39" w:rsidP="00072C39">
      <w:pPr>
        <w:rPr>
          <w:rFonts w:ascii="Times New Roman" w:hAnsi="Times New Roman"/>
          <w:b/>
          <w:sz w:val="24"/>
          <w:szCs w:val="24"/>
        </w:rPr>
      </w:pPr>
    </w:p>
    <w:p w:rsidR="00072C39"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proofErr w:type="spellStart"/>
      <w:r>
        <w:rPr>
          <w:rFonts w:ascii="Times New Roman" w:hAnsi="Times New Roman"/>
          <w:b/>
          <w:sz w:val="24"/>
          <w:szCs w:val="24"/>
        </w:rPr>
        <w:t>Thương</w:t>
      </w:r>
      <w:proofErr w:type="spellEnd"/>
      <w:r>
        <w:rPr>
          <w:rFonts w:ascii="Times New Roman" w:hAnsi="Times New Roman"/>
          <w:b/>
          <w:sz w:val="24"/>
          <w:szCs w:val="24"/>
        </w:rPr>
        <w:t xml:space="preserve"> </w:t>
      </w:r>
      <w:proofErr w:type="spellStart"/>
      <w:r>
        <w:rPr>
          <w:rFonts w:ascii="Times New Roman" w:hAnsi="Times New Roman"/>
          <w:b/>
          <w:sz w:val="24"/>
          <w:szCs w:val="24"/>
        </w:rPr>
        <w:t>Mại</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sidRPr="008F65C6">
        <w:rPr>
          <w:rFonts w:ascii="Times New Roman" w:hAnsi="Times New Roman"/>
          <w:b/>
          <w:sz w:val="24"/>
          <w:szCs w:val="24"/>
          <w:lang w:val="vi-VN"/>
        </w:rPr>
        <w:t xml:space="preserve"> Kỹ Thuật 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41"/>
        <w:gridCol w:w="4189"/>
        <w:gridCol w:w="630"/>
        <w:gridCol w:w="540"/>
        <w:gridCol w:w="1710"/>
        <w:gridCol w:w="1710"/>
      </w:tblGrid>
      <w:tr w:rsidR="00570AD2" w:rsidRPr="000D7B29" w:rsidTr="009461AB">
        <w:trPr>
          <w:trHeight w:val="589"/>
        </w:trPr>
        <w:tc>
          <w:tcPr>
            <w:tcW w:w="630" w:type="dxa"/>
            <w:shd w:val="clear" w:color="auto" w:fill="FF0000"/>
            <w:vAlign w:val="center"/>
          </w:tcPr>
          <w:p w:rsidR="00570AD2" w:rsidRPr="000D7B29" w:rsidRDefault="00570AD2" w:rsidP="009461AB">
            <w:pPr>
              <w:ind w:left="-64" w:right="-52"/>
              <w:jc w:val="center"/>
              <w:rPr>
                <w:rFonts w:ascii="Times New Roman" w:hAnsi="Times New Roman"/>
                <w:b/>
                <w:bCs/>
                <w:color w:val="FFFFFF"/>
                <w:sz w:val="24"/>
                <w:szCs w:val="24"/>
              </w:rPr>
            </w:pPr>
            <w:r w:rsidRPr="000D7B29">
              <w:rPr>
                <w:rFonts w:ascii="Times New Roman" w:hAnsi="Times New Roman"/>
                <w:b/>
                <w:bCs/>
                <w:color w:val="FFFFFF"/>
                <w:sz w:val="24"/>
                <w:szCs w:val="24"/>
              </w:rPr>
              <w:t>STT</w:t>
            </w:r>
          </w:p>
        </w:tc>
        <w:tc>
          <w:tcPr>
            <w:tcW w:w="941"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rPr>
            </w:pPr>
            <w:proofErr w:type="spellStart"/>
            <w:r w:rsidRPr="000D7B29">
              <w:rPr>
                <w:rFonts w:ascii="Times New Roman" w:hAnsi="Times New Roman"/>
                <w:b/>
                <w:bCs/>
                <w:color w:val="FFFFFF"/>
                <w:sz w:val="24"/>
                <w:szCs w:val="24"/>
              </w:rPr>
              <w:t>Mã</w:t>
            </w:r>
            <w:proofErr w:type="spellEnd"/>
            <w:r w:rsidRPr="000D7B29">
              <w:rPr>
                <w:rFonts w:ascii="Times New Roman" w:hAnsi="Times New Roman"/>
                <w:b/>
                <w:bCs/>
                <w:color w:val="FFFFFF"/>
                <w:sz w:val="24"/>
                <w:szCs w:val="24"/>
              </w:rPr>
              <w:t xml:space="preserve">/ </w:t>
            </w:r>
          </w:p>
          <w:p w:rsidR="00570AD2" w:rsidRPr="000D7B29" w:rsidRDefault="00570AD2" w:rsidP="009461AB">
            <w:pPr>
              <w:ind w:left="-65" w:right="-66"/>
              <w:jc w:val="center"/>
              <w:rPr>
                <w:rFonts w:ascii="Times New Roman" w:hAnsi="Times New Roman"/>
                <w:b/>
                <w:bCs/>
                <w:color w:val="FFFFFF"/>
                <w:sz w:val="24"/>
                <w:szCs w:val="24"/>
                <w:lang w:val="vi-VN"/>
              </w:rPr>
            </w:pPr>
            <w:r w:rsidRPr="000D7B29">
              <w:rPr>
                <w:rFonts w:ascii="Times New Roman" w:hAnsi="Times New Roman"/>
                <w:b/>
                <w:bCs/>
                <w:color w:val="FFFFFF"/>
                <w:sz w:val="24"/>
                <w:szCs w:val="24"/>
                <w:lang w:val="vi-VN"/>
              </w:rPr>
              <w:t xml:space="preserve">Code </w:t>
            </w:r>
          </w:p>
        </w:tc>
        <w:tc>
          <w:tcPr>
            <w:tcW w:w="4189"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lang w:val="vi-VN"/>
              </w:rPr>
            </w:pPr>
            <w:r w:rsidRPr="000D7B29">
              <w:rPr>
                <w:rFonts w:ascii="Times New Roman" w:hAnsi="Times New Roman"/>
                <w:b/>
                <w:bCs/>
                <w:color w:val="FFFFFF"/>
                <w:sz w:val="24"/>
                <w:szCs w:val="24"/>
                <w:lang w:val="vi-VN"/>
              </w:rPr>
              <w:t>TÊN THIẾT BỊ</w:t>
            </w:r>
          </w:p>
          <w:p w:rsidR="00570AD2" w:rsidRPr="000D7B29" w:rsidRDefault="00570AD2" w:rsidP="009461AB">
            <w:pPr>
              <w:ind w:left="-65" w:right="-66"/>
              <w:jc w:val="center"/>
              <w:rPr>
                <w:rFonts w:ascii="Times New Roman" w:hAnsi="Times New Roman"/>
                <w:b/>
                <w:bCs/>
                <w:color w:val="FFFFFF"/>
                <w:sz w:val="24"/>
                <w:szCs w:val="24"/>
                <w:lang w:val="vi-VN"/>
              </w:rPr>
            </w:pPr>
            <w:r w:rsidRPr="000D7B29">
              <w:rPr>
                <w:rFonts w:ascii="Times New Roman" w:hAnsi="Times New Roman"/>
                <w:b/>
                <w:bCs/>
                <w:color w:val="FFFFFF"/>
                <w:sz w:val="24"/>
                <w:szCs w:val="24"/>
                <w:lang w:val="vi-VN"/>
              </w:rPr>
              <w:t>/ ĐẶC TÍNH KỸ THUẬT</w:t>
            </w:r>
          </w:p>
        </w:tc>
        <w:tc>
          <w:tcPr>
            <w:tcW w:w="630"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rPr>
            </w:pPr>
            <w:r w:rsidRPr="000D7B29">
              <w:rPr>
                <w:rFonts w:ascii="Times New Roman" w:hAnsi="Times New Roman"/>
                <w:b/>
                <w:bCs/>
                <w:color w:val="FFFFFF"/>
                <w:sz w:val="24"/>
                <w:szCs w:val="24"/>
              </w:rPr>
              <w:t>SL</w:t>
            </w:r>
          </w:p>
        </w:tc>
        <w:tc>
          <w:tcPr>
            <w:tcW w:w="540"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rPr>
            </w:pPr>
            <w:r w:rsidRPr="000D7B29">
              <w:rPr>
                <w:rFonts w:ascii="Times New Roman" w:hAnsi="Times New Roman"/>
                <w:b/>
                <w:bCs/>
                <w:color w:val="FFFFFF"/>
                <w:sz w:val="24"/>
                <w:szCs w:val="24"/>
              </w:rPr>
              <w:t>ĐVT</w:t>
            </w:r>
          </w:p>
        </w:tc>
        <w:tc>
          <w:tcPr>
            <w:tcW w:w="1710"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rPr>
            </w:pPr>
            <w:r w:rsidRPr="000D7B29">
              <w:rPr>
                <w:rFonts w:ascii="Times New Roman" w:hAnsi="Times New Roman"/>
                <w:b/>
                <w:bCs/>
                <w:color w:val="FFFFFF"/>
                <w:sz w:val="24"/>
                <w:szCs w:val="24"/>
              </w:rPr>
              <w:t>ĐƠN GIÁ</w:t>
            </w:r>
          </w:p>
          <w:p w:rsidR="00570AD2" w:rsidRPr="000D7B29" w:rsidRDefault="00570AD2" w:rsidP="009461AB">
            <w:pPr>
              <w:ind w:left="-65" w:right="-66"/>
              <w:jc w:val="center"/>
              <w:rPr>
                <w:rFonts w:ascii="Times New Roman" w:hAnsi="Times New Roman"/>
                <w:b/>
                <w:bCs/>
                <w:color w:val="FFFFFF"/>
                <w:sz w:val="24"/>
                <w:szCs w:val="24"/>
              </w:rPr>
            </w:pPr>
            <w:r w:rsidRPr="000D7B29">
              <w:rPr>
                <w:rFonts w:ascii="Times New Roman" w:hAnsi="Times New Roman"/>
                <w:b/>
                <w:bCs/>
                <w:color w:val="FFFFFF"/>
                <w:sz w:val="24"/>
                <w:szCs w:val="24"/>
              </w:rPr>
              <w:t>(VNĐ)</w:t>
            </w:r>
          </w:p>
        </w:tc>
        <w:tc>
          <w:tcPr>
            <w:tcW w:w="1710" w:type="dxa"/>
            <w:shd w:val="clear" w:color="auto" w:fill="FF0000"/>
            <w:vAlign w:val="center"/>
          </w:tcPr>
          <w:p w:rsidR="00570AD2" w:rsidRPr="000D7B29" w:rsidRDefault="00570AD2" w:rsidP="009461AB">
            <w:pPr>
              <w:ind w:left="-65" w:right="-66"/>
              <w:jc w:val="center"/>
              <w:rPr>
                <w:rFonts w:ascii="Times New Roman" w:hAnsi="Times New Roman"/>
                <w:b/>
                <w:bCs/>
                <w:color w:val="FFFFFF"/>
                <w:sz w:val="24"/>
                <w:szCs w:val="24"/>
              </w:rPr>
            </w:pPr>
            <w:r w:rsidRPr="000D7B29">
              <w:rPr>
                <w:rFonts w:ascii="Times New Roman" w:hAnsi="Times New Roman"/>
                <w:b/>
                <w:bCs/>
                <w:color w:val="FFFFFF"/>
                <w:sz w:val="24"/>
                <w:szCs w:val="24"/>
              </w:rPr>
              <w:t>THÀNH TIỀN</w:t>
            </w:r>
          </w:p>
          <w:p w:rsidR="00570AD2" w:rsidRPr="000D7B29" w:rsidRDefault="00570AD2" w:rsidP="009461AB">
            <w:pPr>
              <w:ind w:left="-65" w:right="-66"/>
              <w:jc w:val="center"/>
              <w:rPr>
                <w:rFonts w:ascii="Times New Roman" w:hAnsi="Times New Roman"/>
                <w:b/>
                <w:bCs/>
                <w:color w:val="FFFFFF"/>
                <w:sz w:val="24"/>
                <w:szCs w:val="24"/>
                <w:lang w:val="vi-VN"/>
              </w:rPr>
            </w:pPr>
            <w:r w:rsidRPr="000D7B29">
              <w:rPr>
                <w:rFonts w:ascii="Times New Roman" w:hAnsi="Times New Roman"/>
                <w:b/>
                <w:bCs/>
                <w:color w:val="FFFFFF"/>
                <w:sz w:val="24"/>
                <w:szCs w:val="24"/>
              </w:rPr>
              <w:t>(VNĐ)</w:t>
            </w: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lang w:val="pt-BR"/>
              </w:rPr>
            </w:pPr>
            <w:r w:rsidRPr="000D7B29">
              <w:rPr>
                <w:rFonts w:ascii="Times New Roman" w:hAnsi="Times New Roman"/>
                <w:b/>
                <w:bCs/>
                <w:sz w:val="24"/>
                <w:szCs w:val="24"/>
                <w:lang w:val="pt-BR"/>
              </w:rPr>
              <w:t>1</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lang w:val="pt-BR"/>
              </w:rPr>
            </w:pPr>
            <w:r w:rsidRPr="000D7B29">
              <w:rPr>
                <w:rFonts w:ascii="Times New Roman" w:hAnsi="Times New Roman"/>
                <w:b/>
                <w:bCs/>
                <w:sz w:val="24"/>
                <w:szCs w:val="24"/>
                <w:lang w:val="pt-BR"/>
              </w:rPr>
              <w:t>MB-3000 PH</w:t>
            </w:r>
          </w:p>
        </w:tc>
        <w:tc>
          <w:tcPr>
            <w:tcW w:w="4189" w:type="dxa"/>
          </w:tcPr>
          <w:p w:rsidR="00570AD2" w:rsidRPr="000D7B29" w:rsidRDefault="00570AD2" w:rsidP="009461AB">
            <w:pPr>
              <w:pStyle w:val="BodyText"/>
              <w:rPr>
                <w:rFonts w:ascii="Times New Roman" w:hAnsi="Times New Roman"/>
                <w:b/>
                <w:bCs/>
                <w:sz w:val="24"/>
                <w:szCs w:val="24"/>
                <w:lang w:val="pt-BR"/>
              </w:rPr>
            </w:pPr>
            <w:r w:rsidRPr="000D7B29">
              <w:rPr>
                <w:rFonts w:ascii="Times New Roman" w:hAnsi="Times New Roman"/>
                <w:b/>
                <w:bCs/>
                <w:sz w:val="24"/>
                <w:szCs w:val="24"/>
                <w:lang w:val="pt-BR"/>
              </w:rPr>
              <w:t>Máy quang phổ hồng ngoại FTIR</w:t>
            </w:r>
          </w:p>
          <w:p w:rsidR="00570AD2" w:rsidRPr="000D7B29" w:rsidRDefault="00570AD2" w:rsidP="009461AB">
            <w:pPr>
              <w:pStyle w:val="BodyText"/>
              <w:rPr>
                <w:rFonts w:ascii="Times New Roman" w:hAnsi="Times New Roman"/>
                <w:b/>
                <w:bCs/>
                <w:sz w:val="24"/>
                <w:szCs w:val="24"/>
                <w:lang w:val="pt-BR"/>
              </w:rPr>
            </w:pPr>
            <w:r w:rsidRPr="000D7B29">
              <w:rPr>
                <w:rFonts w:ascii="Times New Roman" w:hAnsi="Times New Roman"/>
                <w:b/>
                <w:bCs/>
                <w:sz w:val="24"/>
                <w:szCs w:val="24"/>
                <w:lang w:val="pt-BR"/>
              </w:rPr>
              <w:t xml:space="preserve">Model: MB-3000 PH </w:t>
            </w:r>
          </w:p>
          <w:p w:rsidR="00570AD2" w:rsidRPr="000D7B29" w:rsidRDefault="00570AD2" w:rsidP="009461AB">
            <w:pPr>
              <w:pStyle w:val="BodyText"/>
              <w:rPr>
                <w:rFonts w:ascii="Times New Roman" w:hAnsi="Times New Roman"/>
                <w:b/>
                <w:bCs/>
                <w:sz w:val="24"/>
                <w:szCs w:val="24"/>
                <w:lang w:val="pt-BR"/>
              </w:rPr>
            </w:pPr>
            <w:r w:rsidRPr="000D7B29">
              <w:rPr>
                <w:rFonts w:ascii="Times New Roman" w:hAnsi="Times New Roman"/>
                <w:b/>
                <w:bCs/>
                <w:sz w:val="24"/>
                <w:szCs w:val="24"/>
                <w:lang w:val="pt-BR"/>
              </w:rPr>
              <w:t xml:space="preserve">Hãng sản xuất: ABB – Canada </w:t>
            </w:r>
          </w:p>
          <w:p w:rsidR="00570AD2" w:rsidRPr="000D7B29" w:rsidRDefault="00570AD2" w:rsidP="009461AB">
            <w:pPr>
              <w:pStyle w:val="BodyText"/>
              <w:rPr>
                <w:rFonts w:ascii="Times New Roman" w:hAnsi="Times New Roman"/>
                <w:b/>
                <w:bCs/>
                <w:sz w:val="24"/>
                <w:szCs w:val="24"/>
                <w:lang w:val="pt-BR"/>
              </w:rPr>
            </w:pPr>
            <w:r w:rsidRPr="000D7B29">
              <w:rPr>
                <w:rFonts w:ascii="Times New Roman" w:hAnsi="Times New Roman"/>
                <w:b/>
                <w:bCs/>
                <w:sz w:val="24"/>
                <w:szCs w:val="24"/>
                <w:lang w:val="pt-BR"/>
              </w:rPr>
              <w:t xml:space="preserve">Xuất </w:t>
            </w:r>
            <w:r w:rsidR="000E63E6">
              <w:rPr>
                <w:rFonts w:ascii="Times New Roman" w:hAnsi="Times New Roman"/>
                <w:b/>
                <w:bCs/>
                <w:sz w:val="24"/>
                <w:szCs w:val="24"/>
                <w:lang w:val="pt-BR"/>
              </w:rPr>
              <w:t>x</w:t>
            </w:r>
            <w:r w:rsidRPr="000D7B29">
              <w:rPr>
                <w:rFonts w:ascii="Times New Roman" w:hAnsi="Times New Roman"/>
                <w:b/>
                <w:bCs/>
                <w:sz w:val="24"/>
                <w:szCs w:val="24"/>
                <w:lang w:val="pt-BR"/>
              </w:rPr>
              <w:t>ứ: Canada</w:t>
            </w:r>
          </w:p>
          <w:p w:rsidR="00570AD2" w:rsidRPr="000D7B29" w:rsidRDefault="00570AD2" w:rsidP="009461AB">
            <w:pPr>
              <w:pStyle w:val="BodyText"/>
              <w:rPr>
                <w:rFonts w:ascii="Times New Roman" w:hAnsi="Times New Roman"/>
                <w:b/>
                <w:bCs/>
                <w:sz w:val="24"/>
                <w:szCs w:val="24"/>
                <w:lang w:val="pt-BR"/>
              </w:rPr>
            </w:pPr>
          </w:p>
          <w:p w:rsidR="00570AD2" w:rsidRPr="000D7B29" w:rsidRDefault="00570AD2" w:rsidP="009461AB">
            <w:pPr>
              <w:pStyle w:val="BodyText"/>
              <w:rPr>
                <w:rFonts w:ascii="Times New Roman" w:hAnsi="Times New Roman"/>
                <w:b/>
                <w:bCs/>
                <w:sz w:val="24"/>
                <w:szCs w:val="24"/>
              </w:rPr>
            </w:pPr>
            <w:r w:rsidRPr="000D7B29">
              <w:rPr>
                <w:rFonts w:ascii="Times New Roman" w:hAnsi="Times New Roman"/>
                <w:b/>
                <w:bCs/>
                <w:sz w:val="24"/>
                <w:szCs w:val="24"/>
              </w:rPr>
              <w:t xml:space="preserve">1.   </w:t>
            </w:r>
            <w:proofErr w:type="spellStart"/>
            <w:r w:rsidRPr="000D7B29">
              <w:rPr>
                <w:rFonts w:ascii="Times New Roman" w:hAnsi="Times New Roman"/>
                <w:b/>
                <w:bCs/>
                <w:sz w:val="24"/>
                <w:szCs w:val="24"/>
              </w:rPr>
              <w:t>Tính</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năng</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kỹ</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thuật</w:t>
            </w:r>
            <w:proofErr w:type="spellEnd"/>
            <w:r w:rsidRPr="000D7B29">
              <w:rPr>
                <w:rFonts w:ascii="Times New Roman" w:hAnsi="Times New Roman"/>
                <w:b/>
                <w:bCs/>
                <w:sz w:val="24"/>
                <w:szCs w:val="24"/>
              </w:rPr>
              <w:t>:</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sz w:val="24"/>
                <w:szCs w:val="24"/>
              </w:rPr>
              <w:t xml:space="preserve">ABB </w:t>
            </w:r>
            <w:proofErr w:type="spellStart"/>
            <w:r w:rsidRPr="000D7B29">
              <w:rPr>
                <w:rFonts w:ascii="Times New Roman" w:hAnsi="Times New Roman"/>
                <w:sz w:val="24"/>
                <w:szCs w:val="24"/>
              </w:rPr>
              <w:t>là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công</w:t>
            </w:r>
            <w:proofErr w:type="spellEnd"/>
            <w:r w:rsidRPr="000D7B29">
              <w:rPr>
                <w:rFonts w:ascii="Times New Roman" w:hAnsi="Times New Roman"/>
                <w:sz w:val="24"/>
                <w:szCs w:val="24"/>
              </w:rPr>
              <w:t xml:space="preserve"> ty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hơn</w:t>
            </w:r>
            <w:proofErr w:type="spellEnd"/>
            <w:r w:rsidRPr="000D7B29">
              <w:rPr>
                <w:rFonts w:ascii="Times New Roman" w:hAnsi="Times New Roman"/>
                <w:sz w:val="24"/>
                <w:szCs w:val="24"/>
              </w:rPr>
              <w:t xml:space="preserve"> 30 </w:t>
            </w:r>
            <w:proofErr w:type="spellStart"/>
            <w:r w:rsidRPr="000D7B29">
              <w:rPr>
                <w:rFonts w:ascii="Times New Roman" w:hAnsi="Times New Roman"/>
                <w:sz w:val="24"/>
                <w:szCs w:val="24"/>
              </w:rPr>
              <w:t>năm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kinh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nghiệm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về</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thiết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bị</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quang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hồng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ngoại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hơn</w:t>
            </w:r>
            <w:proofErr w:type="spellEnd"/>
            <w:r w:rsidRPr="000D7B29">
              <w:rPr>
                <w:rFonts w:ascii="Times New Roman" w:hAnsi="Times New Roman"/>
                <w:sz w:val="24"/>
                <w:szCs w:val="24"/>
              </w:rPr>
              <w:t xml:space="preserve"> 10 </w:t>
            </w:r>
            <w:proofErr w:type="spellStart"/>
            <w:r w:rsidRPr="000D7B29">
              <w:rPr>
                <w:rFonts w:ascii="Times New Roman" w:hAnsi="Times New Roman"/>
                <w:sz w:val="24"/>
                <w:szCs w:val="24"/>
              </w:rPr>
              <w:t>năm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trong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ngành</w:t>
            </w:r>
            <w:proofErr w:type="spellEnd"/>
            <w:r w:rsidRPr="000D7B29">
              <w:rPr>
                <w:rFonts w:ascii="Times New Roman" w:hAnsi="Times New Roman"/>
                <w:sz w:val="24"/>
                <w:szCs w:val="24"/>
              </w:rPr>
              <w:t xml:space="preserve"> life sciences. </w:t>
            </w:r>
            <w:r w:rsidRPr="000D7B29">
              <w:rPr>
                <w:rFonts w:ascii="Times New Roman" w:hAnsi="Times New Roman"/>
                <w:sz w:val="24"/>
                <w:szCs w:val="24"/>
                <w:lang w:val="pt-BR"/>
              </w:rPr>
              <w:t xml:space="preserve">Máy quang phổ hồng ngoại MB3000PH được thiết kế chuyên biệt cho ngành công nghiệp dược với đặc điểm rất bền, ổn định và dễ sử dụng </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b/>
                <w:sz w:val="24"/>
                <w:szCs w:val="24"/>
                <w:lang w:val="pt-BR"/>
              </w:rPr>
              <w:t>Hệ thống quang được canh chỉnh thường xuyên:</w:t>
            </w:r>
            <w:r w:rsidRPr="000D7B29">
              <w:rPr>
                <w:rFonts w:ascii="Times New Roman" w:hAnsi="Times New Roman"/>
                <w:sz w:val="24"/>
                <w:szCs w:val="24"/>
                <w:lang w:val="pt-BR"/>
              </w:rPr>
              <w:t xml:space="preserve"> hệ thống dựa trên nguyên tắc gương góc lập phương cho kết quả đặc biệt ổn định. Hệ thống giao thoa thiết kế dựa trên công nghệ 2 trục (double-pivot) xuất phát từ công nghệ không gian cho một hệ thống không cần canh chỉnh và bảo hành suốt thời gian sử dụng</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b/>
                <w:sz w:val="24"/>
                <w:szCs w:val="24"/>
                <w:lang w:val="pt-BR"/>
              </w:rPr>
              <w:t>Thiết bị FTIR đầu tiên không cần bảo trì:</w:t>
            </w:r>
            <w:r w:rsidRPr="000D7B29">
              <w:rPr>
                <w:rFonts w:ascii="Times New Roman" w:hAnsi="Times New Roman"/>
                <w:sz w:val="24"/>
                <w:szCs w:val="24"/>
                <w:lang w:val="pt-BR"/>
              </w:rPr>
              <w:t xml:space="preserve"> MB3000PH được bảo hành suốt đời cho những hư hỏng hoặc giảm hiệu năng do ẩm. Hệ thống không bị mòm, không cần thay thế phụ kiện hay canh chỉnh hệ thống. Hệ thống không hút ẩm do đó không cần thổi bằng không khí hay chất hút ẩm.Với MB3000, người sử dụng không cần phải bảo trì theo định kỳ. MB3000 có thời gian sử dụng bền nhất trên thị trường.</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b/>
                <w:sz w:val="24"/>
                <w:szCs w:val="24"/>
                <w:lang w:val="pt-BR"/>
              </w:rPr>
              <w:t>Nhỏ gọn:</w:t>
            </w:r>
            <w:r w:rsidRPr="000D7B29">
              <w:rPr>
                <w:rFonts w:ascii="Times New Roman" w:hAnsi="Times New Roman"/>
                <w:sz w:val="24"/>
                <w:szCs w:val="24"/>
                <w:lang w:val="pt-BR"/>
              </w:rPr>
              <w:t xml:space="preserve"> theo trục đứng cho diện tích đặt máy nhỏ cũng như làm giảm giá thành máy.</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b/>
                <w:sz w:val="24"/>
                <w:szCs w:val="24"/>
                <w:lang w:val="pt-BR"/>
              </w:rPr>
              <w:lastRenderedPageBreak/>
              <w:t>Nguồn sáng với tuổi thọ 10 năm:</w:t>
            </w:r>
            <w:r w:rsidRPr="000D7B29">
              <w:rPr>
                <w:rFonts w:ascii="Times New Roman" w:hAnsi="Times New Roman"/>
                <w:sz w:val="24"/>
                <w:szCs w:val="24"/>
                <w:lang w:val="pt-BR"/>
              </w:rPr>
              <w:t xml:space="preserve">  Nguồn sáng được canh chỉnh trước và không cần thay thế trong vòng 10 năm. Hệ thống đo lường dựa trên nguồn laser diod kiểu mới không cần bảo trì</w:t>
            </w:r>
          </w:p>
          <w:p w:rsidR="00570AD2" w:rsidRPr="000D7B29" w:rsidRDefault="00570AD2" w:rsidP="00570AD2">
            <w:pPr>
              <w:numPr>
                <w:ilvl w:val="0"/>
                <w:numId w:val="19"/>
              </w:numPr>
              <w:ind w:right="-108"/>
              <w:rPr>
                <w:rFonts w:ascii="Times New Roman" w:hAnsi="Times New Roman"/>
                <w:sz w:val="24"/>
                <w:szCs w:val="24"/>
                <w:lang w:val="pt-BR"/>
              </w:rPr>
            </w:pPr>
            <w:r w:rsidRPr="000D7B29">
              <w:rPr>
                <w:rFonts w:ascii="Times New Roman" w:hAnsi="Times New Roman"/>
                <w:b/>
                <w:sz w:val="24"/>
                <w:szCs w:val="24"/>
                <w:lang w:val="pt-BR"/>
              </w:rPr>
              <w:t>Gói hiệu chuẩn hoàn toàn :</w:t>
            </w:r>
            <w:r w:rsidRPr="000D7B29">
              <w:rPr>
                <w:rFonts w:ascii="Times New Roman" w:hAnsi="Times New Roman"/>
                <w:sz w:val="24"/>
                <w:szCs w:val="24"/>
                <w:lang w:val="pt-BR"/>
              </w:rPr>
              <w:t xml:space="preserve"> Hệ thống cung cấp kèm theo 1 bộ gồm hướng dẫn và báo cáo thực hiện IQOQ phù hợp với GMP</w:t>
            </w:r>
          </w:p>
          <w:p w:rsidR="00570AD2" w:rsidRPr="000D7B29" w:rsidRDefault="00570AD2" w:rsidP="00570AD2">
            <w:pPr>
              <w:numPr>
                <w:ilvl w:val="0"/>
                <w:numId w:val="19"/>
              </w:numPr>
              <w:ind w:right="-108"/>
              <w:rPr>
                <w:rFonts w:ascii="Times New Roman" w:hAnsi="Times New Roman"/>
                <w:b/>
                <w:sz w:val="24"/>
                <w:szCs w:val="24"/>
                <w:lang w:val="pt-BR"/>
              </w:rPr>
            </w:pPr>
            <w:r w:rsidRPr="000D7B29">
              <w:rPr>
                <w:rFonts w:ascii="Times New Roman" w:hAnsi="Times New Roman"/>
                <w:b/>
                <w:sz w:val="24"/>
                <w:szCs w:val="24"/>
                <w:lang w:val="pt-BR"/>
              </w:rPr>
              <w:t xml:space="preserve">Dễ dàng kết nối với các phụ kiện: </w:t>
            </w:r>
            <w:r w:rsidRPr="000D7B29">
              <w:rPr>
                <w:rFonts w:ascii="Times New Roman" w:hAnsi="Times New Roman"/>
                <w:sz w:val="24"/>
                <w:szCs w:val="24"/>
                <w:lang w:val="pt-BR"/>
              </w:rPr>
              <w:t>buồng mẫu mở dễ dàng kết nối với các phụ kiện đo mẫu từ ABB hoặc các phụ kiện từ các hãng chuyên cung cấp phụ kiện cho FTIR</w:t>
            </w:r>
          </w:p>
          <w:p w:rsidR="00570AD2" w:rsidRPr="000D7B29" w:rsidRDefault="00570AD2" w:rsidP="00570AD2">
            <w:pPr>
              <w:numPr>
                <w:ilvl w:val="0"/>
                <w:numId w:val="19"/>
              </w:numPr>
              <w:ind w:right="-108"/>
              <w:rPr>
                <w:rFonts w:ascii="Times New Roman" w:hAnsi="Times New Roman"/>
                <w:b/>
                <w:sz w:val="24"/>
                <w:szCs w:val="24"/>
                <w:lang w:val="pt-BR"/>
              </w:rPr>
            </w:pPr>
            <w:r w:rsidRPr="000D7B29">
              <w:rPr>
                <w:rFonts w:ascii="Times New Roman" w:hAnsi="Times New Roman"/>
                <w:b/>
                <w:sz w:val="24"/>
                <w:szCs w:val="24"/>
                <w:lang w:val="pt-BR"/>
              </w:rPr>
              <w:t xml:space="preserve">Phần mềm : </w:t>
            </w:r>
            <w:r w:rsidRPr="000D7B29">
              <w:rPr>
                <w:rFonts w:ascii="Times New Roman" w:hAnsi="Times New Roman"/>
                <w:sz w:val="24"/>
                <w:szCs w:val="24"/>
                <w:lang w:val="pt-BR"/>
              </w:rPr>
              <w:t>Phần mềm được thiết kế với mục đích dễ dàng cho người sử dụng vơi giao diện thân thiện</w:t>
            </w:r>
          </w:p>
          <w:p w:rsidR="00570AD2" w:rsidRPr="000D7B29" w:rsidRDefault="00570AD2" w:rsidP="009461AB">
            <w:pPr>
              <w:rPr>
                <w:rFonts w:ascii="Times New Roman" w:hAnsi="Times New Roman"/>
                <w:b/>
                <w:bCs/>
                <w:sz w:val="24"/>
                <w:szCs w:val="24"/>
                <w:u w:val="single"/>
                <w:lang w:val="pt-BR"/>
              </w:rPr>
            </w:pPr>
            <w:r w:rsidRPr="000D7B29">
              <w:rPr>
                <w:rFonts w:ascii="Times New Roman" w:hAnsi="Times New Roman"/>
                <w:b/>
                <w:sz w:val="24"/>
                <w:szCs w:val="24"/>
                <w:lang w:val="pt-BR"/>
              </w:rPr>
              <w:t>2.   Thông số kỹ thuật:</w:t>
            </w:r>
          </w:p>
          <w:p w:rsidR="00570AD2" w:rsidRPr="000D7B29" w:rsidRDefault="00570AD2" w:rsidP="00570AD2">
            <w:pPr>
              <w:numPr>
                <w:ilvl w:val="0"/>
                <w:numId w:val="20"/>
              </w:numPr>
              <w:spacing w:before="40" w:after="40"/>
              <w:rPr>
                <w:rFonts w:ascii="Times New Roman" w:hAnsi="Times New Roman"/>
                <w:sz w:val="24"/>
                <w:szCs w:val="24"/>
                <w:lang w:val="pt-BR"/>
              </w:rPr>
            </w:pPr>
            <w:r w:rsidRPr="000D7B29">
              <w:rPr>
                <w:rFonts w:ascii="Times New Roman" w:hAnsi="Times New Roman"/>
                <w:sz w:val="24"/>
                <w:szCs w:val="24"/>
                <w:lang w:val="pt-BR"/>
              </w:rPr>
              <w:t>Thiết bị đạt tiêu chuẩn ISO 9001, GLP, GMP, TUV, CE</w:t>
            </w:r>
          </w:p>
          <w:p w:rsidR="00570AD2" w:rsidRPr="000D7B29" w:rsidRDefault="00570AD2" w:rsidP="00570AD2">
            <w:pPr>
              <w:numPr>
                <w:ilvl w:val="0"/>
                <w:numId w:val="13"/>
              </w:numPr>
              <w:jc w:val="both"/>
              <w:rPr>
                <w:rFonts w:ascii="Times New Roman" w:hAnsi="Times New Roman"/>
                <w:sz w:val="24"/>
                <w:szCs w:val="24"/>
                <w:u w:val="single"/>
                <w:lang w:val="pt-BR"/>
              </w:rPr>
            </w:pPr>
            <w:r w:rsidRPr="000D7B29">
              <w:rPr>
                <w:rFonts w:ascii="Times New Roman" w:hAnsi="Times New Roman"/>
                <w:sz w:val="24"/>
                <w:szCs w:val="24"/>
                <w:lang w:val="pt-BR"/>
              </w:rPr>
              <w:t>Thiết bị được thiết kế phù hợp với điều kiện khí hậu và nhiệt độ ở Việtnam.</w:t>
            </w:r>
          </w:p>
          <w:p w:rsidR="00570AD2" w:rsidRPr="000D7B29" w:rsidRDefault="00570AD2" w:rsidP="00570AD2">
            <w:pPr>
              <w:numPr>
                <w:ilvl w:val="0"/>
                <w:numId w:val="13"/>
              </w:numPr>
              <w:jc w:val="both"/>
              <w:rPr>
                <w:rFonts w:ascii="Times New Roman" w:hAnsi="Times New Roman"/>
                <w:sz w:val="24"/>
                <w:szCs w:val="24"/>
                <w:lang w:val="pt-BR"/>
              </w:rPr>
            </w:pPr>
            <w:r w:rsidRPr="000D7B29">
              <w:rPr>
                <w:rFonts w:ascii="Times New Roman" w:hAnsi="Times New Roman"/>
                <w:sz w:val="24"/>
                <w:szCs w:val="24"/>
                <w:lang w:val="pt-BR"/>
              </w:rPr>
              <w:t xml:space="preserve">Dải phổ từ </w:t>
            </w:r>
            <w:r w:rsidRPr="000D7B29">
              <w:rPr>
                <w:rFonts w:ascii="Times New Roman" w:hAnsi="Times New Roman"/>
                <w:b/>
                <w:bCs/>
                <w:sz w:val="24"/>
                <w:szCs w:val="24"/>
                <w:lang w:val="pt-BR"/>
              </w:rPr>
              <w:t>8,500 cm</w:t>
            </w:r>
            <w:r w:rsidRPr="000D7B29">
              <w:rPr>
                <w:rFonts w:ascii="Times New Roman" w:hAnsi="Times New Roman"/>
                <w:b/>
                <w:bCs/>
                <w:sz w:val="24"/>
                <w:szCs w:val="24"/>
                <w:vertAlign w:val="superscript"/>
                <w:lang w:val="pt-BR"/>
              </w:rPr>
              <w:t>-1</w:t>
            </w:r>
            <w:r w:rsidRPr="000D7B29">
              <w:rPr>
                <w:rFonts w:ascii="Times New Roman" w:hAnsi="Times New Roman"/>
                <w:b/>
                <w:bCs/>
                <w:sz w:val="24"/>
                <w:szCs w:val="24"/>
                <w:lang w:val="pt-BR"/>
              </w:rPr>
              <w:t xml:space="preserve"> đến 485 cm</w:t>
            </w:r>
            <w:r w:rsidRPr="000D7B29">
              <w:rPr>
                <w:rFonts w:ascii="Times New Roman" w:hAnsi="Times New Roman"/>
                <w:b/>
                <w:bCs/>
                <w:sz w:val="24"/>
                <w:szCs w:val="24"/>
                <w:vertAlign w:val="superscript"/>
                <w:lang w:val="pt-BR"/>
              </w:rPr>
              <w:t>-</w:t>
            </w:r>
            <w:r w:rsidRPr="000D7B29">
              <w:rPr>
                <w:rFonts w:ascii="Times New Roman" w:hAnsi="Times New Roman"/>
                <w:sz w:val="24"/>
                <w:szCs w:val="24"/>
                <w:vertAlign w:val="superscript"/>
                <w:lang w:val="pt-BR"/>
              </w:rPr>
              <w:t>1</w:t>
            </w:r>
            <w:r w:rsidRPr="000D7B29">
              <w:rPr>
                <w:rFonts w:ascii="Times New Roman" w:hAnsi="Times New Roman"/>
                <w:sz w:val="24"/>
                <w:szCs w:val="24"/>
                <w:lang w:val="pt-BR"/>
              </w:rPr>
              <w:t xml:space="preserve"> </w:t>
            </w:r>
          </w:p>
          <w:p w:rsidR="00570AD2" w:rsidRPr="000D7B29" w:rsidRDefault="00570AD2" w:rsidP="00570AD2">
            <w:pPr>
              <w:numPr>
                <w:ilvl w:val="0"/>
                <w:numId w:val="13"/>
              </w:numPr>
              <w:jc w:val="both"/>
              <w:rPr>
                <w:rFonts w:ascii="Times New Roman" w:hAnsi="Times New Roman"/>
                <w:sz w:val="24"/>
                <w:szCs w:val="24"/>
                <w:lang w:val="pt-BR"/>
              </w:rPr>
            </w:pPr>
            <w:r w:rsidRPr="000D7B29">
              <w:rPr>
                <w:rFonts w:ascii="Times New Roman" w:hAnsi="Times New Roman"/>
                <w:sz w:val="24"/>
                <w:szCs w:val="24"/>
                <w:lang w:val="pt-BR"/>
              </w:rPr>
              <w:t>Độ chính xác: ± 0.06 cm</w:t>
            </w:r>
            <w:r w:rsidRPr="000D7B29">
              <w:rPr>
                <w:rFonts w:ascii="Times New Roman" w:hAnsi="Times New Roman"/>
                <w:sz w:val="24"/>
                <w:szCs w:val="24"/>
                <w:vertAlign w:val="superscript"/>
                <w:lang w:val="pt-BR"/>
              </w:rPr>
              <w:t xml:space="preserve">-1 </w:t>
            </w:r>
            <w:r w:rsidRPr="000D7B29">
              <w:rPr>
                <w:rFonts w:ascii="Times New Roman" w:hAnsi="Times New Roman"/>
                <w:sz w:val="24"/>
                <w:szCs w:val="24"/>
                <w:lang w:val="pt-BR"/>
              </w:rPr>
              <w:t>(tại tần số 1918 cm</w:t>
            </w:r>
            <w:r w:rsidRPr="000D7B29">
              <w:rPr>
                <w:rFonts w:ascii="Times New Roman" w:hAnsi="Times New Roman"/>
                <w:sz w:val="24"/>
                <w:szCs w:val="24"/>
                <w:vertAlign w:val="superscript"/>
                <w:lang w:val="pt-BR"/>
              </w:rPr>
              <w:t>-1</w:t>
            </w:r>
            <w:r w:rsidRPr="000D7B29">
              <w:rPr>
                <w:rFonts w:ascii="Times New Roman" w:hAnsi="Times New Roman"/>
                <w:sz w:val="24"/>
                <w:szCs w:val="24"/>
                <w:lang w:val="pt-BR"/>
              </w:rPr>
              <w:t>)</w:t>
            </w:r>
          </w:p>
          <w:p w:rsidR="00570AD2" w:rsidRPr="000D7B29" w:rsidRDefault="00570AD2" w:rsidP="00570AD2">
            <w:pPr>
              <w:numPr>
                <w:ilvl w:val="0"/>
                <w:numId w:val="13"/>
              </w:numPr>
              <w:jc w:val="both"/>
              <w:rPr>
                <w:rFonts w:ascii="Times New Roman" w:hAnsi="Times New Roman"/>
                <w:sz w:val="24"/>
                <w:szCs w:val="24"/>
                <w:lang w:val="pt-BR"/>
              </w:rPr>
            </w:pPr>
            <w:r w:rsidRPr="000D7B29">
              <w:rPr>
                <w:rFonts w:ascii="Times New Roman" w:hAnsi="Times New Roman"/>
                <w:sz w:val="24"/>
                <w:szCs w:val="24"/>
                <w:lang w:val="pt-BR"/>
              </w:rPr>
              <w:t>Độ lặp: ± 0.001 cm</w:t>
            </w:r>
            <w:r w:rsidRPr="000D7B29">
              <w:rPr>
                <w:rFonts w:ascii="Times New Roman" w:hAnsi="Times New Roman"/>
                <w:sz w:val="24"/>
                <w:szCs w:val="24"/>
                <w:vertAlign w:val="superscript"/>
                <w:lang w:val="pt-BR"/>
              </w:rPr>
              <w:t>-1</w:t>
            </w:r>
            <w:r w:rsidRPr="000D7B29">
              <w:rPr>
                <w:rFonts w:ascii="Times New Roman" w:hAnsi="Times New Roman"/>
                <w:sz w:val="24"/>
                <w:szCs w:val="24"/>
                <w:lang w:val="pt-BR"/>
              </w:rPr>
              <w:t xml:space="preserve"> (tại tần số 1918 cm</w:t>
            </w:r>
            <w:r w:rsidRPr="000D7B29">
              <w:rPr>
                <w:rFonts w:ascii="Times New Roman" w:hAnsi="Times New Roman"/>
                <w:sz w:val="24"/>
                <w:szCs w:val="24"/>
                <w:vertAlign w:val="superscript"/>
                <w:lang w:val="pt-BR"/>
              </w:rPr>
              <w:t>-1</w:t>
            </w:r>
            <w:r w:rsidRPr="000D7B29">
              <w:rPr>
                <w:rFonts w:ascii="Times New Roman" w:hAnsi="Times New Roman"/>
                <w:sz w:val="24"/>
                <w:szCs w:val="24"/>
                <w:lang w:val="pt-BR"/>
              </w:rPr>
              <w:t>)</w:t>
            </w:r>
          </w:p>
          <w:p w:rsidR="00570AD2" w:rsidRPr="000D7B29" w:rsidRDefault="00570AD2" w:rsidP="00570AD2">
            <w:pPr>
              <w:numPr>
                <w:ilvl w:val="0"/>
                <w:numId w:val="13"/>
              </w:numPr>
              <w:jc w:val="both"/>
              <w:rPr>
                <w:rFonts w:ascii="Times New Roman" w:hAnsi="Times New Roman"/>
                <w:sz w:val="24"/>
                <w:szCs w:val="24"/>
              </w:rPr>
            </w:pP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phân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giải</w:t>
            </w:r>
            <w:proofErr w:type="spellEnd"/>
            <w:r w:rsidRPr="000D7B29">
              <w:rPr>
                <w:rFonts w:ascii="Times New Roman" w:hAnsi="Times New Roman"/>
                <w:sz w:val="24"/>
                <w:szCs w:val="24"/>
              </w:rPr>
              <w:t xml:space="preserve">: &lt; </w:t>
            </w:r>
            <w:r w:rsidRPr="000D7B29">
              <w:rPr>
                <w:rFonts w:ascii="Times New Roman" w:hAnsi="Times New Roman"/>
                <w:b/>
                <w:color w:val="000000"/>
                <w:sz w:val="24"/>
                <w:szCs w:val="24"/>
              </w:rPr>
              <w:t>0.7 cm</w:t>
            </w:r>
            <w:r w:rsidRPr="000D7B29">
              <w:rPr>
                <w:rFonts w:ascii="Times New Roman" w:hAnsi="Times New Roman"/>
                <w:b/>
                <w:color w:val="000000"/>
                <w:sz w:val="24"/>
                <w:szCs w:val="24"/>
                <w:vertAlign w:val="superscript"/>
              </w:rPr>
              <w:t>-1</w:t>
            </w:r>
            <w:r w:rsidRPr="000D7B29">
              <w:rPr>
                <w:rFonts w:ascii="Times New Roman" w:hAnsi="Times New Roman"/>
                <w:sz w:val="24"/>
                <w:szCs w:val="24"/>
              </w:rPr>
              <w:t xml:space="preserve">  </w:t>
            </w:r>
          </w:p>
          <w:p w:rsidR="00570AD2" w:rsidRPr="000D7B29" w:rsidRDefault="00570AD2" w:rsidP="00570AD2">
            <w:pPr>
              <w:numPr>
                <w:ilvl w:val="0"/>
                <w:numId w:val="13"/>
              </w:numPr>
              <w:jc w:val="both"/>
              <w:rPr>
                <w:rFonts w:ascii="Times New Roman" w:hAnsi="Times New Roman"/>
                <w:sz w:val="24"/>
                <w:szCs w:val="24"/>
              </w:rPr>
            </w:pP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ổn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định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nhiệt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&lt; 1%/ </w:t>
            </w:r>
            <w:r w:rsidRPr="000D7B29">
              <w:rPr>
                <w:rFonts w:ascii="Times New Roman" w:hAnsi="Times New Roman"/>
                <w:sz w:val="24"/>
                <w:szCs w:val="24"/>
                <w:vertAlign w:val="superscript"/>
              </w:rPr>
              <w:t>0</w:t>
            </w:r>
            <w:r w:rsidRPr="000D7B29">
              <w:rPr>
                <w:rFonts w:ascii="Times New Roman" w:hAnsi="Times New Roman"/>
                <w:sz w:val="24"/>
                <w:szCs w:val="24"/>
              </w:rPr>
              <w:t>C</w:t>
            </w:r>
          </w:p>
          <w:p w:rsidR="00570AD2" w:rsidRPr="000D7B29" w:rsidRDefault="00570AD2" w:rsidP="00570AD2">
            <w:pPr>
              <w:numPr>
                <w:ilvl w:val="0"/>
                <w:numId w:val="13"/>
              </w:numPr>
              <w:jc w:val="both"/>
              <w:rPr>
                <w:rFonts w:ascii="Times New Roman" w:hAnsi="Times New Roman"/>
                <w:sz w:val="24"/>
                <w:szCs w:val="24"/>
              </w:rPr>
            </w:pP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ổn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định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hiệu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nền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trong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khoảng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ngắn</w:t>
            </w:r>
            <w:proofErr w:type="spellEnd"/>
            <w:r w:rsidRPr="000D7B29">
              <w:rPr>
                <w:rFonts w:ascii="Times New Roman" w:hAnsi="Times New Roman"/>
                <w:sz w:val="24"/>
                <w:szCs w:val="24"/>
              </w:rPr>
              <w:t>: &lt; 0,009%</w:t>
            </w:r>
          </w:p>
          <w:p w:rsidR="00570AD2" w:rsidRPr="000D7B29" w:rsidRDefault="00570AD2" w:rsidP="00570AD2">
            <w:pPr>
              <w:numPr>
                <w:ilvl w:val="0"/>
                <w:numId w:val="13"/>
              </w:numPr>
              <w:jc w:val="both"/>
              <w:rPr>
                <w:rFonts w:ascii="Times New Roman" w:hAnsi="Times New Roman"/>
                <w:b/>
                <w:bCs/>
                <w:sz w:val="24"/>
                <w:szCs w:val="24"/>
              </w:rPr>
            </w:pP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phân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giải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Apodized</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từ</w:t>
            </w:r>
            <w:proofErr w:type="spellEnd"/>
            <w:r w:rsidRPr="000D7B29">
              <w:rPr>
                <w:rFonts w:ascii="Times New Roman" w:hAnsi="Times New Roman"/>
                <w:sz w:val="24"/>
                <w:szCs w:val="24"/>
              </w:rPr>
              <w:t xml:space="preserve"> 1 – 64 cm</w:t>
            </w:r>
            <w:r w:rsidRPr="000D7B29">
              <w:rPr>
                <w:rFonts w:ascii="Times New Roman" w:hAnsi="Times New Roman"/>
                <w:sz w:val="24"/>
                <w:szCs w:val="24"/>
                <w:vertAlign w:val="superscript"/>
              </w:rPr>
              <w:t>-1</w:t>
            </w:r>
            <w:r w:rsidRPr="000D7B29">
              <w:rPr>
                <w:rFonts w:ascii="Times New Roman" w:hAnsi="Times New Roman"/>
                <w:sz w:val="24"/>
                <w:szCs w:val="24"/>
              </w:rPr>
              <w:t xml:space="preserve">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bước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nhảy</w:t>
            </w:r>
            <w:proofErr w:type="spellEnd"/>
            <w:r w:rsidRPr="000D7B29">
              <w:rPr>
                <w:rFonts w:ascii="Times New Roman" w:hAnsi="Times New Roman"/>
                <w:sz w:val="24"/>
                <w:szCs w:val="24"/>
              </w:rPr>
              <w:t xml:space="preserve">: 2 </w:t>
            </w:r>
          </w:p>
          <w:p w:rsidR="00570AD2" w:rsidRPr="000D7B29" w:rsidRDefault="00570AD2" w:rsidP="00570AD2">
            <w:pPr>
              <w:numPr>
                <w:ilvl w:val="0"/>
                <w:numId w:val="13"/>
              </w:numPr>
              <w:jc w:val="both"/>
              <w:rPr>
                <w:rFonts w:ascii="Times New Roman" w:hAnsi="Times New Roman"/>
                <w:b/>
                <w:bCs/>
                <w:sz w:val="24"/>
                <w:szCs w:val="24"/>
              </w:rPr>
            </w:pPr>
            <w:proofErr w:type="spellStart"/>
            <w:r w:rsidRPr="000D7B29">
              <w:rPr>
                <w:rFonts w:ascii="Times New Roman" w:hAnsi="Times New Roman"/>
                <w:sz w:val="24"/>
                <w:szCs w:val="24"/>
              </w:rPr>
              <w:t>Tỷ</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hiệu</w:t>
            </w:r>
            <w:proofErr w:type="spellEnd"/>
            <w:r w:rsidRPr="000D7B29">
              <w:rPr>
                <w:rFonts w:ascii="Times New Roman" w:hAnsi="Times New Roman"/>
                <w:sz w:val="24"/>
                <w:szCs w:val="24"/>
              </w:rPr>
              <w:t>/</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nhiễu</w:t>
            </w:r>
            <w:proofErr w:type="spellEnd"/>
            <w:r w:rsidRPr="000D7B29">
              <w:rPr>
                <w:rFonts w:ascii="Times New Roman" w:hAnsi="Times New Roman"/>
                <w:sz w:val="24"/>
                <w:szCs w:val="24"/>
              </w:rPr>
              <w:t xml:space="preserve">: </w:t>
            </w:r>
            <w:proofErr w:type="gramStart"/>
            <w:r w:rsidRPr="000D7B29">
              <w:rPr>
                <w:rFonts w:ascii="Times New Roman" w:hAnsi="Times New Roman"/>
                <w:b/>
                <w:bCs/>
                <w:sz w:val="24"/>
                <w:szCs w:val="24"/>
              </w:rPr>
              <w:t>50.000 :</w:t>
            </w:r>
            <w:proofErr w:type="gramEnd"/>
            <w:r w:rsidRPr="000D7B29">
              <w:rPr>
                <w:rFonts w:ascii="Times New Roman" w:hAnsi="Times New Roman"/>
                <w:b/>
                <w:bCs/>
                <w:sz w:val="24"/>
                <w:szCs w:val="24"/>
              </w:rPr>
              <w:t xml:space="preserve"> 1  (4 cm</w:t>
            </w:r>
            <w:r w:rsidRPr="000D7B29">
              <w:rPr>
                <w:rFonts w:ascii="Times New Roman" w:hAnsi="Times New Roman"/>
                <w:b/>
                <w:bCs/>
                <w:sz w:val="24"/>
                <w:szCs w:val="24"/>
                <w:vertAlign w:val="superscript"/>
              </w:rPr>
              <w:t>-1</w:t>
            </w:r>
            <w:r w:rsidRPr="000D7B29">
              <w:rPr>
                <w:rFonts w:ascii="Times New Roman" w:hAnsi="Times New Roman"/>
                <w:b/>
                <w:bCs/>
                <w:sz w:val="24"/>
                <w:szCs w:val="24"/>
              </w:rPr>
              <w:t>, 60 s)</w:t>
            </w:r>
          </w:p>
          <w:p w:rsidR="00570AD2" w:rsidRPr="000D7B29" w:rsidRDefault="00570AD2" w:rsidP="00570AD2">
            <w:pPr>
              <w:numPr>
                <w:ilvl w:val="0"/>
                <w:numId w:val="13"/>
              </w:numPr>
              <w:jc w:val="both"/>
              <w:rPr>
                <w:rFonts w:ascii="Times New Roman" w:hAnsi="Times New Roman"/>
                <w:sz w:val="24"/>
                <w:szCs w:val="24"/>
              </w:rPr>
            </w:pPr>
            <w:proofErr w:type="spellStart"/>
            <w:r w:rsidRPr="000D7B29">
              <w:rPr>
                <w:rFonts w:ascii="Times New Roman" w:hAnsi="Times New Roman"/>
                <w:sz w:val="24"/>
                <w:szCs w:val="24"/>
              </w:rPr>
              <w:t>Tín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hiệu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đo</w:t>
            </w:r>
            <w:proofErr w:type="spellEnd"/>
            <w:r w:rsidRPr="000D7B29">
              <w:rPr>
                <w:rFonts w:ascii="Times New Roman" w:hAnsi="Times New Roman"/>
                <w:sz w:val="24"/>
                <w:szCs w:val="24"/>
              </w:rPr>
              <w:t>: 24 – bit ADC</w:t>
            </w:r>
          </w:p>
          <w:p w:rsidR="00570AD2" w:rsidRPr="000D7B29" w:rsidRDefault="00570AD2" w:rsidP="009461AB">
            <w:pPr>
              <w:jc w:val="both"/>
              <w:rPr>
                <w:rFonts w:ascii="Times New Roman" w:hAnsi="Times New Roman"/>
                <w:b/>
                <w:bCs/>
                <w:sz w:val="24"/>
                <w:szCs w:val="24"/>
                <w:u w:val="single"/>
              </w:rPr>
            </w:pPr>
            <w:proofErr w:type="spellStart"/>
            <w:r w:rsidRPr="000D7B29">
              <w:rPr>
                <w:rFonts w:ascii="Times New Roman" w:hAnsi="Times New Roman"/>
                <w:b/>
                <w:bCs/>
                <w:sz w:val="24"/>
                <w:szCs w:val="24"/>
                <w:u w:val="single"/>
              </w:rPr>
              <w:t>Hệ</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quang</w:t>
            </w:r>
            <w:proofErr w:type="spellEnd"/>
            <w:r w:rsidRPr="000D7B29">
              <w:rPr>
                <w:rFonts w:ascii="Times New Roman" w:hAnsi="Times New Roman"/>
                <w:b/>
                <w:bCs/>
                <w:sz w:val="24"/>
                <w:szCs w:val="24"/>
                <w:u w:val="single"/>
              </w:rPr>
              <w:t>:</w:t>
            </w:r>
          </w:p>
          <w:p w:rsidR="00570AD2" w:rsidRPr="000D7B29" w:rsidRDefault="00570AD2" w:rsidP="00570AD2">
            <w:pPr>
              <w:numPr>
                <w:ilvl w:val="0"/>
                <w:numId w:val="13"/>
              </w:numPr>
              <w:jc w:val="both"/>
              <w:rPr>
                <w:rFonts w:ascii="Times New Roman" w:hAnsi="Times New Roman"/>
                <w:sz w:val="24"/>
                <w:szCs w:val="24"/>
              </w:rPr>
            </w:pPr>
            <w:proofErr w:type="spellStart"/>
            <w:r w:rsidRPr="000D7B29">
              <w:rPr>
                <w:rFonts w:ascii="Times New Roman" w:hAnsi="Times New Roman"/>
                <w:sz w:val="24"/>
                <w:szCs w:val="24"/>
                <w:highlight w:val="yellow"/>
              </w:rPr>
              <w:t>Hệ</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thống</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quang</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học</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một</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chùm</w:t>
            </w:r>
            <w:proofErr w:type="spellEnd"/>
            <w:r w:rsidRPr="000D7B29">
              <w:rPr>
                <w:rFonts w:ascii="Times New Roman" w:hAnsi="Times New Roman"/>
                <w:sz w:val="24"/>
                <w:szCs w:val="24"/>
                <w:highlight w:val="yellow"/>
              </w:rPr>
              <w:t xml:space="preserve"> </w:t>
            </w:r>
            <w:proofErr w:type="spellStart"/>
            <w:r w:rsidRPr="000D7B29">
              <w:rPr>
                <w:rFonts w:ascii="Times New Roman" w:hAnsi="Times New Roman"/>
                <w:sz w:val="24"/>
                <w:szCs w:val="24"/>
                <w:highlight w:val="yellow"/>
              </w:rPr>
              <w:t>tia</w:t>
            </w:r>
            <w:proofErr w:type="spellEnd"/>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Bộ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tách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ZnSe</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không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hút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ẩm</w:t>
            </w:r>
            <w:proofErr w:type="spellEnd"/>
            <w:r w:rsidRPr="000D7B29">
              <w:rPr>
                <w:rFonts w:ascii="Times New Roman" w:hAnsi="Times New Roman"/>
                <w:sz w:val="24"/>
                <w:szCs w:val="24"/>
              </w:rPr>
              <w:t xml:space="preserve"> – non hydroscopic)</w:t>
            </w:r>
          </w:p>
          <w:p w:rsidR="00570AD2" w:rsidRPr="000D7B29" w:rsidRDefault="00570AD2" w:rsidP="00570AD2">
            <w:pPr>
              <w:numPr>
                <w:ilvl w:val="0"/>
                <w:numId w:val="14"/>
              </w:numPr>
              <w:jc w:val="both"/>
              <w:rPr>
                <w:rFonts w:ascii="Times New Roman" w:hAnsi="Times New Roman"/>
                <w:sz w:val="24"/>
                <w:szCs w:val="24"/>
              </w:rPr>
            </w:pPr>
            <w:r w:rsidRPr="000D7B29">
              <w:rPr>
                <w:rFonts w:ascii="Times New Roman" w:hAnsi="Times New Roman"/>
                <w:sz w:val="24"/>
                <w:szCs w:val="24"/>
              </w:rPr>
              <w:t>Detector: DLATGS</w:t>
            </w:r>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Nguồn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lazer</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canh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chỉnh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Lazer</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dẫn</w:t>
            </w:r>
            <w:proofErr w:type="spellEnd"/>
            <w:r w:rsidRPr="000D7B29">
              <w:rPr>
                <w:rFonts w:ascii="Times New Roman" w:hAnsi="Times New Roman"/>
                <w:sz w:val="24"/>
                <w:szCs w:val="24"/>
              </w:rPr>
              <w:t xml:space="preserve"> (solid-state laser) – </w:t>
            </w:r>
            <w:proofErr w:type="spellStart"/>
            <w:r w:rsidRPr="000D7B29">
              <w:rPr>
                <w:rFonts w:ascii="Times New Roman" w:hAnsi="Times New Roman"/>
                <w:sz w:val="24"/>
                <w:szCs w:val="24"/>
              </w:rPr>
              <w:t>không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cần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bảo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trì</w:t>
            </w:r>
            <w:proofErr w:type="spellEnd"/>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lastRenderedPageBreak/>
              <w:t>Bộ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thoa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kế</w:t>
            </w:r>
            <w:proofErr w:type="spellEnd"/>
            <w:r w:rsidRPr="000D7B29">
              <w:rPr>
                <w:rFonts w:ascii="Times New Roman" w:hAnsi="Times New Roman"/>
                <w:sz w:val="24"/>
                <w:szCs w:val="24"/>
              </w:rPr>
              <w:t xml:space="preserve"> Michelson 02 </w:t>
            </w:r>
            <w:proofErr w:type="spellStart"/>
            <w:r w:rsidRPr="000D7B29">
              <w:rPr>
                <w:rFonts w:ascii="Times New Roman" w:hAnsi="Times New Roman"/>
                <w:sz w:val="24"/>
                <w:szCs w:val="24"/>
              </w:rPr>
              <w:t>trục</w:t>
            </w:r>
            <w:proofErr w:type="spellEnd"/>
            <w:r w:rsidRPr="000D7B29">
              <w:rPr>
                <w:rFonts w:ascii="Times New Roman" w:hAnsi="Times New Roman"/>
                <w:sz w:val="24"/>
                <w:szCs w:val="24"/>
              </w:rPr>
              <w:t xml:space="preserve"> (double pivot interferometer),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lớp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phủ</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bảo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vệ</w:t>
            </w:r>
            <w:proofErr w:type="spellEnd"/>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Hệ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thống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gương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có</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thể</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thổi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làm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sách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toàn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thống</w:t>
            </w:r>
            <w:proofErr w:type="spellEnd"/>
            <w:r w:rsidRPr="000D7B29">
              <w:rPr>
                <w:rFonts w:ascii="Times New Roman" w:hAnsi="Times New Roman"/>
                <w:sz w:val="24"/>
                <w:szCs w:val="24"/>
              </w:rPr>
              <w:t>.</w:t>
            </w:r>
          </w:p>
          <w:p w:rsidR="00570AD2" w:rsidRPr="000D7B29" w:rsidRDefault="00570AD2" w:rsidP="00570AD2">
            <w:pPr>
              <w:numPr>
                <w:ilvl w:val="0"/>
                <w:numId w:val="14"/>
              </w:numPr>
              <w:jc w:val="both"/>
              <w:rPr>
                <w:rFonts w:ascii="Times New Roman" w:hAnsi="Times New Roman"/>
                <w:b/>
                <w:bCs/>
                <w:sz w:val="24"/>
                <w:szCs w:val="24"/>
              </w:rPr>
            </w:pPr>
            <w:proofErr w:type="spellStart"/>
            <w:r w:rsidRPr="000D7B29">
              <w:rPr>
                <w:rFonts w:ascii="Times New Roman" w:hAnsi="Times New Roman"/>
                <w:sz w:val="24"/>
                <w:szCs w:val="24"/>
              </w:rPr>
              <w:t>Nguồn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sáng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bằng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đèn</w:t>
            </w:r>
            <w:proofErr w:type="spellEnd"/>
            <w:r w:rsidRPr="000D7B29">
              <w:rPr>
                <w:rFonts w:ascii="Times New Roman" w:hAnsi="Times New Roman"/>
                <w:sz w:val="24"/>
                <w:szCs w:val="24"/>
              </w:rPr>
              <w:t xml:space="preserve"> Ceramic </w:t>
            </w:r>
            <w:proofErr w:type="spellStart"/>
            <w:r w:rsidRPr="000D7B29">
              <w:rPr>
                <w:rFonts w:ascii="Times New Roman" w:hAnsi="Times New Roman"/>
                <w:sz w:val="24"/>
                <w:szCs w:val="24"/>
              </w:rPr>
              <w:t>Globar</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ổn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định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tốc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Tuổi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thọ</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của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đèn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phụ</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tùng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thay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thế</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khoảng</w:t>
            </w:r>
            <w:proofErr w:type="spellEnd"/>
            <w:r w:rsidRPr="000D7B29">
              <w:rPr>
                <w:rFonts w:ascii="Times New Roman" w:hAnsi="Times New Roman"/>
                <w:sz w:val="24"/>
                <w:szCs w:val="24"/>
              </w:rPr>
              <w:t xml:space="preserve"> 10 </w:t>
            </w:r>
            <w:proofErr w:type="spellStart"/>
            <w:r w:rsidRPr="000D7B29">
              <w:rPr>
                <w:rFonts w:ascii="Times New Roman" w:hAnsi="Times New Roman"/>
                <w:sz w:val="24"/>
                <w:szCs w:val="24"/>
              </w:rPr>
              <w:t>năm</w:t>
            </w:r>
            <w:proofErr w:type="spellEnd"/>
            <w:r w:rsidRPr="000D7B29">
              <w:rPr>
                <w:rFonts w:ascii="Times New Roman" w:hAnsi="Times New Roman"/>
                <w:sz w:val="24"/>
                <w:szCs w:val="24"/>
              </w:rPr>
              <w:t>.</w:t>
            </w:r>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Buồng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mở</w:t>
            </w:r>
            <w:proofErr w:type="spellEnd"/>
            <w:r w:rsidRPr="000D7B29">
              <w:rPr>
                <w:rFonts w:ascii="Times New Roman" w:hAnsi="Times New Roman"/>
                <w:sz w:val="24"/>
                <w:szCs w:val="24"/>
              </w:rPr>
              <w:t xml:space="preserve">: Arid – Zone, </w:t>
            </w:r>
            <w:proofErr w:type="spellStart"/>
            <w:r w:rsidRPr="000D7B29">
              <w:rPr>
                <w:rFonts w:ascii="Times New Roman" w:hAnsi="Times New Roman"/>
                <w:sz w:val="24"/>
                <w:szCs w:val="24"/>
              </w:rPr>
              <w:t>hội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tụ</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tại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tâm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buồng</w:t>
            </w:r>
            <w:proofErr w:type="spellEnd"/>
            <w:r w:rsidRPr="000D7B29">
              <w:rPr>
                <w:rFonts w:ascii="Times New Roman" w:hAnsi="Times New Roman"/>
                <w:sz w:val="24"/>
                <w:szCs w:val="24"/>
              </w:rPr>
              <w:t xml:space="preserve"> </w:t>
            </w:r>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Kích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thước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buồng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20W x 14D x 8.7H cm</w:t>
            </w:r>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Buồng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có</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khả</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năng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gắn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phụ</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3 </w:t>
            </w:r>
            <w:proofErr w:type="spellStart"/>
            <w:r w:rsidRPr="000D7B29">
              <w:rPr>
                <w:rFonts w:ascii="Times New Roman" w:hAnsi="Times New Roman"/>
                <w:sz w:val="24"/>
                <w:szCs w:val="24"/>
              </w:rPr>
              <w:t>chốt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định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vị</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hoặc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3 </w:t>
            </w:r>
            <w:proofErr w:type="spellStart"/>
            <w:r w:rsidRPr="000D7B29">
              <w:rPr>
                <w:rFonts w:ascii="Times New Roman" w:hAnsi="Times New Roman"/>
                <w:sz w:val="24"/>
                <w:szCs w:val="24"/>
              </w:rPr>
              <w:t>ốc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chỉnh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học</w:t>
            </w:r>
            <w:proofErr w:type="spellEnd"/>
            <w:r w:rsidRPr="000D7B29">
              <w:rPr>
                <w:rFonts w:ascii="Times New Roman" w:hAnsi="Times New Roman"/>
                <w:sz w:val="24"/>
                <w:szCs w:val="24"/>
              </w:rPr>
              <w:t>.</w:t>
            </w:r>
          </w:p>
          <w:p w:rsidR="00570AD2" w:rsidRPr="000D7B29" w:rsidRDefault="00570AD2" w:rsidP="00570AD2">
            <w:pPr>
              <w:numPr>
                <w:ilvl w:val="0"/>
                <w:numId w:val="14"/>
              </w:numPr>
              <w:jc w:val="both"/>
              <w:rPr>
                <w:rFonts w:ascii="Times New Roman" w:hAnsi="Times New Roman"/>
                <w:sz w:val="24"/>
                <w:szCs w:val="24"/>
              </w:rPr>
            </w:pPr>
            <w:proofErr w:type="spellStart"/>
            <w:r w:rsidRPr="000D7B29">
              <w:rPr>
                <w:rFonts w:ascii="Times New Roman" w:hAnsi="Times New Roman"/>
                <w:sz w:val="24"/>
                <w:szCs w:val="24"/>
              </w:rPr>
              <w:t>Cổng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tiếp</w:t>
            </w:r>
            <w:proofErr w:type="spellEnd"/>
            <w:r w:rsidRPr="000D7B29">
              <w:rPr>
                <w:rFonts w:ascii="Times New Roman" w:hAnsi="Times New Roman"/>
                <w:sz w:val="24"/>
                <w:szCs w:val="24"/>
              </w:rPr>
              <w:t xml:space="preserve">: Ethernet, 10/ 100 Mbps. </w:t>
            </w:r>
            <w:proofErr w:type="spellStart"/>
            <w:r w:rsidRPr="000D7B29">
              <w:rPr>
                <w:rFonts w:ascii="Times New Roman" w:hAnsi="Times New Roman"/>
                <w:sz w:val="24"/>
                <w:szCs w:val="24"/>
              </w:rPr>
              <w:t>Kết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nối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trực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tiếp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hoặc</w:t>
            </w:r>
            <w:proofErr w:type="spellEnd"/>
            <w:r w:rsidRPr="000D7B29">
              <w:rPr>
                <w:rFonts w:ascii="Times New Roman" w:hAnsi="Times New Roman"/>
                <w:sz w:val="24"/>
                <w:szCs w:val="24"/>
              </w:rPr>
              <w:t xml:space="preserve"> qua </w:t>
            </w:r>
            <w:proofErr w:type="spellStart"/>
            <w:r w:rsidRPr="000D7B29">
              <w:rPr>
                <w:rFonts w:ascii="Times New Roman" w:hAnsi="Times New Roman"/>
                <w:sz w:val="24"/>
                <w:szCs w:val="24"/>
              </w:rPr>
              <w:t>mạng</w:t>
            </w:r>
            <w:proofErr w:type="spellEnd"/>
            <w:r w:rsidRPr="000D7B29">
              <w:rPr>
                <w:rFonts w:ascii="Times New Roman" w:hAnsi="Times New Roman"/>
                <w:sz w:val="24"/>
                <w:szCs w:val="24"/>
              </w:rPr>
              <w:t xml:space="preserve"> LAN</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Kích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thước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máy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chính</w:t>
            </w:r>
            <w:proofErr w:type="spellEnd"/>
            <w:r w:rsidRPr="000D7B29">
              <w:rPr>
                <w:rFonts w:ascii="Times New Roman" w:hAnsi="Times New Roman"/>
                <w:sz w:val="24"/>
                <w:szCs w:val="24"/>
              </w:rPr>
              <w:t>: 435W x 280D x 372H mm</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Trọng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lượng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máy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chính</w:t>
            </w:r>
            <w:proofErr w:type="spellEnd"/>
            <w:r w:rsidRPr="000D7B29">
              <w:rPr>
                <w:rFonts w:ascii="Times New Roman" w:hAnsi="Times New Roman"/>
                <w:sz w:val="24"/>
                <w:szCs w:val="24"/>
              </w:rPr>
              <w:t>: 24 kg</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Nguồn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điện</w:t>
            </w:r>
            <w:proofErr w:type="spellEnd"/>
            <w:r w:rsidRPr="000D7B29">
              <w:rPr>
                <w:rFonts w:ascii="Times New Roman" w:hAnsi="Times New Roman"/>
                <w:sz w:val="24"/>
                <w:szCs w:val="24"/>
              </w:rPr>
              <w:t>: 230V 50/60Hz</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Công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suất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tiêu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thụ</w:t>
            </w:r>
            <w:proofErr w:type="spellEnd"/>
            <w:r w:rsidRPr="000D7B29">
              <w:rPr>
                <w:rFonts w:ascii="Times New Roman" w:hAnsi="Times New Roman"/>
                <w:sz w:val="24"/>
                <w:szCs w:val="24"/>
              </w:rPr>
              <w:t>: 65 W</w:t>
            </w:r>
          </w:p>
          <w:p w:rsidR="00570AD2" w:rsidRPr="000D7B29" w:rsidRDefault="00570AD2" w:rsidP="009461AB">
            <w:pPr>
              <w:jc w:val="both"/>
              <w:rPr>
                <w:rFonts w:ascii="Times New Roman" w:hAnsi="Times New Roman"/>
                <w:b/>
                <w:bCs/>
                <w:sz w:val="24"/>
                <w:szCs w:val="24"/>
                <w:u w:val="single"/>
              </w:rPr>
            </w:pPr>
            <w:proofErr w:type="spellStart"/>
            <w:r w:rsidRPr="000D7B29">
              <w:rPr>
                <w:rFonts w:ascii="Times New Roman" w:hAnsi="Times New Roman"/>
                <w:b/>
                <w:bCs/>
                <w:sz w:val="24"/>
                <w:szCs w:val="24"/>
                <w:u w:val="single"/>
              </w:rPr>
              <w:t>Điều</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kiện</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làm</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việc</w:t>
            </w:r>
            <w:proofErr w:type="spellEnd"/>
            <w:r w:rsidRPr="000D7B29">
              <w:rPr>
                <w:rFonts w:ascii="Times New Roman" w:hAnsi="Times New Roman"/>
                <w:b/>
                <w:bCs/>
                <w:sz w:val="24"/>
                <w:szCs w:val="24"/>
                <w:u w:val="single"/>
              </w:rPr>
              <w:t>:</w:t>
            </w:r>
          </w:p>
          <w:p w:rsidR="00570AD2" w:rsidRPr="000D7B29" w:rsidRDefault="00570AD2" w:rsidP="00570AD2">
            <w:pPr>
              <w:numPr>
                <w:ilvl w:val="0"/>
                <w:numId w:val="15"/>
              </w:numPr>
              <w:jc w:val="both"/>
              <w:rPr>
                <w:rFonts w:ascii="Times New Roman" w:hAnsi="Times New Roman"/>
                <w:sz w:val="24"/>
                <w:szCs w:val="24"/>
              </w:rPr>
            </w:pPr>
            <w:r w:rsidRPr="000D7B29">
              <w:rPr>
                <w:rFonts w:ascii="Times New Roman" w:hAnsi="Times New Roman"/>
                <w:sz w:val="24"/>
                <w:szCs w:val="24"/>
              </w:rPr>
              <w:t xml:space="preserve"> </w:t>
            </w:r>
            <w:proofErr w:type="spellStart"/>
            <w:r w:rsidRPr="000D7B29">
              <w:rPr>
                <w:rFonts w:ascii="Times New Roman" w:hAnsi="Times New Roman"/>
                <w:sz w:val="24"/>
                <w:szCs w:val="24"/>
              </w:rPr>
              <w:t>Nhiệt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môi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trường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hoạt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động</w:t>
            </w:r>
            <w:proofErr w:type="spellEnd"/>
            <w:r w:rsidRPr="000D7B29">
              <w:rPr>
                <w:rFonts w:ascii="Times New Roman" w:hAnsi="Times New Roman"/>
                <w:sz w:val="24"/>
                <w:szCs w:val="24"/>
              </w:rPr>
              <w:t>: 10 – 35</w:t>
            </w:r>
            <w:r w:rsidRPr="000D7B29">
              <w:rPr>
                <w:rFonts w:ascii="Times New Roman" w:hAnsi="Times New Roman"/>
                <w:sz w:val="24"/>
                <w:szCs w:val="24"/>
                <w:vertAlign w:val="superscript"/>
              </w:rPr>
              <w:t>0</w:t>
            </w:r>
            <w:r w:rsidRPr="000D7B29">
              <w:rPr>
                <w:rFonts w:ascii="Times New Roman" w:hAnsi="Times New Roman"/>
                <w:sz w:val="24"/>
                <w:szCs w:val="24"/>
              </w:rPr>
              <w:t>C</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ẩm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môi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trường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hoạt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động</w:t>
            </w:r>
            <w:proofErr w:type="spellEnd"/>
            <w:r w:rsidRPr="000D7B29">
              <w:rPr>
                <w:rFonts w:ascii="Times New Roman" w:hAnsi="Times New Roman"/>
                <w:sz w:val="24"/>
                <w:szCs w:val="24"/>
              </w:rPr>
              <w:t>: 5% - 80%</w:t>
            </w:r>
          </w:p>
          <w:p w:rsidR="00570AD2" w:rsidRPr="000D7B29" w:rsidRDefault="00570AD2" w:rsidP="00570AD2">
            <w:pPr>
              <w:numPr>
                <w:ilvl w:val="0"/>
                <w:numId w:val="15"/>
              </w:numPr>
              <w:jc w:val="both"/>
              <w:rPr>
                <w:rFonts w:ascii="Times New Roman" w:hAnsi="Times New Roman"/>
                <w:sz w:val="24"/>
                <w:szCs w:val="24"/>
              </w:rPr>
            </w:pPr>
            <w:proofErr w:type="spellStart"/>
            <w:r w:rsidRPr="000D7B29">
              <w:rPr>
                <w:rFonts w:ascii="Times New Roman" w:hAnsi="Times New Roman"/>
                <w:sz w:val="24"/>
                <w:szCs w:val="24"/>
              </w:rPr>
              <w:t>Nguồn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điện</w:t>
            </w:r>
            <w:proofErr w:type="spellEnd"/>
            <w:r w:rsidRPr="000D7B29">
              <w:rPr>
                <w:rFonts w:ascii="Times New Roman" w:hAnsi="Times New Roman"/>
                <w:sz w:val="24"/>
                <w:szCs w:val="24"/>
              </w:rPr>
              <w:t>: 120-240VAC, 50/60Hz, 65W</w:t>
            </w:r>
          </w:p>
          <w:p w:rsidR="00570AD2" w:rsidRPr="000D7B29" w:rsidRDefault="00570AD2" w:rsidP="009461AB">
            <w:pPr>
              <w:jc w:val="both"/>
              <w:rPr>
                <w:rFonts w:ascii="Times New Roman" w:hAnsi="Times New Roman"/>
                <w:b/>
                <w:bCs/>
                <w:sz w:val="24"/>
                <w:szCs w:val="24"/>
                <w:u w:val="single"/>
              </w:rPr>
            </w:pPr>
            <w:proofErr w:type="spellStart"/>
            <w:r w:rsidRPr="000D7B29">
              <w:rPr>
                <w:rFonts w:ascii="Times New Roman" w:hAnsi="Times New Roman"/>
                <w:b/>
                <w:bCs/>
                <w:sz w:val="24"/>
                <w:szCs w:val="24"/>
                <w:u w:val="single"/>
              </w:rPr>
              <w:t>Phần</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mềm</w:t>
            </w:r>
            <w:proofErr w:type="spellEnd"/>
            <w:r w:rsidRPr="000D7B29">
              <w:rPr>
                <w:rFonts w:ascii="Times New Roman" w:hAnsi="Times New Roman"/>
                <w:b/>
                <w:bCs/>
                <w:sz w:val="24"/>
                <w:szCs w:val="24"/>
                <w:u w:val="single"/>
              </w:rPr>
              <w:t xml:space="preserve"> HORIZON MB</w:t>
            </w:r>
            <w:r w:rsidRPr="000D7B29">
              <w:rPr>
                <w:rFonts w:ascii="Times New Roman" w:hAnsi="Times New Roman"/>
                <w:b/>
                <w:bCs/>
                <w:sz w:val="24"/>
                <w:szCs w:val="24"/>
                <w:u w:val="single"/>
                <w:vertAlign w:val="superscript"/>
              </w:rPr>
              <w:t>TM</w:t>
            </w:r>
            <w:r w:rsidRPr="000D7B29">
              <w:rPr>
                <w:rFonts w:ascii="Times New Roman" w:hAnsi="Times New Roman"/>
                <w:b/>
                <w:bCs/>
                <w:sz w:val="24"/>
                <w:szCs w:val="24"/>
                <w:u w:val="single"/>
              </w:rPr>
              <w:t xml:space="preserve"> FTIR:</w:t>
            </w:r>
          </w:p>
          <w:p w:rsidR="00570AD2" w:rsidRPr="000D7B29" w:rsidRDefault="00570AD2" w:rsidP="00570AD2">
            <w:pPr>
              <w:pStyle w:val="BodyText"/>
              <w:numPr>
                <w:ilvl w:val="0"/>
                <w:numId w:val="16"/>
              </w:numPr>
              <w:rPr>
                <w:rFonts w:ascii="Times New Roman" w:hAnsi="Times New Roman"/>
                <w:sz w:val="24"/>
                <w:szCs w:val="24"/>
                <w:lang w:val="de-DE"/>
              </w:rPr>
            </w:pPr>
            <w:r w:rsidRPr="000D7B29">
              <w:rPr>
                <w:rFonts w:ascii="Times New Roman" w:hAnsi="Times New Roman"/>
                <w:sz w:val="24"/>
                <w:szCs w:val="24"/>
                <w:lang w:val="de-DE"/>
              </w:rPr>
              <w:t>Điều khiển toàn bộ hệ thống quang phổ hồng ngoại.</w:t>
            </w:r>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Phầm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mềm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chạy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trên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điều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hành</w:t>
            </w:r>
            <w:proofErr w:type="spellEnd"/>
            <w:r w:rsidRPr="000D7B29">
              <w:rPr>
                <w:rFonts w:ascii="Times New Roman" w:hAnsi="Times New Roman"/>
                <w:sz w:val="24"/>
                <w:szCs w:val="24"/>
              </w:rPr>
              <w:t xml:space="preserve"> Windows 98/200/XP.</w:t>
            </w:r>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Thực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nhiều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cùng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một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lúc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có</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thể</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xử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lý</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số</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liệu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hoặc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tạo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lập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báo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cáo</w:t>
            </w:r>
            <w:proofErr w:type="spellEnd"/>
            <w:r w:rsidRPr="000D7B29">
              <w:rPr>
                <w:rFonts w:ascii="Times New Roman" w:hAnsi="Times New Roman"/>
                <w:sz w:val="24"/>
                <w:szCs w:val="24"/>
              </w:rPr>
              <w:t xml:space="preserve"> ở </w:t>
            </w:r>
            <w:proofErr w:type="spellStart"/>
            <w:r w:rsidRPr="000D7B29">
              <w:rPr>
                <w:rFonts w:ascii="Times New Roman" w:hAnsi="Times New Roman"/>
                <w:sz w:val="24"/>
                <w:szCs w:val="24"/>
              </w:rPr>
              <w:t>chế</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khác</w:t>
            </w:r>
            <w:proofErr w:type="spellEnd"/>
            <w:r w:rsidRPr="000D7B29">
              <w:rPr>
                <w:rFonts w:ascii="Times New Roman" w:hAnsi="Times New Roman"/>
                <w:sz w:val="24"/>
                <w:szCs w:val="24"/>
              </w:rPr>
              <w:t>).</w:t>
            </w:r>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Phù</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hợp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theo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tiêu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chuẩn</w:t>
            </w:r>
            <w:proofErr w:type="spellEnd"/>
            <w:r w:rsidRPr="000D7B29">
              <w:rPr>
                <w:rFonts w:ascii="Times New Roman" w:hAnsi="Times New Roman"/>
                <w:sz w:val="24"/>
                <w:szCs w:val="24"/>
              </w:rPr>
              <w:t xml:space="preserve"> GLP/GMP</w:t>
            </w:r>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Tự</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động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cài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đặt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lựa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chọn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cấu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hình</w:t>
            </w:r>
            <w:proofErr w:type="spellEnd"/>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Giao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thân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dễ</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dàng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dụng</w:t>
            </w:r>
            <w:proofErr w:type="spellEnd"/>
          </w:p>
          <w:p w:rsidR="00570AD2" w:rsidRPr="000D7B29" w:rsidRDefault="00570AD2" w:rsidP="00570AD2">
            <w:pPr>
              <w:pStyle w:val="BodyText"/>
              <w:numPr>
                <w:ilvl w:val="0"/>
                <w:numId w:val="16"/>
              </w:numPr>
              <w:rPr>
                <w:rFonts w:ascii="Times New Roman" w:hAnsi="Times New Roman"/>
                <w:sz w:val="24"/>
                <w:szCs w:val="24"/>
              </w:rPr>
            </w:pPr>
            <w:proofErr w:type="spellStart"/>
            <w:r w:rsidRPr="000D7B29">
              <w:rPr>
                <w:rFonts w:ascii="Times New Roman" w:hAnsi="Times New Roman"/>
                <w:sz w:val="24"/>
                <w:szCs w:val="24"/>
              </w:rPr>
              <w:t>Truy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xuất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trực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tiếp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đến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phần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mềm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ứng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dụng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như</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phần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mềm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lastRenderedPageBreak/>
              <w:t>cứu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so </w:t>
            </w:r>
            <w:proofErr w:type="spellStart"/>
            <w:r w:rsidRPr="000D7B29">
              <w:rPr>
                <w:rFonts w:ascii="Times New Roman" w:hAnsi="Times New Roman"/>
                <w:sz w:val="24"/>
                <w:szCs w:val="24"/>
              </w:rPr>
              <w:t>sánh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toán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định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lượng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thực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phép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toán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như</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cộng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trừ</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nhân</w:t>
            </w:r>
            <w:proofErr w:type="spellEnd"/>
            <w:r w:rsidRPr="000D7B29">
              <w:rPr>
                <w:rFonts w:ascii="Times New Roman" w:hAnsi="Times New Roman"/>
                <w:sz w:val="24"/>
                <w:szCs w:val="24"/>
              </w:rPr>
              <w:t xml:space="preserve">, chia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đạo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hàm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số</w:t>
            </w:r>
            <w:proofErr w:type="spellEnd"/>
            <w:r w:rsidRPr="000D7B29">
              <w:rPr>
                <w:rFonts w:ascii="Times New Roman" w:hAnsi="Times New Roman"/>
                <w:sz w:val="24"/>
                <w:szCs w:val="24"/>
              </w:rPr>
              <w:t xml:space="preserve">. </w:t>
            </w:r>
          </w:p>
          <w:p w:rsidR="00570AD2" w:rsidRPr="000D7B29" w:rsidRDefault="00570AD2" w:rsidP="00570AD2">
            <w:pPr>
              <w:pStyle w:val="BodyText"/>
              <w:numPr>
                <w:ilvl w:val="0"/>
                <w:numId w:val="16"/>
              </w:numPr>
              <w:rPr>
                <w:rFonts w:ascii="Times New Roman" w:hAnsi="Times New Roman"/>
                <w:sz w:val="24"/>
                <w:szCs w:val="24"/>
                <w:lang w:val="de-DE"/>
              </w:rPr>
            </w:pPr>
            <w:proofErr w:type="spellStart"/>
            <w:r w:rsidRPr="000D7B29">
              <w:rPr>
                <w:rFonts w:ascii="Times New Roman" w:hAnsi="Times New Roman"/>
                <w:sz w:val="24"/>
                <w:szCs w:val="24"/>
              </w:rPr>
              <w:t>Phần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mềmHORIZON</w:t>
            </w:r>
            <w:proofErr w:type="spellEnd"/>
            <w:r w:rsidRPr="000D7B29">
              <w:rPr>
                <w:rFonts w:ascii="Times New Roman" w:hAnsi="Times New Roman"/>
                <w:sz w:val="24"/>
                <w:szCs w:val="24"/>
              </w:rPr>
              <w:t xml:space="preserve"> MB™ FTIR </w:t>
            </w:r>
            <w:proofErr w:type="spellStart"/>
            <w:r w:rsidRPr="000D7B29">
              <w:rPr>
                <w:rFonts w:ascii="Times New Roman" w:hAnsi="Times New Roman"/>
                <w:sz w:val="24"/>
                <w:szCs w:val="24"/>
              </w:rPr>
              <w:t>giúp</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nhận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dữ</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liệu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xử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lý</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phân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cũng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như</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quản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lý</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kết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quả</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phân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tích</w:t>
            </w:r>
            <w:proofErr w:type="spellEnd"/>
            <w:r w:rsidRPr="000D7B29">
              <w:rPr>
                <w:rFonts w:ascii="Times New Roman" w:hAnsi="Times New Roman"/>
                <w:sz w:val="24"/>
                <w:szCs w:val="24"/>
              </w:rPr>
              <w:t xml:space="preserve">. </w:t>
            </w:r>
            <w:r w:rsidRPr="000D7B29">
              <w:rPr>
                <w:rFonts w:ascii="Times New Roman" w:hAnsi="Times New Roman"/>
                <w:sz w:val="24"/>
                <w:szCs w:val="24"/>
                <w:lang w:val="de-DE"/>
              </w:rPr>
              <w:t>Giao diện logic và tùy ý khách hàng cho phép tự đặt cấu hình cho môi trường làm việc và lựa chọn kiểu dữ liệu tùy theo yêu cầu. Với rất nhiều khả năng xuất, nhập dữ liệu, việc chuyển đổi dữ liệu trở nên hết sức đơn giản dễ dàng. Việc sử dụng phần mềm HORIZON MB™ FTIR rất dễ dàng mà không đòi hỏi kiến thức sử dụng phần mềm đặc biệt nào.</w:t>
            </w:r>
          </w:p>
          <w:p w:rsidR="00570AD2" w:rsidRPr="000D7B29" w:rsidRDefault="00570AD2" w:rsidP="00570AD2">
            <w:pPr>
              <w:pStyle w:val="BodyText"/>
              <w:numPr>
                <w:ilvl w:val="0"/>
                <w:numId w:val="17"/>
              </w:numPr>
              <w:rPr>
                <w:rFonts w:ascii="Times New Roman" w:hAnsi="Times New Roman"/>
                <w:b/>
                <w:bCs/>
                <w:sz w:val="24"/>
                <w:szCs w:val="24"/>
                <w:lang w:val="de-DE"/>
              </w:rPr>
            </w:pPr>
            <w:r w:rsidRPr="000D7B29">
              <w:rPr>
                <w:rFonts w:ascii="Times New Roman" w:hAnsi="Times New Roman"/>
                <w:sz w:val="24"/>
                <w:szCs w:val="24"/>
                <w:lang w:val="de-DE"/>
              </w:rPr>
              <w:t>Ưng dụng cho cả mẫu rắn, lỏng và nhão.</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Khi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khuếch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thường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không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cần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dụng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bột</w:t>
            </w:r>
            <w:proofErr w:type="spellEnd"/>
            <w:r w:rsidRPr="000D7B29">
              <w:rPr>
                <w:rFonts w:ascii="Times New Roman" w:hAnsi="Times New Roman"/>
                <w:sz w:val="24"/>
                <w:szCs w:val="24"/>
              </w:rPr>
              <w:t xml:space="preserve"> </w:t>
            </w:r>
            <w:proofErr w:type="gramStart"/>
            <w:r w:rsidRPr="000D7B29">
              <w:rPr>
                <w:rFonts w:ascii="Times New Roman" w:hAnsi="Times New Roman"/>
                <w:sz w:val="24"/>
                <w:szCs w:val="24"/>
              </w:rPr>
              <w:t xml:space="preserve">KBR,  </w:t>
            </w:r>
            <w:proofErr w:type="spellStart"/>
            <w:r w:rsidRPr="000D7B29">
              <w:rPr>
                <w:rFonts w:ascii="Times New Roman" w:hAnsi="Times New Roman"/>
                <w:sz w:val="24"/>
                <w:szCs w:val="24"/>
              </w:rPr>
              <w:t>nhưng</w:t>
            </w:r>
            <w:proofErr w:type="spellEnd"/>
            <w:proofErr w:type="gramEnd"/>
            <w:r w:rsidRPr="000D7B29">
              <w:rPr>
                <w:rFonts w:ascii="Times New Roman" w:hAnsi="Times New Roman"/>
                <w:sz w:val="24"/>
                <w:szCs w:val="24"/>
              </w:rPr>
              <w:t xml:space="preserve"> </w:t>
            </w:r>
            <w:proofErr w:type="spellStart"/>
            <w:r w:rsidRPr="000D7B29">
              <w:rPr>
                <w:rFonts w:ascii="Times New Roman" w:hAnsi="Times New Roman"/>
                <w:sz w:val="24"/>
                <w:szCs w:val="24"/>
              </w:rPr>
              <w:t>tùy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thuộc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mà</w:t>
            </w:r>
            <w:proofErr w:type="spellEnd"/>
            <w:r w:rsidRPr="000D7B29">
              <w:rPr>
                <w:rFonts w:ascii="Times New Roman" w:hAnsi="Times New Roman"/>
                <w:sz w:val="24"/>
                <w:szCs w:val="24"/>
              </w:rPr>
              <w:t xml:space="preserve"> ta </w:t>
            </w:r>
            <w:proofErr w:type="spellStart"/>
            <w:r w:rsidRPr="000D7B29">
              <w:rPr>
                <w:rFonts w:ascii="Times New Roman" w:hAnsi="Times New Roman"/>
                <w:sz w:val="24"/>
                <w:szCs w:val="24"/>
              </w:rPr>
              <w:t>có</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thể</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dụng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bột</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KBr</w:t>
            </w:r>
            <w:proofErr w:type="spellEnd"/>
            <w:r w:rsidRPr="000D7B29">
              <w:rPr>
                <w:rFonts w:ascii="Times New Roman" w:hAnsi="Times New Roman"/>
                <w:sz w:val="24"/>
                <w:szCs w:val="24"/>
              </w:rPr>
              <w:t>.</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Kiểu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theo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đơn</w:t>
            </w:r>
            <w:proofErr w:type="spellEnd"/>
            <w:r w:rsidRPr="000D7B29">
              <w:rPr>
                <w:rFonts w:ascii="Times New Roman" w:hAnsi="Times New Roman"/>
                <w:sz w:val="24"/>
                <w:szCs w:val="24"/>
              </w:rPr>
              <w:t xml:space="preserve"> </w:t>
            </w:r>
            <w:proofErr w:type="spellStart"/>
            <w:proofErr w:type="gramStart"/>
            <w:r w:rsidRPr="000D7B29">
              <w:rPr>
                <w:rFonts w:ascii="Times New Roman" w:hAnsi="Times New Roman"/>
                <w:sz w:val="24"/>
                <w:szCs w:val="24"/>
              </w:rPr>
              <w:t>vị</w:t>
            </w:r>
            <w:proofErr w:type="spellEnd"/>
            <w:r w:rsidRPr="000D7B29">
              <w:rPr>
                <w:rFonts w:ascii="Times New Roman" w:hAnsi="Times New Roman"/>
                <w:sz w:val="24"/>
                <w:szCs w:val="24"/>
              </w:rPr>
              <w:t xml:space="preserve">  %</w:t>
            </w:r>
            <w:proofErr w:type="gramEnd"/>
            <w:r w:rsidRPr="000D7B29">
              <w:rPr>
                <w:rFonts w:ascii="Times New Roman" w:hAnsi="Times New Roman"/>
                <w:sz w:val="24"/>
                <w:szCs w:val="24"/>
              </w:rPr>
              <w:t>T, %R or Abs</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Có</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chức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năng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lưu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trữ</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gọi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lại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dữ</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liệu</w:t>
            </w:r>
            <w:proofErr w:type="spellEnd"/>
            <w:r w:rsidRPr="000D7B29">
              <w:rPr>
                <w:rFonts w:ascii="Times New Roman" w:hAnsi="Times New Roman"/>
                <w:sz w:val="24"/>
                <w:szCs w:val="24"/>
              </w:rPr>
              <w:t>.</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Lưu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đồ</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sau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xử</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lý</w:t>
            </w:r>
            <w:proofErr w:type="spellEnd"/>
            <w:r w:rsidRPr="000D7B29">
              <w:rPr>
                <w:rFonts w:ascii="Times New Roman" w:hAnsi="Times New Roman"/>
                <w:sz w:val="24"/>
                <w:szCs w:val="24"/>
              </w:rPr>
              <w:t>.</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Dễ</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dàng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phóng</w:t>
            </w:r>
            <w:proofErr w:type="spellEnd"/>
            <w:r w:rsidRPr="000D7B29">
              <w:rPr>
                <w:rFonts w:ascii="Times New Roman" w:hAnsi="Times New Roman"/>
                <w:sz w:val="24"/>
                <w:szCs w:val="24"/>
              </w:rPr>
              <w:t xml:space="preserve"> to </w:t>
            </w:r>
            <w:proofErr w:type="spellStart"/>
            <w:r w:rsidRPr="000D7B29">
              <w:rPr>
                <w:rFonts w:ascii="Times New Roman" w:hAnsi="Times New Roman"/>
                <w:sz w:val="24"/>
                <w:szCs w:val="24"/>
              </w:rPr>
              <w:t>thu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nhỏ</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để</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xem</w:t>
            </w:r>
            <w:proofErr w:type="spellEnd"/>
            <w:r w:rsidRPr="000D7B29">
              <w:rPr>
                <w:rFonts w:ascii="Times New Roman" w:hAnsi="Times New Roman"/>
                <w:sz w:val="24"/>
                <w:szCs w:val="24"/>
              </w:rPr>
              <w:t>.</w:t>
            </w:r>
          </w:p>
          <w:p w:rsidR="00570AD2" w:rsidRPr="000D7B29" w:rsidRDefault="00570AD2" w:rsidP="00570AD2">
            <w:pPr>
              <w:pStyle w:val="BodyText"/>
              <w:numPr>
                <w:ilvl w:val="0"/>
                <w:numId w:val="17"/>
              </w:numPr>
              <w:rPr>
                <w:rFonts w:ascii="Times New Roman" w:hAnsi="Times New Roman"/>
                <w:b/>
                <w:bCs/>
                <w:sz w:val="24"/>
                <w:szCs w:val="24"/>
              </w:rPr>
            </w:pPr>
            <w:proofErr w:type="spellStart"/>
            <w:r w:rsidRPr="000D7B29">
              <w:rPr>
                <w:rFonts w:ascii="Times New Roman" w:hAnsi="Times New Roman"/>
                <w:sz w:val="24"/>
                <w:szCs w:val="24"/>
              </w:rPr>
              <w:t>Chú</w:t>
            </w:r>
            <w:proofErr w:type="spellEnd"/>
            <w:r w:rsidRPr="000D7B29">
              <w:rPr>
                <w:rFonts w:ascii="Times New Roman" w:hAnsi="Times New Roman"/>
                <w:sz w:val="24"/>
                <w:szCs w:val="24"/>
              </w:rPr>
              <w:t xml:space="preserve"> ý </w:t>
            </w:r>
            <w:proofErr w:type="spellStart"/>
            <w:r w:rsidRPr="000D7B29">
              <w:rPr>
                <w:rFonts w:ascii="Times New Roman" w:hAnsi="Times New Roman"/>
                <w:sz w:val="24"/>
                <w:szCs w:val="24"/>
              </w:rPr>
              <w:t>về</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ngay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trên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đồ</w:t>
            </w:r>
            <w:proofErr w:type="spellEnd"/>
            <w:r w:rsidRPr="000D7B29">
              <w:rPr>
                <w:rFonts w:ascii="Times New Roman" w:hAnsi="Times New Roman"/>
                <w:sz w:val="24"/>
                <w:szCs w:val="24"/>
              </w:rPr>
              <w:t>.</w:t>
            </w:r>
          </w:p>
          <w:p w:rsidR="00570AD2" w:rsidRPr="000D7B29" w:rsidRDefault="00570AD2" w:rsidP="009461AB">
            <w:pPr>
              <w:pStyle w:val="BodyText"/>
              <w:rPr>
                <w:rFonts w:ascii="Times New Roman" w:hAnsi="Times New Roman"/>
                <w:b/>
                <w:bCs/>
                <w:sz w:val="24"/>
                <w:szCs w:val="24"/>
                <w:u w:val="single"/>
              </w:rPr>
            </w:pPr>
            <w:proofErr w:type="spellStart"/>
            <w:r w:rsidRPr="000D7B29">
              <w:rPr>
                <w:rFonts w:ascii="Times New Roman" w:hAnsi="Times New Roman"/>
                <w:b/>
                <w:bCs/>
                <w:sz w:val="24"/>
                <w:szCs w:val="24"/>
                <w:u w:val="single"/>
              </w:rPr>
              <w:t>Xử</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lý</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số</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liệu</w:t>
            </w:r>
            <w:proofErr w:type="spellEnd"/>
            <w:r w:rsidRPr="000D7B29">
              <w:rPr>
                <w:rFonts w:ascii="Times New Roman" w:hAnsi="Times New Roman"/>
                <w:b/>
                <w:bCs/>
                <w:sz w:val="24"/>
                <w:szCs w:val="24"/>
                <w:u w:val="single"/>
              </w:rPr>
              <w:t>:</w:t>
            </w:r>
          </w:p>
          <w:p w:rsidR="00570AD2" w:rsidRPr="000D7B29" w:rsidRDefault="00570AD2" w:rsidP="00570AD2">
            <w:pPr>
              <w:pStyle w:val="BodyText"/>
              <w:numPr>
                <w:ilvl w:val="0"/>
                <w:numId w:val="18"/>
              </w:numPr>
              <w:rPr>
                <w:rFonts w:ascii="Times New Roman" w:hAnsi="Times New Roman"/>
                <w:sz w:val="24"/>
                <w:szCs w:val="24"/>
              </w:rPr>
            </w:pPr>
            <w:proofErr w:type="spellStart"/>
            <w:r w:rsidRPr="000D7B29">
              <w:rPr>
                <w:rFonts w:ascii="Times New Roman" w:hAnsi="Times New Roman"/>
                <w:sz w:val="24"/>
                <w:szCs w:val="24"/>
              </w:rPr>
              <w:t>Tiêu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chuẩn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hóa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lấy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giá</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trị</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của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từng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điểm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trên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đồ</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dò</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tìm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diện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tích</w:t>
            </w:r>
            <w:proofErr w:type="spellEnd"/>
            <w:r w:rsidRPr="000D7B29">
              <w:rPr>
                <w:rFonts w:ascii="Times New Roman" w:hAnsi="Times New Roman"/>
                <w:sz w:val="24"/>
                <w:szCs w:val="24"/>
              </w:rPr>
              <w:t>.</w:t>
            </w:r>
          </w:p>
          <w:p w:rsidR="00570AD2" w:rsidRPr="000D7B29" w:rsidRDefault="00570AD2" w:rsidP="00570AD2">
            <w:pPr>
              <w:pStyle w:val="BodyText"/>
              <w:numPr>
                <w:ilvl w:val="0"/>
                <w:numId w:val="18"/>
              </w:numPr>
              <w:rPr>
                <w:rFonts w:ascii="Times New Roman" w:hAnsi="Times New Roman"/>
                <w:sz w:val="24"/>
                <w:szCs w:val="24"/>
              </w:rPr>
            </w:pPr>
            <w:proofErr w:type="spellStart"/>
            <w:r w:rsidRPr="000D7B29">
              <w:rPr>
                <w:rFonts w:ascii="Times New Roman" w:hAnsi="Times New Roman"/>
                <w:sz w:val="24"/>
                <w:szCs w:val="24"/>
              </w:rPr>
              <w:t>Biến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đổi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phổ</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lấy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đạo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hàm</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lấy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nghịch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đảo</w:t>
            </w:r>
            <w:proofErr w:type="spellEnd"/>
            <w:r w:rsidRPr="000D7B29">
              <w:rPr>
                <w:rFonts w:ascii="Times New Roman" w:hAnsi="Times New Roman"/>
                <w:sz w:val="24"/>
                <w:szCs w:val="24"/>
              </w:rPr>
              <w:t>…)</w:t>
            </w:r>
          </w:p>
          <w:p w:rsidR="00570AD2" w:rsidRPr="000D7B29" w:rsidRDefault="00570AD2" w:rsidP="00570AD2">
            <w:pPr>
              <w:pStyle w:val="BodyText"/>
              <w:numPr>
                <w:ilvl w:val="0"/>
                <w:numId w:val="18"/>
              </w:numPr>
              <w:rPr>
                <w:rFonts w:ascii="Times New Roman" w:hAnsi="Times New Roman"/>
                <w:sz w:val="24"/>
                <w:szCs w:val="24"/>
              </w:rPr>
            </w:pPr>
            <w:proofErr w:type="spellStart"/>
            <w:r w:rsidRPr="000D7B29">
              <w:rPr>
                <w:rFonts w:ascii="Times New Roman" w:hAnsi="Times New Roman"/>
                <w:sz w:val="24"/>
                <w:szCs w:val="24"/>
              </w:rPr>
              <w:t>Tính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toán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số</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học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cộng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trừ</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nhân</w:t>
            </w:r>
            <w:proofErr w:type="spellEnd"/>
            <w:r w:rsidRPr="000D7B29">
              <w:rPr>
                <w:rFonts w:ascii="Times New Roman" w:hAnsi="Times New Roman"/>
                <w:sz w:val="24"/>
                <w:szCs w:val="24"/>
              </w:rPr>
              <w:t xml:space="preserve"> chia) </w:t>
            </w:r>
            <w:proofErr w:type="spellStart"/>
            <w:r w:rsidRPr="000D7B29">
              <w:rPr>
                <w:rFonts w:ascii="Times New Roman" w:hAnsi="Times New Roman"/>
                <w:sz w:val="24"/>
                <w:szCs w:val="24"/>
              </w:rPr>
              <w:t>giữa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dữ</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liệu</w:t>
            </w:r>
            <w:proofErr w:type="spellEnd"/>
            <w:r w:rsidRPr="000D7B29">
              <w:rPr>
                <w:rFonts w:ascii="Times New Roman" w:hAnsi="Times New Roman"/>
                <w:sz w:val="24"/>
                <w:szCs w:val="24"/>
              </w:rPr>
              <w:t>.</w:t>
            </w:r>
          </w:p>
          <w:p w:rsidR="00570AD2" w:rsidRPr="006E1B8C" w:rsidRDefault="00570AD2" w:rsidP="00570AD2">
            <w:pPr>
              <w:pStyle w:val="BodyText"/>
              <w:numPr>
                <w:ilvl w:val="0"/>
                <w:numId w:val="18"/>
              </w:numPr>
              <w:rPr>
                <w:rFonts w:ascii="Times New Roman" w:hAnsi="Times New Roman"/>
                <w:b/>
                <w:bCs/>
                <w:sz w:val="24"/>
                <w:szCs w:val="24"/>
              </w:rPr>
            </w:pPr>
            <w:proofErr w:type="spellStart"/>
            <w:r w:rsidRPr="000D7B29">
              <w:rPr>
                <w:rFonts w:ascii="Times New Roman" w:hAnsi="Times New Roman"/>
                <w:sz w:val="24"/>
                <w:szCs w:val="24"/>
              </w:rPr>
              <w:t>Tính</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toán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số</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học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giữa</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dữ</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liệu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với</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các</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hệ</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số</w:t>
            </w:r>
            <w:proofErr w:type="spellEnd"/>
            <w:r w:rsidRPr="000D7B29">
              <w:rPr>
                <w:rFonts w:ascii="Times New Roman" w:hAnsi="Times New Roman"/>
                <w:sz w:val="24"/>
                <w:szCs w:val="24"/>
              </w:rPr>
              <w:t>.</w:t>
            </w:r>
          </w:p>
          <w:p w:rsidR="00570AD2" w:rsidRPr="006E1B8C" w:rsidRDefault="00570AD2" w:rsidP="009461AB">
            <w:pPr>
              <w:pStyle w:val="BodyText"/>
              <w:rPr>
                <w:rFonts w:ascii="Times New Roman" w:hAnsi="Times New Roman"/>
                <w:b/>
                <w:bCs/>
                <w:sz w:val="24"/>
                <w:szCs w:val="24"/>
                <w:lang w:val="pt-BR"/>
              </w:rPr>
            </w:pPr>
            <w:r w:rsidRPr="006E1B8C">
              <w:rPr>
                <w:rFonts w:ascii="Times New Roman" w:hAnsi="Times New Roman"/>
                <w:b/>
                <w:bCs/>
                <w:sz w:val="24"/>
                <w:szCs w:val="24"/>
                <w:lang w:val="pt-BR"/>
              </w:rPr>
              <w:t>3.   Cung cấp bao gồm:</w:t>
            </w:r>
          </w:p>
          <w:p w:rsidR="00570AD2" w:rsidRPr="000D7B29" w:rsidRDefault="00570AD2" w:rsidP="009461AB">
            <w:pPr>
              <w:pStyle w:val="BodyText"/>
              <w:rPr>
                <w:rFonts w:ascii="Times New Roman" w:hAnsi="Times New Roman"/>
                <w:sz w:val="24"/>
                <w:szCs w:val="24"/>
                <w:lang w:val="pt-BR"/>
              </w:rPr>
            </w:pPr>
            <w:r w:rsidRPr="000D7B29">
              <w:rPr>
                <w:rFonts w:ascii="Times New Roman" w:hAnsi="Times New Roman"/>
                <w:sz w:val="24"/>
                <w:szCs w:val="24"/>
                <w:lang w:val="pt-BR"/>
              </w:rPr>
              <w:t xml:space="preserve">- Maý chính </w:t>
            </w:r>
          </w:p>
          <w:p w:rsidR="00570AD2" w:rsidRPr="000D7B29" w:rsidRDefault="00570AD2" w:rsidP="009461AB">
            <w:pPr>
              <w:pStyle w:val="BodyText"/>
              <w:rPr>
                <w:rFonts w:ascii="Times New Roman" w:hAnsi="Times New Roman"/>
                <w:sz w:val="24"/>
                <w:szCs w:val="24"/>
              </w:rPr>
            </w:pPr>
            <w:r w:rsidRPr="000D7B29">
              <w:rPr>
                <w:rFonts w:ascii="Times New Roman" w:hAnsi="Times New Roman"/>
                <w:sz w:val="24"/>
                <w:szCs w:val="24"/>
              </w:rPr>
              <w:t>- Arid-Zone sample compartment with removable purge tubes</w:t>
            </w:r>
          </w:p>
          <w:p w:rsidR="00570AD2" w:rsidRPr="000D7B29" w:rsidRDefault="00570AD2" w:rsidP="009461AB">
            <w:pPr>
              <w:pStyle w:val="BodyText"/>
              <w:rPr>
                <w:rFonts w:ascii="Times New Roman" w:hAnsi="Times New Roman"/>
                <w:sz w:val="24"/>
                <w:szCs w:val="24"/>
              </w:rPr>
            </w:pPr>
            <w:r w:rsidRPr="000D7B29">
              <w:rPr>
                <w:rFonts w:ascii="Times New Roman" w:hAnsi="Times New Roman"/>
                <w:sz w:val="24"/>
                <w:szCs w:val="24"/>
              </w:rPr>
              <w:lastRenderedPageBreak/>
              <w:t>- 2x3 inch sample holder</w:t>
            </w:r>
          </w:p>
          <w:p w:rsidR="00570AD2" w:rsidRPr="000D7B29" w:rsidRDefault="00570AD2" w:rsidP="009461AB">
            <w:pPr>
              <w:pStyle w:val="BodyText"/>
              <w:rPr>
                <w:rFonts w:ascii="Times New Roman" w:hAnsi="Times New Roman"/>
                <w:sz w:val="24"/>
                <w:szCs w:val="24"/>
              </w:rPr>
            </w:pPr>
            <w:r w:rsidRPr="000D7B29">
              <w:rPr>
                <w:rFonts w:ascii="Times New Roman" w:hAnsi="Times New Roman"/>
                <w:sz w:val="24"/>
                <w:szCs w:val="24"/>
              </w:rPr>
              <w:t xml:space="preserve">- HORIZON MB FTIR Software </w:t>
            </w:r>
          </w:p>
          <w:p w:rsidR="00570AD2" w:rsidRPr="000D7B29" w:rsidRDefault="00570AD2" w:rsidP="009461AB">
            <w:pPr>
              <w:pStyle w:val="BodyText"/>
              <w:rPr>
                <w:rFonts w:ascii="Times New Roman" w:hAnsi="Times New Roman"/>
                <w:sz w:val="24"/>
                <w:szCs w:val="24"/>
              </w:rPr>
            </w:pPr>
            <w:r w:rsidRPr="000D7B29">
              <w:rPr>
                <w:rFonts w:ascii="Times New Roman" w:hAnsi="Times New Roman"/>
                <w:sz w:val="24"/>
                <w:szCs w:val="24"/>
              </w:rPr>
              <w:t xml:space="preserve">- HORIZON MB Library Add-On Module </w:t>
            </w:r>
          </w:p>
          <w:p w:rsidR="00570AD2" w:rsidRPr="000D7B29" w:rsidRDefault="00570AD2" w:rsidP="009461AB">
            <w:pPr>
              <w:pStyle w:val="BodyText"/>
              <w:rPr>
                <w:rFonts w:ascii="Times New Roman" w:hAnsi="Times New Roman"/>
                <w:sz w:val="24"/>
                <w:szCs w:val="24"/>
              </w:rPr>
            </w:pPr>
            <w:r w:rsidRPr="000D7B29">
              <w:rPr>
                <w:rFonts w:ascii="Times New Roman" w:hAnsi="Times New Roman"/>
                <w:sz w:val="24"/>
                <w:szCs w:val="24"/>
              </w:rPr>
              <w:t xml:space="preserve">- HORIZON MB Security Add-On Module </w:t>
            </w:r>
          </w:p>
          <w:p w:rsidR="00570AD2" w:rsidRDefault="00570AD2" w:rsidP="009461AB">
            <w:pPr>
              <w:pStyle w:val="BodyText"/>
              <w:rPr>
                <w:rFonts w:ascii="Times New Roman" w:hAnsi="Times New Roman"/>
                <w:sz w:val="24"/>
                <w:szCs w:val="24"/>
                <w:lang w:val="pt-BR"/>
              </w:rPr>
            </w:pPr>
            <w:r w:rsidRPr="000D7B29">
              <w:rPr>
                <w:rFonts w:ascii="Times New Roman" w:hAnsi="Times New Roman"/>
                <w:sz w:val="24"/>
                <w:szCs w:val="24"/>
                <w:lang w:val="pt-BR"/>
              </w:rPr>
              <w:t xml:space="preserve">- cGMP IQ-OQ protocol templates </w:t>
            </w:r>
          </w:p>
          <w:p w:rsidR="00570AD2" w:rsidRPr="006E1B8C" w:rsidRDefault="00570AD2" w:rsidP="009461AB">
            <w:pPr>
              <w:pStyle w:val="BodyText"/>
              <w:rPr>
                <w:rFonts w:ascii="Times New Roman" w:hAnsi="Times New Roman"/>
                <w:sz w:val="24"/>
                <w:szCs w:val="24"/>
                <w:lang w:val="pt-BR"/>
              </w:rPr>
            </w:pPr>
            <w:r>
              <w:rPr>
                <w:rFonts w:ascii="Times New Roman" w:hAnsi="Times New Roman"/>
                <w:sz w:val="24"/>
                <w:szCs w:val="24"/>
                <w:lang w:val="pt-BR"/>
              </w:rPr>
              <w:t xml:space="preserve">- Tài liệu hướng dẫn sử dụng </w:t>
            </w:r>
          </w:p>
        </w:tc>
        <w:tc>
          <w:tcPr>
            <w:tcW w:w="630" w:type="dxa"/>
          </w:tcPr>
          <w:p w:rsidR="00570AD2" w:rsidRPr="000D7B29" w:rsidRDefault="00570AD2" w:rsidP="009461AB">
            <w:pPr>
              <w:spacing w:line="276" w:lineRule="auto"/>
              <w:jc w:val="center"/>
              <w:rPr>
                <w:rFonts w:ascii="Times New Roman" w:hAnsi="Times New Roman"/>
                <w:b/>
                <w:sz w:val="24"/>
                <w:szCs w:val="24"/>
              </w:rPr>
            </w:pPr>
            <w:r>
              <w:rPr>
                <w:rFonts w:ascii="Times New Roman" w:hAnsi="Times New Roman"/>
                <w:b/>
                <w:bCs/>
                <w:noProof/>
                <w:sz w:val="24"/>
                <w:szCs w:val="24"/>
              </w:rPr>
              <w:lastRenderedPageBreak/>
              <w:drawing>
                <wp:anchor distT="0" distB="0" distL="114300" distR="114300" simplePos="0" relativeHeight="251660288" behindDoc="0" locked="0" layoutInCell="1" allowOverlap="1">
                  <wp:simplePos x="0" y="0"/>
                  <wp:positionH relativeFrom="column">
                    <wp:posOffset>76835</wp:posOffset>
                  </wp:positionH>
                  <wp:positionV relativeFrom="paragraph">
                    <wp:posOffset>233680</wp:posOffset>
                  </wp:positionV>
                  <wp:extent cx="262890" cy="194945"/>
                  <wp:effectExtent l="0" t="0" r="3810" b="0"/>
                  <wp:wrapNone/>
                  <wp:docPr id="3" name="Picture 3" descr="http://www04.abb.com/global/gad/gad02007.nsf/0/0ED9A193CB863F2B852576350064D300/$File/ABB_3000_Ecran_FondBlanc_f.jpgv2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4.abb.com/global/gad/gad02007.nsf/0/0ED9A193CB863F2B852576350064D300/$File/ABB_3000_Ecran_FondBlanc_f.jpgv2_720.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289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B29">
              <w:rPr>
                <w:rFonts w:ascii="Times New Roman" w:hAnsi="Times New Roman"/>
                <w:b/>
                <w:sz w:val="24"/>
                <w:szCs w:val="24"/>
              </w:rPr>
              <w:t>01</w:t>
            </w:r>
          </w:p>
        </w:tc>
        <w:tc>
          <w:tcPr>
            <w:tcW w:w="540" w:type="dxa"/>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Bộ</w:t>
            </w:r>
            <w:proofErr w:type="spellEnd"/>
          </w:p>
        </w:tc>
        <w:tc>
          <w:tcPr>
            <w:tcW w:w="1710" w:type="dxa"/>
          </w:tcPr>
          <w:p w:rsidR="00570AD2" w:rsidRPr="000D7B29" w:rsidRDefault="000E63E6" w:rsidP="009461AB">
            <w:pPr>
              <w:spacing w:line="276" w:lineRule="auto"/>
              <w:jc w:val="center"/>
              <w:rPr>
                <w:rFonts w:ascii="Times New Roman" w:hAnsi="Times New Roman"/>
                <w:b/>
                <w:i/>
                <w:sz w:val="24"/>
                <w:szCs w:val="24"/>
                <w:lang w:val="vi-VN"/>
              </w:rPr>
            </w:pPr>
            <w:r>
              <w:rPr>
                <w:noProof/>
              </w:rPr>
              <w:drawing>
                <wp:anchor distT="0" distB="0" distL="114300" distR="114300" simplePos="0" relativeHeight="251661312" behindDoc="0" locked="0" layoutInCell="1" allowOverlap="1" wp14:anchorId="246BD5A9">
                  <wp:simplePos x="0" y="0"/>
                  <wp:positionH relativeFrom="column">
                    <wp:posOffset>-616585</wp:posOffset>
                  </wp:positionH>
                  <wp:positionV relativeFrom="paragraph">
                    <wp:posOffset>948690</wp:posOffset>
                  </wp:positionV>
                  <wp:extent cx="2522855" cy="1653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2855" cy="1653540"/>
                          </a:xfrm>
                          <a:prstGeom prst="rect">
                            <a:avLst/>
                          </a:prstGeom>
                        </pic:spPr>
                      </pic:pic>
                    </a:graphicData>
                  </a:graphic>
                  <wp14:sizeRelH relativeFrom="page">
                    <wp14:pctWidth>0</wp14:pctWidth>
                  </wp14:sizeRelH>
                  <wp14:sizeRelV relativeFrom="page">
                    <wp14:pctHeight>0</wp14:pctHeight>
                  </wp14:sizeRelV>
                </wp:anchor>
              </w:drawing>
            </w:r>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rPr>
            </w:pPr>
            <w:r w:rsidRPr="000D7B29">
              <w:rPr>
                <w:rFonts w:ascii="Times New Roman" w:hAnsi="Times New Roman"/>
                <w:b/>
                <w:bCs/>
                <w:sz w:val="24"/>
                <w:szCs w:val="24"/>
              </w:rPr>
              <w:lastRenderedPageBreak/>
              <w:t>2</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rPr>
            </w:pPr>
          </w:p>
        </w:tc>
        <w:tc>
          <w:tcPr>
            <w:tcW w:w="4189" w:type="dxa"/>
          </w:tcPr>
          <w:p w:rsidR="00570AD2" w:rsidRPr="000D7B29" w:rsidRDefault="00570AD2" w:rsidP="009461AB">
            <w:pPr>
              <w:ind w:right="-180"/>
              <w:rPr>
                <w:rFonts w:ascii="Times New Roman" w:hAnsi="Times New Roman"/>
                <w:b/>
                <w:sz w:val="24"/>
                <w:szCs w:val="24"/>
                <w:lang w:eastAsia="vi-VN"/>
              </w:rPr>
            </w:pPr>
            <w:proofErr w:type="spellStart"/>
            <w:r w:rsidRPr="000D7B29">
              <w:rPr>
                <w:rFonts w:ascii="Times New Roman" w:hAnsi="Times New Roman"/>
                <w:b/>
                <w:sz w:val="24"/>
                <w:szCs w:val="24"/>
                <w:lang w:eastAsia="vi-VN"/>
              </w:rPr>
              <w:t>Máy</w:t>
            </w:r>
            <w:proofErr w:type="spellEnd"/>
            <w:r w:rsidRPr="000D7B29">
              <w:rPr>
                <w:rFonts w:ascii="Times New Roman" w:hAnsi="Times New Roman"/>
                <w:b/>
                <w:sz w:val="24"/>
                <w:szCs w:val="24"/>
                <w:lang w:eastAsia="vi-VN"/>
              </w:rPr>
              <w:t xml:space="preserve"> </w:t>
            </w:r>
            <w:proofErr w:type="spellStart"/>
            <w:r w:rsidRPr="000D7B29">
              <w:rPr>
                <w:rFonts w:ascii="Times New Roman" w:hAnsi="Times New Roman"/>
                <w:b/>
                <w:sz w:val="24"/>
                <w:szCs w:val="24"/>
                <w:lang w:eastAsia="vi-VN"/>
              </w:rPr>
              <w:t>tính</w:t>
            </w:r>
            <w:proofErr w:type="spellEnd"/>
            <w:r w:rsidRPr="000D7B29">
              <w:rPr>
                <w:rFonts w:ascii="Times New Roman" w:hAnsi="Times New Roman"/>
                <w:b/>
                <w:sz w:val="24"/>
                <w:szCs w:val="24"/>
                <w:lang w:eastAsia="vi-VN"/>
              </w:rPr>
              <w:t xml:space="preserve"> – </w:t>
            </w:r>
            <w:proofErr w:type="spellStart"/>
            <w:r w:rsidRPr="000D7B29">
              <w:rPr>
                <w:rFonts w:ascii="Times New Roman" w:hAnsi="Times New Roman"/>
                <w:b/>
                <w:sz w:val="24"/>
                <w:szCs w:val="24"/>
                <w:lang w:eastAsia="vi-VN"/>
              </w:rPr>
              <w:t>Máy</w:t>
            </w:r>
            <w:proofErr w:type="spellEnd"/>
            <w:r w:rsidRPr="000D7B29">
              <w:rPr>
                <w:rFonts w:ascii="Times New Roman" w:hAnsi="Times New Roman"/>
                <w:b/>
                <w:sz w:val="24"/>
                <w:szCs w:val="24"/>
                <w:lang w:eastAsia="vi-VN"/>
              </w:rPr>
              <w:t xml:space="preserve"> in:</w:t>
            </w:r>
          </w:p>
          <w:p w:rsidR="00570AD2" w:rsidRPr="000D7B29" w:rsidRDefault="00570AD2" w:rsidP="009461AB">
            <w:pPr>
              <w:ind w:right="-180"/>
              <w:rPr>
                <w:rFonts w:ascii="Times New Roman" w:hAnsi="Times New Roman"/>
                <w:b/>
                <w:i/>
                <w:color w:val="FF0000"/>
                <w:sz w:val="24"/>
                <w:szCs w:val="24"/>
                <w:lang w:eastAsia="vi-VN"/>
              </w:rPr>
            </w:pPr>
            <w:r w:rsidRPr="000D7B29">
              <w:rPr>
                <w:rFonts w:ascii="Times New Roman" w:hAnsi="Times New Roman"/>
                <w:b/>
                <w:i/>
                <w:color w:val="FF0000"/>
                <w:sz w:val="24"/>
                <w:szCs w:val="24"/>
                <w:lang w:eastAsia="vi-VN"/>
              </w:rPr>
              <w:t>(</w:t>
            </w:r>
            <w:proofErr w:type="spellStart"/>
            <w:r w:rsidRPr="000D7B29">
              <w:rPr>
                <w:rFonts w:ascii="Times New Roman" w:hAnsi="Times New Roman"/>
                <w:b/>
                <w:i/>
                <w:color w:val="FF0000"/>
                <w:sz w:val="24"/>
                <w:szCs w:val="24"/>
                <w:lang w:eastAsia="vi-VN"/>
              </w:rPr>
              <w:t>Mua</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nhà</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cung</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cấp</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tại</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địa</w:t>
            </w:r>
            <w:proofErr w:type="spellEnd"/>
            <w:r w:rsidRPr="000D7B29">
              <w:rPr>
                <w:rFonts w:ascii="Times New Roman" w:hAnsi="Times New Roman"/>
                <w:b/>
                <w:i/>
                <w:color w:val="FF0000"/>
                <w:sz w:val="24"/>
                <w:szCs w:val="24"/>
                <w:lang w:eastAsia="vi-VN"/>
              </w:rPr>
              <w:t xml:space="preserve"> </w:t>
            </w:r>
            <w:proofErr w:type="spellStart"/>
            <w:r w:rsidRPr="000D7B29">
              <w:rPr>
                <w:rFonts w:ascii="Times New Roman" w:hAnsi="Times New Roman"/>
                <w:b/>
                <w:i/>
                <w:color w:val="FF0000"/>
                <w:sz w:val="24"/>
                <w:szCs w:val="24"/>
                <w:lang w:eastAsia="vi-VN"/>
              </w:rPr>
              <w:t>phương</w:t>
            </w:r>
            <w:proofErr w:type="spellEnd"/>
            <w:r w:rsidRPr="000D7B29">
              <w:rPr>
                <w:rFonts w:ascii="Times New Roman" w:hAnsi="Times New Roman"/>
                <w:b/>
                <w:i/>
                <w:color w:val="FF0000"/>
                <w:sz w:val="24"/>
                <w:szCs w:val="24"/>
                <w:lang w:eastAsia="vi-VN"/>
              </w:rPr>
              <w:t>)</w:t>
            </w:r>
          </w:p>
          <w:p w:rsidR="00570AD2" w:rsidRPr="000D7B29" w:rsidRDefault="00570AD2" w:rsidP="009461AB">
            <w:pPr>
              <w:ind w:right="-180"/>
              <w:rPr>
                <w:rFonts w:ascii="Times New Roman" w:hAnsi="Times New Roman"/>
                <w:b/>
                <w:i/>
                <w:sz w:val="24"/>
                <w:szCs w:val="24"/>
              </w:rPr>
            </w:pPr>
            <w:proofErr w:type="spellStart"/>
            <w:r w:rsidRPr="000D7B29">
              <w:rPr>
                <w:rFonts w:ascii="Times New Roman" w:hAnsi="Times New Roman"/>
                <w:b/>
                <w:i/>
                <w:sz w:val="24"/>
                <w:szCs w:val="24"/>
                <w:lang w:eastAsia="vi-VN"/>
              </w:rPr>
              <w:t>Máy</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tính</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với</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cấu</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hình</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tối</w:t>
            </w:r>
            <w:proofErr w:type="spellEnd"/>
            <w:r w:rsidRPr="000D7B29">
              <w:rPr>
                <w:rFonts w:ascii="Times New Roman" w:hAnsi="Times New Roman"/>
                <w:b/>
                <w:i/>
                <w:sz w:val="24"/>
                <w:szCs w:val="24"/>
                <w:lang w:eastAsia="vi-VN"/>
              </w:rPr>
              <w:t xml:space="preserve"> </w:t>
            </w:r>
            <w:proofErr w:type="spellStart"/>
            <w:r w:rsidRPr="000D7B29">
              <w:rPr>
                <w:rFonts w:ascii="Times New Roman" w:hAnsi="Times New Roman"/>
                <w:b/>
                <w:i/>
                <w:sz w:val="24"/>
                <w:szCs w:val="24"/>
                <w:lang w:eastAsia="vi-VN"/>
              </w:rPr>
              <w:t>thiểu</w:t>
            </w:r>
            <w:proofErr w:type="spellEnd"/>
            <w:r w:rsidRPr="000D7B29">
              <w:rPr>
                <w:rFonts w:ascii="Times New Roman" w:hAnsi="Times New Roman"/>
                <w:b/>
                <w:i/>
                <w:sz w:val="24"/>
                <w:szCs w:val="24"/>
                <w:lang w:eastAsia="vi-VN"/>
              </w:rPr>
              <w:t>:</w:t>
            </w:r>
          </w:p>
          <w:p w:rsidR="00570AD2" w:rsidRPr="000D7B29" w:rsidRDefault="00570AD2" w:rsidP="00570AD2">
            <w:pPr>
              <w:numPr>
                <w:ilvl w:val="0"/>
                <w:numId w:val="21"/>
              </w:numPr>
              <w:tabs>
                <w:tab w:val="left" w:pos="381"/>
              </w:tabs>
              <w:ind w:left="381" w:hanging="283"/>
              <w:rPr>
                <w:rFonts w:ascii="Times New Roman" w:hAnsi="Times New Roman"/>
                <w:sz w:val="24"/>
                <w:szCs w:val="24"/>
                <w:lang w:val="pt-BR" w:eastAsia="vi-VN"/>
              </w:rPr>
            </w:pPr>
            <w:r w:rsidRPr="000D7B29">
              <w:rPr>
                <w:rFonts w:ascii="Times New Roman" w:hAnsi="Times New Roman"/>
                <w:sz w:val="24"/>
                <w:szCs w:val="24"/>
                <w:lang w:val="pt-BR" w:eastAsia="vi-VN"/>
              </w:rPr>
              <w:t xml:space="preserve">CPU: Intel Core i3 – 2100 </w:t>
            </w:r>
          </w:p>
          <w:p w:rsidR="00570AD2" w:rsidRPr="000D7B29" w:rsidRDefault="00570AD2" w:rsidP="00570AD2">
            <w:pPr>
              <w:numPr>
                <w:ilvl w:val="0"/>
                <w:numId w:val="21"/>
              </w:numPr>
              <w:tabs>
                <w:tab w:val="left" w:pos="381"/>
              </w:tabs>
              <w:ind w:left="381" w:hanging="283"/>
              <w:rPr>
                <w:rFonts w:ascii="Times New Roman" w:hAnsi="Times New Roman"/>
                <w:sz w:val="24"/>
                <w:szCs w:val="24"/>
                <w:lang w:val="pt-BR" w:eastAsia="vi-VN"/>
              </w:rPr>
            </w:pPr>
            <w:r w:rsidRPr="000D7B29">
              <w:rPr>
                <w:rFonts w:ascii="Times New Roman" w:hAnsi="Times New Roman"/>
                <w:sz w:val="24"/>
                <w:szCs w:val="24"/>
                <w:lang w:val="pt-BR" w:eastAsia="vi-VN"/>
              </w:rPr>
              <w:t>RAM 2GB</w:t>
            </w:r>
          </w:p>
          <w:p w:rsidR="00570AD2" w:rsidRPr="000D7B29" w:rsidRDefault="00570AD2" w:rsidP="009461AB">
            <w:pPr>
              <w:tabs>
                <w:tab w:val="left" w:pos="381"/>
              </w:tabs>
              <w:ind w:left="381"/>
              <w:rPr>
                <w:rFonts w:ascii="Times New Roman" w:hAnsi="Times New Roman"/>
                <w:sz w:val="24"/>
                <w:szCs w:val="24"/>
                <w:lang w:val="pt-BR" w:eastAsia="vi-VN"/>
              </w:rPr>
            </w:pPr>
            <w:r w:rsidRPr="000D7B29">
              <w:rPr>
                <w:rFonts w:ascii="Times New Roman" w:hAnsi="Times New Roman"/>
                <w:sz w:val="24"/>
                <w:szCs w:val="24"/>
                <w:lang w:val="pt-BR" w:eastAsia="vi-VN"/>
              </w:rPr>
              <w:t xml:space="preserve">Bộ nhớ: 500GB </w:t>
            </w:r>
          </w:p>
          <w:p w:rsidR="00570AD2" w:rsidRPr="000D7B29" w:rsidRDefault="00570AD2" w:rsidP="00570AD2">
            <w:pPr>
              <w:numPr>
                <w:ilvl w:val="0"/>
                <w:numId w:val="21"/>
              </w:numPr>
              <w:tabs>
                <w:tab w:val="left" w:pos="381"/>
              </w:tabs>
              <w:ind w:left="381" w:hanging="283"/>
              <w:rPr>
                <w:rFonts w:ascii="Times New Roman" w:hAnsi="Times New Roman"/>
                <w:sz w:val="24"/>
                <w:szCs w:val="24"/>
                <w:lang w:val="pt-BR" w:eastAsia="vi-VN"/>
              </w:rPr>
            </w:pPr>
            <w:r w:rsidRPr="000D7B29">
              <w:rPr>
                <w:rFonts w:ascii="Times New Roman" w:hAnsi="Times New Roman"/>
                <w:sz w:val="24"/>
                <w:szCs w:val="24"/>
                <w:lang w:val="pt-BR" w:eastAsia="vi-VN"/>
              </w:rPr>
              <w:t>LCD Dell vuông 19 inch</w:t>
            </w:r>
          </w:p>
          <w:p w:rsidR="00570AD2" w:rsidRPr="000D7B29" w:rsidRDefault="00570AD2" w:rsidP="009461AB">
            <w:pPr>
              <w:tabs>
                <w:tab w:val="left" w:pos="381"/>
              </w:tabs>
              <w:rPr>
                <w:rFonts w:ascii="Times New Roman" w:hAnsi="Times New Roman"/>
                <w:b/>
                <w:i/>
                <w:sz w:val="24"/>
                <w:szCs w:val="24"/>
                <w:lang w:val="pt-BR" w:eastAsia="vi-VN"/>
              </w:rPr>
            </w:pPr>
            <w:r w:rsidRPr="000D7B29">
              <w:rPr>
                <w:rFonts w:ascii="Times New Roman" w:hAnsi="Times New Roman"/>
                <w:b/>
                <w:i/>
                <w:sz w:val="24"/>
                <w:szCs w:val="24"/>
                <w:lang w:val="pt-BR" w:eastAsia="vi-VN"/>
              </w:rPr>
              <w:t>Bộ máy in</w:t>
            </w:r>
            <w:r w:rsidRPr="000D7B29">
              <w:rPr>
                <w:rFonts w:ascii="Times New Roman" w:hAnsi="Times New Roman"/>
                <w:b/>
                <w:i/>
                <w:sz w:val="24"/>
                <w:szCs w:val="24"/>
                <w:lang w:val="vi-VN" w:eastAsia="vi-VN"/>
              </w:rPr>
              <w:t>:</w:t>
            </w:r>
            <w:r w:rsidRPr="000D7B29">
              <w:rPr>
                <w:rFonts w:ascii="Times New Roman" w:hAnsi="Times New Roman"/>
                <w:b/>
                <w:i/>
                <w:sz w:val="24"/>
                <w:szCs w:val="24"/>
                <w:lang w:val="pt-BR" w:eastAsia="vi-VN"/>
              </w:rPr>
              <w:t xml:space="preserve"> </w:t>
            </w:r>
          </w:p>
          <w:p w:rsidR="00570AD2" w:rsidRPr="000D7B29" w:rsidRDefault="00570AD2" w:rsidP="00570AD2">
            <w:pPr>
              <w:numPr>
                <w:ilvl w:val="0"/>
                <w:numId w:val="22"/>
              </w:numPr>
              <w:spacing w:before="40" w:after="40"/>
              <w:jc w:val="both"/>
              <w:rPr>
                <w:rFonts w:ascii="Times New Roman" w:hAnsi="Times New Roman"/>
                <w:b/>
                <w:bCs/>
                <w:sz w:val="24"/>
                <w:szCs w:val="24"/>
              </w:rPr>
            </w:pPr>
            <w:r w:rsidRPr="000D7B29">
              <w:rPr>
                <w:rFonts w:ascii="Times New Roman" w:hAnsi="Times New Roman"/>
                <w:sz w:val="24"/>
                <w:szCs w:val="24"/>
                <w:lang w:val="pt-BR" w:eastAsia="vi-VN"/>
              </w:rPr>
              <w:t>HP Laser 1102</w:t>
            </w:r>
            <w:r w:rsidRPr="000D7B29">
              <w:rPr>
                <w:rFonts w:ascii="Times New Roman" w:hAnsi="Times New Roman"/>
                <w:sz w:val="24"/>
                <w:szCs w:val="24"/>
                <w:lang w:val="vi-VN" w:eastAsia="vi-VN"/>
              </w:rPr>
              <w:t xml:space="preserve"> hoặc tương đương</w:t>
            </w:r>
          </w:p>
        </w:tc>
        <w:tc>
          <w:tcPr>
            <w:tcW w:w="630" w:type="dxa"/>
          </w:tcPr>
          <w:p w:rsidR="00570AD2" w:rsidRPr="000D7B29" w:rsidRDefault="00570AD2" w:rsidP="009461AB">
            <w:pPr>
              <w:jc w:val="center"/>
              <w:rPr>
                <w:rFonts w:ascii="Times New Roman" w:hAnsi="Times New Roman"/>
                <w:b/>
                <w:bCs/>
                <w:sz w:val="24"/>
                <w:szCs w:val="24"/>
              </w:rPr>
            </w:pPr>
            <w:r w:rsidRPr="000D7B29">
              <w:rPr>
                <w:rFonts w:ascii="Times New Roman" w:hAnsi="Times New Roman"/>
                <w:b/>
                <w:bCs/>
                <w:sz w:val="24"/>
                <w:szCs w:val="24"/>
              </w:rPr>
              <w:t>01</w:t>
            </w:r>
          </w:p>
        </w:tc>
        <w:tc>
          <w:tcPr>
            <w:tcW w:w="540" w:type="dxa"/>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Bộ</w:t>
            </w:r>
            <w:proofErr w:type="spellEnd"/>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rPr>
            </w:pPr>
            <w:r w:rsidRPr="000D7B29">
              <w:rPr>
                <w:rFonts w:ascii="Times New Roman" w:hAnsi="Times New Roman"/>
                <w:b/>
                <w:bCs/>
                <w:sz w:val="24"/>
                <w:szCs w:val="24"/>
              </w:rPr>
              <w:t>3</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rPr>
            </w:pPr>
          </w:p>
        </w:tc>
        <w:tc>
          <w:tcPr>
            <w:tcW w:w="4189" w:type="dxa"/>
          </w:tcPr>
          <w:p w:rsidR="00570AD2" w:rsidRPr="000D7B29" w:rsidRDefault="00570AD2" w:rsidP="009461AB">
            <w:pPr>
              <w:rPr>
                <w:rFonts w:ascii="Times New Roman" w:hAnsi="Times New Roman"/>
                <w:b/>
                <w:bCs/>
                <w:sz w:val="24"/>
                <w:szCs w:val="24"/>
                <w:u w:val="single"/>
              </w:rPr>
            </w:pPr>
            <w:proofErr w:type="spellStart"/>
            <w:r w:rsidRPr="000D7B29">
              <w:rPr>
                <w:rFonts w:ascii="Times New Roman" w:hAnsi="Times New Roman"/>
                <w:b/>
                <w:bCs/>
                <w:sz w:val="24"/>
                <w:szCs w:val="24"/>
                <w:u w:val="single"/>
              </w:rPr>
              <w:t>Phụ</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kiện</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phân</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tích</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theo</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phương</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pháp</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ép</w:t>
            </w:r>
            <w:proofErr w:type="spellEnd"/>
            <w:r w:rsidRPr="000D7B29">
              <w:rPr>
                <w:rFonts w:ascii="Times New Roman" w:hAnsi="Times New Roman"/>
                <w:b/>
                <w:bCs/>
                <w:sz w:val="24"/>
                <w:szCs w:val="24"/>
                <w:u w:val="single"/>
              </w:rPr>
              <w:t xml:space="preserve"> </w:t>
            </w:r>
            <w:proofErr w:type="spellStart"/>
            <w:r w:rsidRPr="000D7B29">
              <w:rPr>
                <w:rFonts w:ascii="Times New Roman" w:hAnsi="Times New Roman"/>
                <w:b/>
                <w:bCs/>
                <w:sz w:val="24"/>
                <w:szCs w:val="24"/>
                <w:u w:val="single"/>
              </w:rPr>
              <w:t>viên</w:t>
            </w:r>
            <w:proofErr w:type="spellEnd"/>
            <w:r w:rsidRPr="000D7B29">
              <w:rPr>
                <w:rFonts w:ascii="Times New Roman" w:hAnsi="Times New Roman"/>
                <w:b/>
                <w:bCs/>
                <w:sz w:val="24"/>
                <w:szCs w:val="24"/>
                <w:u w:val="single"/>
              </w:rPr>
              <w:t>:</w:t>
            </w:r>
          </w:p>
        </w:tc>
        <w:tc>
          <w:tcPr>
            <w:tcW w:w="630" w:type="dxa"/>
          </w:tcPr>
          <w:p w:rsidR="00570AD2" w:rsidRPr="000D7B29" w:rsidRDefault="00570AD2" w:rsidP="009461AB">
            <w:pPr>
              <w:jc w:val="center"/>
              <w:rPr>
                <w:rFonts w:ascii="Times New Roman" w:hAnsi="Times New Roman"/>
                <w:b/>
                <w:bCs/>
                <w:i/>
                <w:color w:val="FF0000"/>
                <w:sz w:val="24"/>
                <w:szCs w:val="24"/>
              </w:rPr>
            </w:pPr>
          </w:p>
        </w:tc>
        <w:tc>
          <w:tcPr>
            <w:tcW w:w="540" w:type="dxa"/>
          </w:tcPr>
          <w:p w:rsidR="00570AD2" w:rsidRPr="000D7B29" w:rsidRDefault="00570AD2" w:rsidP="009461AB">
            <w:pPr>
              <w:spacing w:line="276" w:lineRule="auto"/>
              <w:jc w:val="center"/>
              <w:rPr>
                <w:rFonts w:ascii="Times New Roman" w:hAnsi="Times New Roman"/>
                <w:sz w:val="24"/>
                <w:szCs w:val="24"/>
                <w:lang w:val="vi-VN"/>
              </w:rPr>
            </w:pPr>
          </w:p>
        </w:tc>
        <w:tc>
          <w:tcPr>
            <w:tcW w:w="1710" w:type="dxa"/>
          </w:tcPr>
          <w:p w:rsidR="00570AD2" w:rsidRPr="000D7B29" w:rsidRDefault="00570AD2" w:rsidP="009461AB">
            <w:pPr>
              <w:spacing w:line="276" w:lineRule="auto"/>
              <w:jc w:val="center"/>
              <w:rPr>
                <w:rFonts w:ascii="Times New Roman" w:hAnsi="Times New Roman"/>
                <w:sz w:val="24"/>
                <w:szCs w:val="24"/>
                <w:lang w:val="vi-VN"/>
              </w:rPr>
            </w:pPr>
          </w:p>
        </w:tc>
        <w:tc>
          <w:tcPr>
            <w:tcW w:w="1710" w:type="dxa"/>
          </w:tcPr>
          <w:p w:rsidR="00570AD2" w:rsidRPr="000D7B29" w:rsidRDefault="00570AD2" w:rsidP="009461AB">
            <w:pPr>
              <w:spacing w:line="276" w:lineRule="auto"/>
              <w:jc w:val="center"/>
              <w:rPr>
                <w:rFonts w:ascii="Times New Roman" w:hAnsi="Times New Roman"/>
                <w:sz w:val="24"/>
                <w:szCs w:val="24"/>
                <w:lang w:val="vi-VN"/>
              </w:rPr>
            </w:pP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rPr>
            </w:pPr>
            <w:r w:rsidRPr="000D7B29">
              <w:rPr>
                <w:rFonts w:ascii="Times New Roman" w:hAnsi="Times New Roman"/>
                <w:b/>
                <w:bCs/>
                <w:sz w:val="24"/>
                <w:szCs w:val="24"/>
              </w:rPr>
              <w:t>3.1</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rPr>
            </w:pPr>
          </w:p>
        </w:tc>
        <w:tc>
          <w:tcPr>
            <w:tcW w:w="4189" w:type="dxa"/>
          </w:tcPr>
          <w:p w:rsidR="00570AD2" w:rsidRPr="000D7B29" w:rsidRDefault="00570AD2" w:rsidP="009461AB">
            <w:pPr>
              <w:jc w:val="both"/>
              <w:rPr>
                <w:rFonts w:ascii="Times New Roman" w:hAnsi="Times New Roman"/>
                <w:b/>
                <w:bCs/>
                <w:sz w:val="24"/>
                <w:szCs w:val="24"/>
              </w:rPr>
            </w:pPr>
            <w:proofErr w:type="spellStart"/>
            <w:r w:rsidRPr="000D7B29">
              <w:rPr>
                <w:rFonts w:ascii="Times New Roman" w:hAnsi="Times New Roman"/>
                <w:b/>
                <w:bCs/>
                <w:sz w:val="24"/>
                <w:szCs w:val="24"/>
              </w:rPr>
              <w:t>Bộ</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đo</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truyền</w:t>
            </w:r>
            <w:proofErr w:type="spellEnd"/>
            <w:r w:rsidRPr="000D7B29">
              <w:rPr>
                <w:rFonts w:ascii="Times New Roman" w:hAnsi="Times New Roman"/>
                <w:b/>
                <w:bCs/>
                <w:sz w:val="24"/>
                <w:szCs w:val="24"/>
              </w:rPr>
              <w:t xml:space="preserve"> qua </w:t>
            </w:r>
            <w:proofErr w:type="spellStart"/>
            <w:r w:rsidRPr="000D7B29">
              <w:rPr>
                <w:rFonts w:ascii="Times New Roman" w:hAnsi="Times New Roman"/>
                <w:b/>
                <w:bCs/>
                <w:sz w:val="24"/>
                <w:szCs w:val="24"/>
              </w:rPr>
              <w:t>của</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mẫu</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rắn</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và</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mẫu</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lỏng</w:t>
            </w:r>
            <w:proofErr w:type="spellEnd"/>
          </w:p>
          <w:p w:rsidR="00570AD2" w:rsidRPr="000D7B29" w:rsidRDefault="00570AD2" w:rsidP="009461AB">
            <w:pPr>
              <w:jc w:val="both"/>
              <w:rPr>
                <w:rFonts w:ascii="Times New Roman" w:hAnsi="Times New Roman"/>
                <w:b/>
                <w:bCs/>
                <w:sz w:val="24"/>
                <w:szCs w:val="24"/>
              </w:rPr>
            </w:pPr>
            <w:r w:rsidRPr="000D7B29">
              <w:rPr>
                <w:rFonts w:ascii="Times New Roman" w:hAnsi="Times New Roman"/>
                <w:b/>
                <w:bCs/>
                <w:sz w:val="24"/>
                <w:szCs w:val="24"/>
              </w:rPr>
              <w:t>Model: ACC3-2001</w:t>
            </w:r>
          </w:p>
          <w:p w:rsidR="00570AD2" w:rsidRPr="000D7B29" w:rsidRDefault="00570AD2" w:rsidP="00570AD2">
            <w:pPr>
              <w:numPr>
                <w:ilvl w:val="0"/>
                <w:numId w:val="18"/>
              </w:numPr>
              <w:rPr>
                <w:rFonts w:ascii="Times New Roman" w:hAnsi="Times New Roman"/>
                <w:sz w:val="24"/>
                <w:szCs w:val="24"/>
              </w:rPr>
            </w:pPr>
            <w:proofErr w:type="spellStart"/>
            <w:r w:rsidRPr="000D7B29">
              <w:rPr>
                <w:rFonts w:ascii="Times New Roman" w:hAnsi="Times New Roman"/>
                <w:sz w:val="24"/>
                <w:szCs w:val="24"/>
              </w:rPr>
              <w:t>Bộ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đo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lỏng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khó</w:t>
            </w:r>
            <w:proofErr w:type="spellEnd"/>
            <w:r w:rsidRPr="000D7B29">
              <w:rPr>
                <w:rFonts w:ascii="Times New Roman" w:hAnsi="Times New Roman"/>
                <w:sz w:val="24"/>
                <w:szCs w:val="24"/>
              </w:rPr>
              <w:t xml:space="preserve"> bay </w:t>
            </w:r>
            <w:proofErr w:type="spellStart"/>
            <w:r w:rsidRPr="000D7B29">
              <w:rPr>
                <w:rFonts w:ascii="Times New Roman" w:hAnsi="Times New Roman"/>
                <w:sz w:val="24"/>
                <w:szCs w:val="24"/>
              </w:rPr>
              <w:t>hơi</w:t>
            </w:r>
            <w:proofErr w:type="spellEnd"/>
            <w:r w:rsidRPr="000D7B29">
              <w:rPr>
                <w:rFonts w:ascii="Times New Roman" w:hAnsi="Times New Roman"/>
                <w:sz w:val="24"/>
                <w:szCs w:val="24"/>
              </w:rPr>
              <w:t xml:space="preserve"> (Demountable cell)</w:t>
            </w:r>
          </w:p>
          <w:p w:rsidR="00570AD2" w:rsidRPr="000D7B29" w:rsidRDefault="00570AD2" w:rsidP="00570AD2">
            <w:pPr>
              <w:numPr>
                <w:ilvl w:val="0"/>
                <w:numId w:val="18"/>
              </w:numPr>
              <w:rPr>
                <w:rFonts w:ascii="Times New Roman" w:hAnsi="Times New Roman"/>
                <w:sz w:val="24"/>
                <w:szCs w:val="24"/>
              </w:rPr>
            </w:pPr>
            <w:proofErr w:type="spellStart"/>
            <w:r w:rsidRPr="000D7B29">
              <w:rPr>
                <w:rFonts w:ascii="Times New Roman" w:hAnsi="Times New Roman"/>
                <w:sz w:val="24"/>
                <w:szCs w:val="24"/>
              </w:rPr>
              <w:t>Bộ</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nén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mẫu</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bằng</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tay</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cho</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viên</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KBr</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và</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phụ</w:t>
            </w:r>
            <w:proofErr w:type="spellEnd"/>
            <w:r w:rsidRPr="000D7B29">
              <w:rPr>
                <w:rFonts w:ascii="Times New Roman" w:hAnsi="Times New Roman"/>
                <w:sz w:val="24"/>
                <w:szCs w:val="24"/>
              </w:rPr>
              <w:t xml:space="preserve"> </w:t>
            </w:r>
            <w:proofErr w:type="spellStart"/>
            <w:r w:rsidRPr="000D7B29">
              <w:rPr>
                <w:rFonts w:ascii="Times New Roman" w:hAnsi="Times New Roman"/>
                <w:sz w:val="24"/>
                <w:szCs w:val="24"/>
              </w:rPr>
              <w:t>kiện</w:t>
            </w:r>
            <w:proofErr w:type="spellEnd"/>
          </w:p>
          <w:p w:rsidR="00570AD2" w:rsidRPr="000D7B29" w:rsidRDefault="00570AD2" w:rsidP="00570AD2">
            <w:pPr>
              <w:numPr>
                <w:ilvl w:val="0"/>
                <w:numId w:val="15"/>
              </w:numPr>
              <w:rPr>
                <w:rFonts w:ascii="Times New Roman" w:hAnsi="Times New Roman"/>
                <w:sz w:val="24"/>
                <w:szCs w:val="24"/>
                <w:lang w:val="fr-FR" w:eastAsia="en-US" w:bidi="ar-SA"/>
              </w:rPr>
            </w:pPr>
            <w:proofErr w:type="spellStart"/>
            <w:r w:rsidRPr="000D7B29">
              <w:rPr>
                <w:rFonts w:ascii="Times New Roman" w:hAnsi="Times New Roman"/>
                <w:sz w:val="24"/>
                <w:szCs w:val="24"/>
                <w:lang w:val="fr-FR"/>
              </w:rPr>
              <w:t>Cối</w:t>
            </w:r>
            <w:proofErr w:type="spellEnd"/>
            <w:r w:rsidRPr="000D7B29">
              <w:rPr>
                <w:rFonts w:ascii="Times New Roman" w:hAnsi="Times New Roman"/>
                <w:sz w:val="24"/>
                <w:szCs w:val="24"/>
                <w:lang w:val="fr-FR"/>
              </w:rPr>
              <w:t xml:space="preserve"> </w:t>
            </w:r>
            <w:proofErr w:type="spellStart"/>
            <w:r w:rsidRPr="000D7B29">
              <w:rPr>
                <w:rFonts w:ascii="Times New Roman" w:hAnsi="Times New Roman"/>
                <w:sz w:val="24"/>
                <w:szCs w:val="24"/>
                <w:lang w:val="fr-FR"/>
              </w:rPr>
              <w:t>chày</w:t>
            </w:r>
            <w:proofErr w:type="spellEnd"/>
            <w:r w:rsidRPr="000D7B29">
              <w:rPr>
                <w:rFonts w:ascii="Times New Roman" w:hAnsi="Times New Roman"/>
                <w:sz w:val="24"/>
                <w:szCs w:val="24"/>
                <w:lang w:val="fr-FR"/>
              </w:rPr>
              <w:t xml:space="preserve"> </w:t>
            </w:r>
            <w:proofErr w:type="spellStart"/>
            <w:r w:rsidRPr="000D7B29">
              <w:rPr>
                <w:rFonts w:ascii="Times New Roman" w:hAnsi="Times New Roman"/>
                <w:sz w:val="24"/>
                <w:szCs w:val="24"/>
                <w:lang w:val="fr-FR"/>
              </w:rPr>
              <w:t>mã</w:t>
            </w:r>
            <w:proofErr w:type="spellEnd"/>
            <w:r w:rsidRPr="000D7B29">
              <w:rPr>
                <w:rFonts w:ascii="Times New Roman" w:hAnsi="Times New Roman"/>
                <w:sz w:val="24"/>
                <w:szCs w:val="24"/>
                <w:lang w:val="fr-FR"/>
              </w:rPr>
              <w:t xml:space="preserve"> </w:t>
            </w:r>
            <w:proofErr w:type="spellStart"/>
            <w:r w:rsidRPr="000D7B29">
              <w:rPr>
                <w:rFonts w:ascii="Times New Roman" w:hAnsi="Times New Roman"/>
                <w:sz w:val="24"/>
                <w:szCs w:val="24"/>
                <w:lang w:val="fr-FR"/>
              </w:rPr>
              <w:t>não</w:t>
            </w:r>
            <w:proofErr w:type="spellEnd"/>
          </w:p>
          <w:p w:rsidR="00570AD2" w:rsidRPr="000D7B29" w:rsidRDefault="00570AD2" w:rsidP="00570AD2">
            <w:pPr>
              <w:numPr>
                <w:ilvl w:val="0"/>
                <w:numId w:val="15"/>
              </w:numPr>
              <w:rPr>
                <w:rFonts w:ascii="Times New Roman" w:hAnsi="Times New Roman"/>
                <w:sz w:val="24"/>
                <w:szCs w:val="24"/>
                <w:lang w:val="fr-FR" w:eastAsia="en-US" w:bidi="ar-SA"/>
              </w:rPr>
            </w:pPr>
            <w:r w:rsidRPr="000D7B29">
              <w:rPr>
                <w:rFonts w:ascii="Times New Roman" w:hAnsi="Times New Roman"/>
                <w:sz w:val="24"/>
                <w:szCs w:val="24"/>
                <w:lang w:val="fr-FR"/>
              </w:rPr>
              <w:t xml:space="preserve">Tinh </w:t>
            </w:r>
            <w:proofErr w:type="spellStart"/>
            <w:r w:rsidRPr="000D7B29">
              <w:rPr>
                <w:rFonts w:ascii="Times New Roman" w:hAnsi="Times New Roman"/>
                <w:sz w:val="24"/>
                <w:szCs w:val="24"/>
                <w:lang w:val="fr-FR"/>
              </w:rPr>
              <w:t>thể</w:t>
            </w:r>
            <w:proofErr w:type="spellEnd"/>
            <w:r w:rsidRPr="000D7B29">
              <w:rPr>
                <w:rFonts w:ascii="Times New Roman" w:hAnsi="Times New Roman"/>
                <w:sz w:val="24"/>
                <w:szCs w:val="24"/>
                <w:lang w:val="fr-FR"/>
              </w:rPr>
              <w:t xml:space="preserve"> </w:t>
            </w:r>
            <w:proofErr w:type="spellStart"/>
            <w:r w:rsidRPr="000D7B29">
              <w:rPr>
                <w:rFonts w:ascii="Times New Roman" w:hAnsi="Times New Roman"/>
                <w:sz w:val="24"/>
                <w:szCs w:val="24"/>
                <w:lang w:val="fr-FR"/>
              </w:rPr>
              <w:t>KBr</w:t>
            </w:r>
            <w:proofErr w:type="spellEnd"/>
          </w:p>
        </w:tc>
        <w:tc>
          <w:tcPr>
            <w:tcW w:w="630" w:type="dxa"/>
          </w:tcPr>
          <w:p w:rsidR="00570AD2" w:rsidRPr="000D7B29" w:rsidRDefault="00570AD2" w:rsidP="009461AB">
            <w:pPr>
              <w:jc w:val="center"/>
              <w:rPr>
                <w:rFonts w:ascii="Times New Roman" w:hAnsi="Times New Roman"/>
                <w:b/>
                <w:bCs/>
                <w:sz w:val="24"/>
                <w:szCs w:val="24"/>
              </w:rPr>
            </w:pPr>
            <w:r w:rsidRPr="000D7B29">
              <w:rPr>
                <w:rFonts w:ascii="Times New Roman" w:hAnsi="Times New Roman"/>
                <w:b/>
                <w:bCs/>
                <w:sz w:val="24"/>
                <w:szCs w:val="24"/>
              </w:rPr>
              <w:t>01</w:t>
            </w:r>
          </w:p>
        </w:tc>
        <w:tc>
          <w:tcPr>
            <w:tcW w:w="540" w:type="dxa"/>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Bộ</w:t>
            </w:r>
            <w:proofErr w:type="spellEnd"/>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rPr>
            </w:pPr>
            <w:r w:rsidRPr="000D7B29">
              <w:rPr>
                <w:rFonts w:ascii="Times New Roman" w:hAnsi="Times New Roman"/>
                <w:b/>
                <w:bCs/>
                <w:sz w:val="24"/>
                <w:szCs w:val="24"/>
              </w:rPr>
              <w:t>3.2</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rPr>
            </w:pPr>
          </w:p>
        </w:tc>
        <w:tc>
          <w:tcPr>
            <w:tcW w:w="4189" w:type="dxa"/>
          </w:tcPr>
          <w:p w:rsidR="00570AD2" w:rsidRPr="000D7B29" w:rsidRDefault="00570AD2" w:rsidP="009461AB">
            <w:pPr>
              <w:jc w:val="both"/>
              <w:rPr>
                <w:rFonts w:ascii="Times New Roman" w:hAnsi="Times New Roman"/>
                <w:b/>
                <w:bCs/>
                <w:sz w:val="24"/>
                <w:szCs w:val="24"/>
              </w:rPr>
            </w:pPr>
            <w:proofErr w:type="spellStart"/>
            <w:r w:rsidRPr="000D7B29">
              <w:rPr>
                <w:rFonts w:ascii="Times New Roman" w:hAnsi="Times New Roman"/>
                <w:b/>
                <w:bCs/>
                <w:sz w:val="24"/>
                <w:szCs w:val="24"/>
              </w:rPr>
              <w:t>Thư</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viện</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phổ</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chuyên</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cho</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dược</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và</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kháng</w:t>
            </w:r>
            <w:proofErr w:type="spellEnd"/>
            <w:r w:rsidRPr="000D7B29">
              <w:rPr>
                <w:rFonts w:ascii="Times New Roman" w:hAnsi="Times New Roman"/>
                <w:b/>
                <w:bCs/>
                <w:sz w:val="24"/>
                <w:szCs w:val="24"/>
              </w:rPr>
              <w:t xml:space="preserve"> </w:t>
            </w:r>
            <w:proofErr w:type="spellStart"/>
            <w:r w:rsidRPr="000D7B29">
              <w:rPr>
                <w:rFonts w:ascii="Times New Roman" w:hAnsi="Times New Roman"/>
                <w:b/>
                <w:bCs/>
                <w:sz w:val="24"/>
                <w:szCs w:val="24"/>
              </w:rPr>
              <w:t>sinh</w:t>
            </w:r>
            <w:proofErr w:type="spellEnd"/>
            <w:r w:rsidRPr="000D7B29">
              <w:rPr>
                <w:rFonts w:ascii="Times New Roman" w:hAnsi="Times New Roman"/>
                <w:b/>
                <w:bCs/>
                <w:sz w:val="24"/>
                <w:szCs w:val="24"/>
              </w:rPr>
              <w:t>:</w:t>
            </w:r>
          </w:p>
          <w:p w:rsidR="00570AD2" w:rsidRPr="000D7B29" w:rsidRDefault="00570AD2" w:rsidP="009461AB">
            <w:pPr>
              <w:jc w:val="both"/>
              <w:rPr>
                <w:rFonts w:ascii="Times New Roman" w:hAnsi="Times New Roman"/>
                <w:sz w:val="24"/>
                <w:szCs w:val="24"/>
              </w:rPr>
            </w:pPr>
            <w:r w:rsidRPr="000D7B29">
              <w:rPr>
                <w:rFonts w:ascii="Times New Roman" w:hAnsi="Times New Roman"/>
                <w:sz w:val="24"/>
                <w:szCs w:val="24"/>
              </w:rPr>
              <w:t xml:space="preserve">FTIR Pharmaceuticals, Drugs </w:t>
            </w:r>
            <w:proofErr w:type="gramStart"/>
            <w:r w:rsidRPr="000D7B29">
              <w:rPr>
                <w:rFonts w:ascii="Times New Roman" w:hAnsi="Times New Roman"/>
                <w:sz w:val="24"/>
                <w:szCs w:val="24"/>
              </w:rPr>
              <w:t>And</w:t>
            </w:r>
            <w:proofErr w:type="gramEnd"/>
            <w:r w:rsidRPr="000D7B29">
              <w:rPr>
                <w:rFonts w:ascii="Times New Roman" w:hAnsi="Times New Roman"/>
                <w:sz w:val="24"/>
                <w:szCs w:val="24"/>
              </w:rPr>
              <w:t xml:space="preserve"> Antibiotics (1,773 Spectra)</w:t>
            </w:r>
          </w:p>
        </w:tc>
        <w:tc>
          <w:tcPr>
            <w:tcW w:w="630" w:type="dxa"/>
          </w:tcPr>
          <w:p w:rsidR="00570AD2" w:rsidRPr="000D7B29" w:rsidRDefault="00570AD2" w:rsidP="009461AB">
            <w:pPr>
              <w:jc w:val="center"/>
              <w:rPr>
                <w:rFonts w:ascii="Times New Roman" w:hAnsi="Times New Roman"/>
                <w:b/>
                <w:bCs/>
                <w:sz w:val="24"/>
                <w:szCs w:val="24"/>
              </w:rPr>
            </w:pPr>
            <w:r w:rsidRPr="000D7B29">
              <w:rPr>
                <w:rFonts w:ascii="Times New Roman" w:hAnsi="Times New Roman"/>
                <w:b/>
                <w:bCs/>
                <w:sz w:val="24"/>
                <w:szCs w:val="24"/>
              </w:rPr>
              <w:t>01</w:t>
            </w:r>
          </w:p>
        </w:tc>
        <w:tc>
          <w:tcPr>
            <w:tcW w:w="540" w:type="dxa"/>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Bộ</w:t>
            </w:r>
            <w:proofErr w:type="spellEnd"/>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r>
      <w:tr w:rsidR="00570AD2" w:rsidRPr="000D7B29" w:rsidTr="009461AB">
        <w:tc>
          <w:tcPr>
            <w:tcW w:w="630" w:type="dxa"/>
          </w:tcPr>
          <w:p w:rsidR="00570AD2" w:rsidRPr="000D7B29" w:rsidRDefault="00570AD2" w:rsidP="009461AB">
            <w:pPr>
              <w:tabs>
                <w:tab w:val="right" w:pos="10080"/>
              </w:tabs>
              <w:ind w:right="-180"/>
              <w:jc w:val="center"/>
              <w:rPr>
                <w:rFonts w:ascii="Times New Roman" w:hAnsi="Times New Roman"/>
                <w:b/>
                <w:bCs/>
                <w:sz w:val="24"/>
                <w:szCs w:val="24"/>
              </w:rPr>
            </w:pPr>
            <w:r w:rsidRPr="000D7B29">
              <w:rPr>
                <w:rFonts w:ascii="Times New Roman" w:hAnsi="Times New Roman"/>
                <w:b/>
                <w:bCs/>
                <w:sz w:val="24"/>
                <w:szCs w:val="24"/>
              </w:rPr>
              <w:t>3.3</w:t>
            </w:r>
          </w:p>
        </w:tc>
        <w:tc>
          <w:tcPr>
            <w:tcW w:w="941" w:type="dxa"/>
          </w:tcPr>
          <w:p w:rsidR="00570AD2" w:rsidRPr="000D7B29" w:rsidRDefault="00570AD2" w:rsidP="009461AB">
            <w:pPr>
              <w:tabs>
                <w:tab w:val="right" w:pos="10080"/>
              </w:tabs>
              <w:ind w:right="-180"/>
              <w:jc w:val="center"/>
              <w:rPr>
                <w:rFonts w:ascii="Times New Roman" w:hAnsi="Times New Roman"/>
                <w:b/>
                <w:bCs/>
                <w:sz w:val="24"/>
                <w:szCs w:val="24"/>
              </w:rPr>
            </w:pPr>
          </w:p>
        </w:tc>
        <w:tc>
          <w:tcPr>
            <w:tcW w:w="4189" w:type="dxa"/>
          </w:tcPr>
          <w:p w:rsidR="00570AD2" w:rsidRPr="000D7B29" w:rsidRDefault="00570AD2" w:rsidP="009461AB">
            <w:pPr>
              <w:ind w:right="-71"/>
              <w:rPr>
                <w:rFonts w:ascii="Times New Roman" w:hAnsi="Times New Roman"/>
                <w:b/>
                <w:sz w:val="24"/>
                <w:szCs w:val="24"/>
              </w:rPr>
            </w:pPr>
            <w:proofErr w:type="spellStart"/>
            <w:r w:rsidRPr="000D7B29">
              <w:rPr>
                <w:rFonts w:ascii="Times New Roman" w:hAnsi="Times New Roman"/>
                <w:b/>
                <w:sz w:val="24"/>
                <w:szCs w:val="24"/>
              </w:rPr>
              <w:t>Phụ</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kiện</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dùng</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để</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chuẩn</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máy</w:t>
            </w:r>
            <w:proofErr w:type="spellEnd"/>
            <w:r w:rsidRPr="000D7B29">
              <w:rPr>
                <w:rFonts w:ascii="Times New Roman" w:hAnsi="Times New Roman"/>
                <w:b/>
                <w:sz w:val="24"/>
                <w:szCs w:val="24"/>
              </w:rPr>
              <w:t>:</w:t>
            </w:r>
          </w:p>
          <w:p w:rsidR="00570AD2" w:rsidRPr="000D7B29" w:rsidRDefault="00570AD2" w:rsidP="009461AB">
            <w:pPr>
              <w:jc w:val="both"/>
              <w:rPr>
                <w:rFonts w:ascii="Times New Roman" w:hAnsi="Times New Roman"/>
                <w:bCs/>
                <w:sz w:val="24"/>
                <w:szCs w:val="24"/>
              </w:rPr>
            </w:pPr>
            <w:r w:rsidRPr="000D7B29">
              <w:rPr>
                <w:rFonts w:ascii="Times New Roman" w:hAnsi="Times New Roman"/>
                <w:bCs/>
                <w:sz w:val="24"/>
                <w:szCs w:val="24"/>
                <w:lang w:val="fr-FR"/>
              </w:rPr>
              <w:t xml:space="preserve">Film </w:t>
            </w:r>
            <w:proofErr w:type="spellStart"/>
            <w:r w:rsidRPr="000D7B29">
              <w:rPr>
                <w:rFonts w:ascii="Times New Roman" w:hAnsi="Times New Roman"/>
                <w:bCs/>
                <w:sz w:val="24"/>
                <w:szCs w:val="24"/>
                <w:lang w:val="fr-FR"/>
              </w:rPr>
              <w:t>polystyrene</w:t>
            </w:r>
            <w:proofErr w:type="spellEnd"/>
            <w:r w:rsidRPr="000D7B29">
              <w:rPr>
                <w:rFonts w:ascii="Times New Roman" w:hAnsi="Times New Roman"/>
                <w:bCs/>
                <w:sz w:val="24"/>
                <w:szCs w:val="24"/>
                <w:lang w:val="fr-FR"/>
              </w:rPr>
              <w:t xml:space="preserve"> </w:t>
            </w:r>
            <w:proofErr w:type="spellStart"/>
            <w:r w:rsidRPr="000D7B29">
              <w:rPr>
                <w:rFonts w:ascii="Times New Roman" w:hAnsi="Times New Roman"/>
                <w:bCs/>
                <w:sz w:val="24"/>
                <w:szCs w:val="24"/>
                <w:lang w:val="fr-FR"/>
              </w:rPr>
              <w:t>chuẩn</w:t>
            </w:r>
            <w:proofErr w:type="spellEnd"/>
          </w:p>
        </w:tc>
        <w:tc>
          <w:tcPr>
            <w:tcW w:w="630" w:type="dxa"/>
          </w:tcPr>
          <w:p w:rsidR="00570AD2" w:rsidRPr="000D7B29" w:rsidRDefault="00570AD2" w:rsidP="009461AB">
            <w:pPr>
              <w:jc w:val="center"/>
              <w:rPr>
                <w:rFonts w:ascii="Times New Roman" w:hAnsi="Times New Roman"/>
                <w:b/>
                <w:bCs/>
                <w:sz w:val="24"/>
                <w:szCs w:val="24"/>
              </w:rPr>
            </w:pPr>
            <w:r w:rsidRPr="000D7B29">
              <w:rPr>
                <w:rFonts w:ascii="Times New Roman" w:hAnsi="Times New Roman"/>
                <w:b/>
                <w:bCs/>
                <w:sz w:val="24"/>
                <w:szCs w:val="24"/>
              </w:rPr>
              <w:t>01</w:t>
            </w:r>
          </w:p>
        </w:tc>
        <w:tc>
          <w:tcPr>
            <w:tcW w:w="540" w:type="dxa"/>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Bộ</w:t>
            </w:r>
            <w:proofErr w:type="spellEnd"/>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c>
          <w:tcPr>
            <w:tcW w:w="1710" w:type="dxa"/>
          </w:tcPr>
          <w:p w:rsidR="00570AD2" w:rsidRPr="000D7B29" w:rsidRDefault="00570AD2" w:rsidP="009461AB">
            <w:pPr>
              <w:spacing w:line="276" w:lineRule="auto"/>
              <w:jc w:val="center"/>
              <w:rPr>
                <w:rFonts w:ascii="Times New Roman" w:hAnsi="Times New Roman"/>
                <w:b/>
                <w:sz w:val="24"/>
                <w:szCs w:val="24"/>
                <w:lang w:val="vi-VN"/>
              </w:rPr>
            </w:pPr>
          </w:p>
        </w:tc>
      </w:tr>
      <w:tr w:rsidR="00570AD2" w:rsidRPr="000D7B29" w:rsidTr="009461AB">
        <w:tc>
          <w:tcPr>
            <w:tcW w:w="8640" w:type="dxa"/>
            <w:gridSpan w:val="6"/>
          </w:tcPr>
          <w:p w:rsidR="00570AD2" w:rsidRPr="000D7B29" w:rsidRDefault="00570AD2" w:rsidP="009461AB">
            <w:pPr>
              <w:spacing w:line="276" w:lineRule="auto"/>
              <w:jc w:val="center"/>
              <w:rPr>
                <w:rFonts w:ascii="Times New Roman" w:hAnsi="Times New Roman"/>
                <w:b/>
                <w:sz w:val="24"/>
                <w:szCs w:val="24"/>
              </w:rPr>
            </w:pPr>
            <w:r w:rsidRPr="000D7B29">
              <w:rPr>
                <w:rFonts w:ascii="Times New Roman" w:hAnsi="Times New Roman"/>
                <w:b/>
                <w:sz w:val="24"/>
                <w:szCs w:val="24"/>
              </w:rPr>
              <w:t>TỔNG</w:t>
            </w:r>
          </w:p>
        </w:tc>
        <w:tc>
          <w:tcPr>
            <w:tcW w:w="1710" w:type="dxa"/>
          </w:tcPr>
          <w:p w:rsidR="00570AD2" w:rsidRPr="000D7B29" w:rsidRDefault="00570AD2" w:rsidP="009461AB">
            <w:pPr>
              <w:spacing w:line="276" w:lineRule="auto"/>
              <w:jc w:val="center"/>
              <w:rPr>
                <w:rFonts w:ascii="Times New Roman" w:hAnsi="Times New Roman"/>
                <w:b/>
                <w:sz w:val="24"/>
                <w:szCs w:val="24"/>
              </w:rPr>
            </w:pPr>
          </w:p>
        </w:tc>
      </w:tr>
      <w:tr w:rsidR="00570AD2" w:rsidRPr="000D7B29" w:rsidTr="009461AB">
        <w:tc>
          <w:tcPr>
            <w:tcW w:w="8640" w:type="dxa"/>
            <w:gridSpan w:val="6"/>
          </w:tcPr>
          <w:p w:rsidR="00570AD2" w:rsidRPr="000D7B29" w:rsidRDefault="00570AD2" w:rsidP="009461AB">
            <w:pPr>
              <w:spacing w:line="276" w:lineRule="auto"/>
              <w:jc w:val="center"/>
              <w:rPr>
                <w:rFonts w:ascii="Times New Roman" w:hAnsi="Times New Roman"/>
                <w:b/>
                <w:sz w:val="24"/>
                <w:szCs w:val="24"/>
              </w:rPr>
            </w:pPr>
            <w:proofErr w:type="spellStart"/>
            <w:r w:rsidRPr="000D7B29">
              <w:rPr>
                <w:rFonts w:ascii="Times New Roman" w:hAnsi="Times New Roman"/>
                <w:b/>
                <w:sz w:val="24"/>
                <w:szCs w:val="24"/>
              </w:rPr>
              <w:t>Thuế</w:t>
            </w:r>
            <w:proofErr w:type="spellEnd"/>
            <w:r w:rsidRPr="000D7B29">
              <w:rPr>
                <w:rFonts w:ascii="Times New Roman" w:hAnsi="Times New Roman"/>
                <w:b/>
                <w:sz w:val="24"/>
                <w:szCs w:val="24"/>
              </w:rPr>
              <w:t xml:space="preserve"> VAT 10%</w:t>
            </w:r>
          </w:p>
        </w:tc>
        <w:tc>
          <w:tcPr>
            <w:tcW w:w="1710" w:type="dxa"/>
          </w:tcPr>
          <w:p w:rsidR="00570AD2" w:rsidRPr="000D7B29" w:rsidRDefault="00570AD2" w:rsidP="009461AB">
            <w:pPr>
              <w:spacing w:line="276" w:lineRule="auto"/>
              <w:jc w:val="center"/>
              <w:rPr>
                <w:rFonts w:ascii="Times New Roman" w:hAnsi="Times New Roman"/>
                <w:b/>
                <w:sz w:val="24"/>
                <w:szCs w:val="24"/>
              </w:rPr>
            </w:pPr>
          </w:p>
        </w:tc>
      </w:tr>
      <w:tr w:rsidR="00570AD2" w:rsidRPr="000D7B29" w:rsidTr="009461AB">
        <w:tc>
          <w:tcPr>
            <w:tcW w:w="8640" w:type="dxa"/>
            <w:gridSpan w:val="6"/>
          </w:tcPr>
          <w:p w:rsidR="00570AD2" w:rsidRPr="000D7B29" w:rsidRDefault="00570AD2" w:rsidP="009461AB">
            <w:pPr>
              <w:spacing w:line="276" w:lineRule="auto"/>
              <w:jc w:val="center"/>
              <w:rPr>
                <w:rFonts w:ascii="Times New Roman" w:hAnsi="Times New Roman"/>
                <w:b/>
                <w:sz w:val="24"/>
                <w:szCs w:val="24"/>
              </w:rPr>
            </w:pPr>
            <w:r w:rsidRPr="000D7B29">
              <w:rPr>
                <w:rFonts w:ascii="Times New Roman" w:hAnsi="Times New Roman"/>
                <w:b/>
                <w:sz w:val="24"/>
                <w:szCs w:val="24"/>
              </w:rPr>
              <w:t>TỔNG CỘNG</w:t>
            </w:r>
          </w:p>
        </w:tc>
        <w:tc>
          <w:tcPr>
            <w:tcW w:w="1710" w:type="dxa"/>
          </w:tcPr>
          <w:p w:rsidR="00570AD2" w:rsidRPr="000D7B29" w:rsidRDefault="00570AD2" w:rsidP="009461AB">
            <w:pPr>
              <w:spacing w:line="276" w:lineRule="auto"/>
              <w:jc w:val="center"/>
              <w:rPr>
                <w:rFonts w:ascii="Times New Roman" w:hAnsi="Times New Roman"/>
                <w:b/>
                <w:sz w:val="24"/>
                <w:szCs w:val="24"/>
              </w:rPr>
            </w:pPr>
          </w:p>
        </w:tc>
      </w:tr>
      <w:tr w:rsidR="00570AD2" w:rsidRPr="000D7B29" w:rsidTr="009461AB">
        <w:tc>
          <w:tcPr>
            <w:tcW w:w="10350" w:type="dxa"/>
            <w:gridSpan w:val="7"/>
          </w:tcPr>
          <w:p w:rsidR="00570AD2" w:rsidRPr="000D7B29" w:rsidRDefault="00570AD2" w:rsidP="009461AB">
            <w:pPr>
              <w:spacing w:line="276" w:lineRule="auto"/>
              <w:rPr>
                <w:rFonts w:ascii="Times New Roman" w:hAnsi="Times New Roman"/>
                <w:b/>
                <w:sz w:val="24"/>
                <w:szCs w:val="24"/>
              </w:rPr>
            </w:pPr>
            <w:proofErr w:type="spellStart"/>
            <w:r w:rsidRPr="000D7B29">
              <w:rPr>
                <w:rFonts w:ascii="Times New Roman" w:hAnsi="Times New Roman"/>
                <w:b/>
                <w:sz w:val="24"/>
                <w:szCs w:val="24"/>
              </w:rPr>
              <w:t>Bằng</w:t>
            </w:r>
            <w:proofErr w:type="spellEnd"/>
            <w:r w:rsidRPr="000D7B29">
              <w:rPr>
                <w:rFonts w:ascii="Times New Roman" w:hAnsi="Times New Roman"/>
                <w:b/>
                <w:sz w:val="24"/>
                <w:szCs w:val="24"/>
              </w:rPr>
              <w:t xml:space="preserve"> </w:t>
            </w:r>
            <w:proofErr w:type="spellStart"/>
            <w:r w:rsidRPr="000D7B29">
              <w:rPr>
                <w:rFonts w:ascii="Times New Roman" w:hAnsi="Times New Roman"/>
                <w:b/>
                <w:sz w:val="24"/>
                <w:szCs w:val="24"/>
              </w:rPr>
              <w:t>chữ</w:t>
            </w:r>
            <w:proofErr w:type="spellEnd"/>
            <w:r w:rsidRPr="000D7B29">
              <w:rPr>
                <w:rFonts w:ascii="Times New Roman" w:hAnsi="Times New Roman"/>
                <w:b/>
                <w:sz w:val="24"/>
                <w:szCs w:val="24"/>
              </w:rPr>
              <w:t xml:space="preserve">: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lastRenderedPageBreak/>
        <w:t xml:space="preserve">Điện cực máy để bàn + </w:t>
      </w:r>
      <w:r>
        <w:rPr>
          <w:rFonts w:ascii="Times New Roman" w:hAnsi="Times New Roman"/>
          <w:sz w:val="24"/>
          <w:szCs w:val="24"/>
          <w:lang w:val="fi-FI"/>
        </w:rPr>
        <w:t>c</w:t>
      </w:r>
      <w:r w:rsidRPr="00B8419D">
        <w:rPr>
          <w:rFonts w:ascii="Times New Roman" w:hAnsi="Times New Roman"/>
          <w:sz w:val="24"/>
          <w:szCs w:val="24"/>
          <w:lang w:val="fi-FI"/>
        </w:rPr>
        <w:t>ầm tay bảo hành 6 tháng</w:t>
      </w:r>
      <w:r>
        <w:rPr>
          <w:rFonts w:ascii="Times New Roman" w:hAnsi="Times New Roman"/>
          <w:sz w:val="24"/>
          <w:szCs w:val="24"/>
          <w:lang w:val="fi-FI"/>
        </w:rPr>
        <w:t xml:space="preserve"> theo tiêu chuẩn của nhà sản xuất.</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 xml:space="preserve">Điện cực bút đo bảo hành 3 tháng </w:t>
      </w:r>
      <w:r>
        <w:rPr>
          <w:rFonts w:ascii="Times New Roman" w:hAnsi="Times New Roman"/>
          <w:sz w:val="24"/>
          <w:szCs w:val="24"/>
          <w:lang w:val="fi-FI"/>
        </w:rPr>
        <w:t>theo tiêu chuẩn của nhà sản xuất.</w:t>
      </w:r>
    </w:p>
    <w:p w:rsidR="00072C39" w:rsidRPr="00B8419D" w:rsidRDefault="00072C39" w:rsidP="00072C3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08 – 1</w:t>
      </w:r>
      <w:r w:rsidR="00570AD2">
        <w:rPr>
          <w:rFonts w:ascii="Times New Roman" w:hAnsi="Times New Roman"/>
          <w:sz w:val="24"/>
          <w:szCs w:val="24"/>
          <w:lang w:val="fi-FI"/>
        </w:rPr>
        <w:t>2</w:t>
      </w:r>
      <w:r>
        <w:rPr>
          <w:rFonts w:ascii="Times New Roman" w:hAnsi="Times New Roman"/>
          <w:sz w:val="24"/>
          <w:szCs w:val="24"/>
          <w:lang w:val="fi-FI"/>
        </w:rPr>
        <w:t xml:space="preserve">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0E63E6">
        <w:rPr>
          <w:rFonts w:ascii="Times New Roman" w:hAnsi="Times New Roman"/>
          <w:b/>
          <w:sz w:val="24"/>
          <w:szCs w:val="24"/>
          <w:lang w:val="fi-FI"/>
        </w:rPr>
        <w:t>5.    Địa điểm giao hàng:</w:t>
      </w:r>
      <w:r w:rsidRPr="000E63E6">
        <w:rPr>
          <w:rFonts w:ascii="Times New Roman" w:hAnsi="Times New Roman"/>
          <w:sz w:val="24"/>
          <w:szCs w:val="24"/>
          <w:lang w:val="fi-FI"/>
        </w:rPr>
        <w:t xml:space="preserve"> </w:t>
      </w:r>
      <w:r w:rsidR="00570AD2" w:rsidRPr="000E63E6">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w:t>
      </w:r>
      <w:proofErr w:type="spellStart"/>
      <w:r w:rsidRPr="008F65C6">
        <w:rPr>
          <w:rFonts w:ascii="Times New Roman" w:hAnsi="Times New Roman"/>
          <w:b/>
          <w:sz w:val="24"/>
          <w:szCs w:val="24"/>
        </w:rPr>
        <w:t>toán</w:t>
      </w:r>
      <w:proofErr w:type="spellEnd"/>
      <w:r w:rsidRPr="008F65C6">
        <w:rPr>
          <w:rFonts w:ascii="Times New Roman" w:hAnsi="Times New Roman"/>
          <w:b/>
          <w:sz w:val="24"/>
          <w:szCs w:val="24"/>
        </w:rPr>
        <w:t xml:space="preserve">: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Thanh </w:t>
      </w:r>
      <w:proofErr w:type="spellStart"/>
      <w:r>
        <w:rPr>
          <w:rFonts w:ascii="Times New Roman" w:hAnsi="Times New Roman"/>
          <w:sz w:val="24"/>
          <w:szCs w:val="24"/>
        </w:rPr>
        <w:t>toán</w:t>
      </w:r>
      <w:proofErr w:type="spellEnd"/>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proofErr w:type="spellStart"/>
      <w:r w:rsidR="00691CFA">
        <w:rPr>
          <w:rFonts w:ascii="Times New Roman" w:hAnsi="Times New Roman"/>
          <w:sz w:val="24"/>
          <w:szCs w:val="24"/>
        </w:rPr>
        <w:t>sau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khi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hơp</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đồng</w:t>
      </w:r>
      <w:proofErr w:type="spellEnd"/>
      <w:r w:rsidR="00691CFA">
        <w:rPr>
          <w:rFonts w:ascii="Times New Roman" w:hAnsi="Times New Roman"/>
          <w:sz w:val="24"/>
          <w:szCs w:val="24"/>
        </w:rPr>
        <w:t xml:space="preserve"> – 50% </w:t>
      </w:r>
      <w:proofErr w:type="spellStart"/>
      <w:r w:rsidR="00691CFA">
        <w:rPr>
          <w:rFonts w:ascii="Times New Roman" w:hAnsi="Times New Roman"/>
          <w:sz w:val="24"/>
          <w:szCs w:val="24"/>
        </w:rPr>
        <w:t>còn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trong</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vòng</w:t>
      </w:r>
      <w:proofErr w:type="spellEnd"/>
      <w:r w:rsidR="00691CFA">
        <w:rPr>
          <w:rFonts w:ascii="Times New Roman" w:hAnsi="Times New Roman"/>
          <w:sz w:val="24"/>
          <w:szCs w:val="24"/>
        </w:rPr>
        <w:t xml:space="preserve"> 10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kê</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tư</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ngày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bàn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giao</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nghiệm</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thu</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thanh</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ly</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va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xuất</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hóa</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đơn</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tài</w:t>
      </w:r>
      <w:proofErr w:type="spellEnd"/>
      <w:r w:rsidR="00691CFA">
        <w:rPr>
          <w:rFonts w:ascii="Times New Roman" w:hAnsi="Times New Roman"/>
          <w:sz w:val="24"/>
          <w:szCs w:val="24"/>
        </w:rPr>
        <w:t xml:space="preserve"> </w:t>
      </w:r>
      <w:proofErr w:type="spellStart"/>
      <w:r w:rsidR="00691CFA">
        <w:rPr>
          <w:rFonts w:ascii="Times New Roman" w:hAnsi="Times New Roman"/>
          <w:sz w:val="24"/>
          <w:szCs w:val="24"/>
        </w:rPr>
        <w:t>chính</w:t>
      </w:r>
      <w:proofErr w:type="spellEnd"/>
      <w:r w:rsidR="00691CFA">
        <w:rPr>
          <w:rFonts w:ascii="Times New Roman" w:hAnsi="Times New Roman"/>
          <w:sz w:val="24"/>
          <w:szCs w:val="24"/>
        </w:rPr>
        <w:t>;</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thụ</w:t>
      </w:r>
      <w:proofErr w:type="spellEnd"/>
      <w:r w:rsidR="00465058">
        <w:rPr>
          <w:rFonts w:ascii="Times New Roman" w:hAnsi="Times New Roman"/>
          <w:sz w:val="24"/>
          <w:szCs w:val="24"/>
        </w:rPr>
        <w:t xml:space="preserve"> </w:t>
      </w:r>
      <w:proofErr w:type="spellStart"/>
      <w:r w:rsidR="00465058">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proofErr w:type="spellStart"/>
      <w:r>
        <w:rPr>
          <w:rFonts w:ascii="Times New Roman" w:hAnsi="Times New Roman"/>
          <w:sz w:val="24"/>
          <w:szCs w:val="24"/>
        </w:rPr>
        <w:t>Tại</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Ngân</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TMCP </w:t>
      </w:r>
      <w:proofErr w:type="spellStart"/>
      <w:r w:rsidR="00072C39" w:rsidRPr="00525E66">
        <w:rPr>
          <w:rFonts w:ascii="Times New Roman" w:hAnsi="Times New Roman"/>
          <w:sz w:val="24"/>
          <w:szCs w:val="24"/>
        </w:rPr>
        <w:t>Hàng</w:t>
      </w:r>
      <w:proofErr w:type="spellEnd"/>
      <w:r w:rsidR="00072C39" w:rsidRPr="00525E66">
        <w:rPr>
          <w:rFonts w:ascii="Times New Roman" w:hAnsi="Times New Roman"/>
          <w:sz w:val="24"/>
          <w:szCs w:val="24"/>
        </w:rPr>
        <w:t xml:space="preserve"> </w:t>
      </w:r>
      <w:proofErr w:type="spellStart"/>
      <w:r w:rsidR="00072C39" w:rsidRPr="00525E66">
        <w:rPr>
          <w:rFonts w:ascii="Times New Roman" w:hAnsi="Times New Roman"/>
          <w:sz w:val="24"/>
          <w:szCs w:val="24"/>
        </w:rPr>
        <w:t>hải</w:t>
      </w:r>
      <w:proofErr w:type="spellEnd"/>
      <w:r w:rsidR="00072C39" w:rsidRPr="00525E66">
        <w:rPr>
          <w:rFonts w:ascii="Times New Roman" w:hAnsi="Times New Roman"/>
          <w:sz w:val="24"/>
          <w:szCs w:val="24"/>
        </w:rPr>
        <w:t xml:space="preserve"> (Maritime Bank) chi </w:t>
      </w:r>
      <w:proofErr w:type="spellStart"/>
      <w:r w:rsidR="00072C39" w:rsidRPr="00525E66">
        <w:rPr>
          <w:rFonts w:ascii="Times New Roman" w:hAnsi="Times New Roman"/>
          <w:sz w:val="24"/>
          <w:szCs w:val="24"/>
        </w:rPr>
        <w:t>nhánh</w:t>
      </w:r>
      <w:proofErr w:type="spellEnd"/>
      <w:r w:rsidR="00072C39" w:rsidRPr="00525E66">
        <w:rPr>
          <w:rFonts w:ascii="Times New Roman" w:hAnsi="Times New Roman"/>
          <w:sz w:val="24"/>
          <w:szCs w:val="24"/>
        </w:rPr>
        <w:t xml:space="preserve"> TP. </w:t>
      </w:r>
      <w:proofErr w:type="spellStart"/>
      <w:r w:rsidR="00072C39" w:rsidRPr="00525E66">
        <w:rPr>
          <w:rFonts w:ascii="Times New Roman" w:hAnsi="Times New Roman"/>
          <w:sz w:val="24"/>
          <w:szCs w:val="24"/>
        </w:rPr>
        <w:t>Hồ</w:t>
      </w:r>
      <w:proofErr w:type="spellEnd"/>
      <w:r w:rsidR="00072C39" w:rsidRPr="00525E66">
        <w:rPr>
          <w:rFonts w:ascii="Times New Roman" w:hAnsi="Times New Roman"/>
          <w:sz w:val="24"/>
          <w:szCs w:val="24"/>
        </w:rPr>
        <w:t xml:space="preserve"> Chí Minh</w:t>
      </w:r>
    </w:p>
    <w:p w:rsidR="00072C39" w:rsidRPr="00525E66" w:rsidRDefault="00072C39" w:rsidP="00465058">
      <w:pPr>
        <w:pStyle w:val="ListParagraph"/>
        <w:spacing w:line="276" w:lineRule="auto"/>
        <w:jc w:val="both"/>
        <w:rPr>
          <w:rFonts w:ascii="Times New Roman" w:hAnsi="Times New Roman"/>
          <w:sz w:val="24"/>
          <w:szCs w:val="24"/>
        </w:rPr>
      </w:pPr>
      <w:proofErr w:type="spellStart"/>
      <w:r w:rsidRPr="00525E66">
        <w:rPr>
          <w:rFonts w:ascii="Times New Roman" w:hAnsi="Times New Roman"/>
          <w:sz w:val="24"/>
          <w:szCs w:val="24"/>
        </w:rPr>
        <w:t>Đơn</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vị</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hưởng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Công</w:t>
      </w:r>
      <w:proofErr w:type="spellEnd"/>
      <w:r w:rsidRPr="00525E66">
        <w:rPr>
          <w:rFonts w:ascii="Times New Roman" w:hAnsi="Times New Roman"/>
          <w:sz w:val="24"/>
          <w:szCs w:val="24"/>
        </w:rPr>
        <w:t xml:space="preserve"> ty TNHH </w:t>
      </w:r>
      <w:proofErr w:type="spellStart"/>
      <w:r w:rsidRPr="00525E66">
        <w:rPr>
          <w:rFonts w:ascii="Times New Roman" w:hAnsi="Times New Roman"/>
          <w:sz w:val="24"/>
          <w:szCs w:val="24"/>
        </w:rPr>
        <w:t>Thương</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Mại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Dịch</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Vụ</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Kỹ</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Thuật</w:t>
      </w:r>
      <w:proofErr w:type="spellEnd"/>
      <w:r w:rsidRPr="00525E66">
        <w:rPr>
          <w:rFonts w:ascii="Times New Roman" w:hAnsi="Times New Roman"/>
          <w:sz w:val="24"/>
          <w:szCs w:val="24"/>
        </w:rPr>
        <w:t xml:space="preserve">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proofErr w:type="spellStart"/>
      <w:r w:rsidRPr="008F65C6">
        <w:rPr>
          <w:rFonts w:ascii="Times New Roman" w:hAnsi="Times New Roman"/>
          <w:sz w:val="24"/>
          <w:szCs w:val="24"/>
        </w:rPr>
        <w:t>Phiếu</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báo</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có</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giá</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trị</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trong</w:t>
      </w:r>
      <w:proofErr w:type="spellEnd"/>
      <w:r w:rsidRPr="008F65C6">
        <w:rPr>
          <w:rFonts w:ascii="Times New Roman" w:hAnsi="Times New Roman"/>
          <w:sz w:val="24"/>
          <w:szCs w:val="24"/>
        </w:rPr>
        <w:t xml:space="preserve"> </w:t>
      </w:r>
      <w:proofErr w:type="spellStart"/>
      <w:r w:rsidRPr="008F65C6">
        <w:rPr>
          <w:rFonts w:ascii="Times New Roman" w:hAnsi="Times New Roman"/>
          <w:sz w:val="24"/>
          <w:szCs w:val="24"/>
        </w:rPr>
        <w:t>vòng</w:t>
      </w:r>
      <w:proofErr w:type="spellEnd"/>
      <w:r w:rsidRPr="008F65C6">
        <w:rPr>
          <w:rFonts w:ascii="Times New Roman" w:hAnsi="Times New Roman"/>
          <w:sz w:val="24"/>
          <w:szCs w:val="24"/>
        </w:rPr>
        <w:t xml:space="preserve"> </w:t>
      </w:r>
      <w:r w:rsidRPr="008F65C6">
        <w:rPr>
          <w:rFonts w:ascii="Times New Roman" w:hAnsi="Times New Roman"/>
          <w:sz w:val="24"/>
          <w:szCs w:val="24"/>
          <w:lang w:val="vi-VN"/>
        </w:rPr>
        <w:t>30</w:t>
      </w:r>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kể</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ngày</w:t>
      </w:r>
      <w:proofErr w:type="spellEnd"/>
      <w:r>
        <w:rPr>
          <w:rFonts w:ascii="Times New Roman" w:hAnsi="Times New Roman"/>
          <w:sz w:val="24"/>
          <w:szCs w:val="24"/>
        </w:rPr>
        <w:t xml:space="preserve">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proofErr w:type="spellStart"/>
      <w:r w:rsidRPr="008F65C6">
        <w:rPr>
          <w:rFonts w:ascii="Times New Roman" w:hAnsi="Times New Roman"/>
          <w:b/>
          <w:sz w:val="24"/>
          <w:szCs w:val="24"/>
        </w:rPr>
        <w:t>Rất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mong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được</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sự</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xem</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xét</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và</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ủng</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hộ</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của</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Quý</w:t>
      </w:r>
      <w:proofErr w:type="spellEnd"/>
      <w:r w:rsidRPr="008F65C6">
        <w:rPr>
          <w:rFonts w:ascii="Times New Roman" w:hAnsi="Times New Roman"/>
          <w:b/>
          <w:sz w:val="24"/>
          <w:szCs w:val="24"/>
        </w:rPr>
        <w:t xml:space="preserve"> </w:t>
      </w:r>
      <w:proofErr w:type="spellStart"/>
      <w:r w:rsidRPr="008F65C6">
        <w:rPr>
          <w:rFonts w:ascii="Times New Roman" w:hAnsi="Times New Roman"/>
          <w:b/>
          <w:sz w:val="24"/>
          <w:szCs w:val="24"/>
        </w:rPr>
        <w:t>khách</w:t>
      </w:r>
      <w:proofErr w:type="spellEnd"/>
      <w:r w:rsidRPr="008F65C6">
        <w:rPr>
          <w:rFonts w:ascii="Times New Roman" w:hAnsi="Times New Roman"/>
          <w:b/>
          <w:sz w:val="24"/>
          <w:szCs w:val="24"/>
        </w:rPr>
        <w:t xml:space="preserve">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878"/>
        <w:gridCol w:w="4693"/>
      </w:tblGrid>
      <w:tr w:rsidR="005E734D" w:rsidTr="004246FD">
        <w:trPr>
          <w:trHeight w:val="2210"/>
        </w:trPr>
        <w:tc>
          <w:tcPr>
            <w:tcW w:w="4878" w:type="dxa"/>
          </w:tcPr>
          <w:p w:rsidR="005E734D" w:rsidRDefault="005E734D" w:rsidP="004246FD">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4246FD">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4246FD">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0"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4246FD">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1" w:history="1">
              <w:r>
                <w:rPr>
                  <w:rStyle w:val="Hyperlink"/>
                  <w:rFonts w:ascii="Times New Roman" w:hAnsi="Times New Roman"/>
                  <w:i/>
                  <w:sz w:val="24"/>
                  <w:szCs w:val="24"/>
                </w:rPr>
                <w:t>longvietnguyenco@gmail.com</w:t>
              </w:r>
            </w:hyperlink>
          </w:p>
          <w:p w:rsidR="005E734D" w:rsidRDefault="005E734D" w:rsidP="004246FD">
            <w:pPr>
              <w:spacing w:line="276" w:lineRule="auto"/>
              <w:rPr>
                <w:rFonts w:ascii="Times New Roman" w:hAnsi="Times New Roman"/>
                <w:i/>
                <w:sz w:val="24"/>
                <w:szCs w:val="24"/>
              </w:rPr>
            </w:pPr>
          </w:p>
        </w:tc>
        <w:tc>
          <w:tcPr>
            <w:tcW w:w="4693" w:type="dxa"/>
          </w:tcPr>
          <w:p w:rsidR="005E734D" w:rsidRDefault="005E734D" w:rsidP="004246FD">
            <w:pPr>
              <w:spacing w:beforeLines="40" w:before="96" w:afterLines="40" w:after="96"/>
              <w:jc w:val="center"/>
              <w:rPr>
                <w:rFonts w:ascii="Times New Roman" w:hAnsi="Times New Roman"/>
                <w:b/>
                <w:sz w:val="24"/>
                <w:szCs w:val="24"/>
              </w:rPr>
            </w:pPr>
            <w:r>
              <w:rPr>
                <w:rFonts w:ascii="Times New Roman" w:hAnsi="Times New Roman"/>
                <w:b/>
                <w:sz w:val="24"/>
                <w:szCs w:val="24"/>
              </w:rPr>
              <w:t>KHÁCH HÀNG XÁC NHẬN ĐẶT HÀNG</w:t>
            </w:r>
          </w:p>
          <w:p w:rsidR="005E734D" w:rsidRDefault="005E734D" w:rsidP="004246FD">
            <w:pPr>
              <w:spacing w:beforeLines="40" w:before="96" w:afterLines="40" w:after="96"/>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tên</w:t>
            </w:r>
            <w:proofErr w:type="spellEnd"/>
            <w:r>
              <w:rPr>
                <w:rFonts w:ascii="Times New Roman" w:hAnsi="Times New Roman"/>
                <w:sz w:val="24"/>
                <w:szCs w:val="24"/>
              </w:rPr>
              <w:t xml:space="preserve">, </w:t>
            </w:r>
            <w:proofErr w:type="spellStart"/>
            <w:r>
              <w:rPr>
                <w:rFonts w:ascii="Times New Roman" w:hAnsi="Times New Roman"/>
                <w:sz w:val="24"/>
                <w:szCs w:val="24"/>
              </w:rPr>
              <w:t>đóng</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w:t>
            </w:r>
          </w:p>
          <w:p w:rsidR="005E734D" w:rsidRDefault="005E734D" w:rsidP="004246FD">
            <w:pPr>
              <w:spacing w:line="276" w:lineRule="auto"/>
              <w:rPr>
                <w:rFonts w:ascii="Times New Roman" w:hAnsi="Times New Roman"/>
                <w:b/>
                <w:sz w:val="24"/>
                <w:szCs w:val="24"/>
              </w:rPr>
            </w:pPr>
          </w:p>
        </w:tc>
      </w:tr>
    </w:tbl>
    <w:p w:rsidR="00CE0B77" w:rsidRDefault="00CE0B77"/>
    <w:sectPr w:rsidR="00CE0B7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CCC" w:rsidRDefault="00D00CCC" w:rsidP="00072C39">
      <w:r>
        <w:separator/>
      </w:r>
    </w:p>
  </w:endnote>
  <w:endnote w:type="continuationSeparator" w:id="0">
    <w:p w:rsidR="00D00CCC" w:rsidRDefault="00D00CC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072C39" w:rsidRDefault="00072C39" w:rsidP="00072C39">
        <w:pPr>
          <w:pStyle w:val="Footer"/>
          <w:ind w:left="-450"/>
          <w:jc w:val="center"/>
        </w:pPr>
        <w:r>
          <w:rPr>
            <w:noProof/>
          </w:rPr>
          <w:drawing>
            <wp:inline distT="0" distB="0" distL="0" distR="0" wp14:anchorId="112E95F3" wp14:editId="433B3F81">
              <wp:extent cx="60264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26400" cy="784800"/>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635CC">
          <w:rPr>
            <w:noProof/>
            <w:sz w:val="20"/>
            <w:szCs w:val="20"/>
          </w:rPr>
          <w:t>2</w:t>
        </w:r>
        <w:r w:rsidRPr="00072C39">
          <w:rPr>
            <w:noProof/>
            <w:sz w:val="20"/>
            <w:szCs w:val="20"/>
          </w:rPr>
          <w:fldChar w:fldCharType="end"/>
        </w:r>
      </w:p>
    </w:sdtContent>
  </w:sdt>
  <w:p w:rsidR="00AE64A4" w:rsidRPr="00AE64A4" w:rsidRDefault="00D00CCC"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CCC" w:rsidRDefault="00D00CCC" w:rsidP="00072C39">
      <w:r>
        <w:separator/>
      </w:r>
    </w:p>
  </w:footnote>
  <w:footnote w:type="continuationSeparator" w:id="0">
    <w:p w:rsidR="00D00CCC" w:rsidRDefault="00D00CC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1F" w:rsidRPr="00B11B87" w:rsidRDefault="00072C39" w:rsidP="00AB754D">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F25784"/>
    <w:multiLevelType w:val="hybridMultilevel"/>
    <w:tmpl w:val="74F2E254"/>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2" w15:restartNumberingAfterBreak="0">
    <w:nsid w:val="20811C4B"/>
    <w:multiLevelType w:val="hybridMultilevel"/>
    <w:tmpl w:val="3B86F63A"/>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506323DF"/>
    <w:multiLevelType w:val="hybridMultilevel"/>
    <w:tmpl w:val="AE4293E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FD776D"/>
    <w:multiLevelType w:val="hybridMultilevel"/>
    <w:tmpl w:val="86B8C86E"/>
    <w:lvl w:ilvl="0" w:tplc="990CE924">
      <w:start w:val="1"/>
      <w:numFmt w:val="bullet"/>
      <w:lvlText w:val="-"/>
      <w:lvlJc w:val="left"/>
      <w:pPr>
        <w:tabs>
          <w:tab w:val="num" w:pos="360"/>
        </w:tabs>
        <w:ind w:left="360" w:hanging="360"/>
      </w:pPr>
      <w:rPr>
        <w:rFonts w:ascii="Times New Roman" w:eastAsia="Times New Roman" w:hAnsi="Times New Roman" w:cs="Times New Roman" w:hint="default"/>
        <w:b w:val="0"/>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F42668"/>
    <w:multiLevelType w:val="hybridMultilevel"/>
    <w:tmpl w:val="4F6415B2"/>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12"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ED01361"/>
    <w:multiLevelType w:val="hybridMultilevel"/>
    <w:tmpl w:val="411415D2"/>
    <w:lvl w:ilvl="0" w:tplc="81006392">
      <w:start w:val="1"/>
      <w:numFmt w:val="bullet"/>
      <w:lvlText w:val="-"/>
      <w:lvlJc w:val="left"/>
      <w:pPr>
        <w:ind w:left="720" w:hanging="360"/>
      </w:pPr>
      <w:rPr>
        <w:rFonts w:hAnsi="Courier New"/>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60F573FC"/>
    <w:multiLevelType w:val="hybridMultilevel"/>
    <w:tmpl w:val="D7FEB57E"/>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15" w15:restartNumberingAfterBreak="0">
    <w:nsid w:val="60FD23FF"/>
    <w:multiLevelType w:val="hybridMultilevel"/>
    <w:tmpl w:val="4F26B4BE"/>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16" w15:restartNumberingAfterBreak="0">
    <w:nsid w:val="65B81222"/>
    <w:multiLevelType w:val="hybridMultilevel"/>
    <w:tmpl w:val="A6E65ACE"/>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AFCA67B2">
      <w:start w:val="1"/>
      <w:numFmt w:val="bullet"/>
      <w:lvlText w:val=""/>
      <w:lvlJc w:val="left"/>
      <w:pPr>
        <w:tabs>
          <w:tab w:val="num" w:pos="1368"/>
        </w:tabs>
        <w:ind w:left="1368" w:hanging="288"/>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Times New Roman" w:hAnsi="Times New Roman"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Times New Roman" w:hAnsi="Times New Roman"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17" w15:restartNumberingAfterBreak="0">
    <w:nsid w:val="66C972F0"/>
    <w:multiLevelType w:val="hybridMultilevel"/>
    <w:tmpl w:val="4DA8BBF2"/>
    <w:lvl w:ilvl="0" w:tplc="E32ED66A">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2"/>
  </w:num>
  <w:num w:numId="5">
    <w:abstractNumId w:val="5"/>
  </w:num>
  <w:num w:numId="6">
    <w:abstractNumId w:val="4"/>
  </w:num>
  <w:num w:numId="7">
    <w:abstractNumId w:val="6"/>
  </w:num>
  <w:num w:numId="8">
    <w:abstractNumId w:val="0"/>
  </w:num>
  <w:num w:numId="9">
    <w:abstractNumId w:val="10"/>
  </w:num>
  <w:num w:numId="10">
    <w:abstractNumId w:val="3"/>
  </w:num>
  <w:num w:numId="11">
    <w:abstractNumId w:val="19"/>
  </w:num>
  <w:num w:numId="12">
    <w:abstractNumId w:val="18"/>
  </w:num>
  <w:num w:numId="13">
    <w:abstractNumId w:val="17"/>
  </w:num>
  <w:num w:numId="14">
    <w:abstractNumId w:val="1"/>
  </w:num>
  <w:num w:numId="15">
    <w:abstractNumId w:val="14"/>
  </w:num>
  <w:num w:numId="16">
    <w:abstractNumId w:val="11"/>
  </w:num>
  <w:num w:numId="17">
    <w:abstractNumId w:val="16"/>
  </w:num>
  <w:num w:numId="18">
    <w:abstractNumId w:val="15"/>
  </w:num>
  <w:num w:numId="19">
    <w:abstractNumId w:val="9"/>
  </w:num>
  <w:num w:numId="20">
    <w:abstractNumId w:val="8"/>
  </w:num>
  <w:num w:numId="21">
    <w:abstractNumId w:val="13"/>
    <w:lvlOverride w:ilvl="0"/>
    <w:lvlOverride w:ilvl="1"/>
    <w:lvlOverride w:ilvl="2"/>
    <w:lvlOverride w:ilvl="3"/>
    <w:lvlOverride w:ilvl="4"/>
    <w:lvlOverride w:ilvl="5"/>
    <w:lvlOverride w:ilvl="6"/>
    <w:lvlOverride w:ilvl="7"/>
    <w:lvlOverride w:ilv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E63E6"/>
    <w:rsid w:val="00350A35"/>
    <w:rsid w:val="004241DB"/>
    <w:rsid w:val="00465058"/>
    <w:rsid w:val="005130AB"/>
    <w:rsid w:val="00570AD2"/>
    <w:rsid w:val="005E734D"/>
    <w:rsid w:val="00691CFA"/>
    <w:rsid w:val="00882661"/>
    <w:rsid w:val="00C058AC"/>
    <w:rsid w:val="00C42FF8"/>
    <w:rsid w:val="00C635CC"/>
    <w:rsid w:val="00CE0B77"/>
    <w:rsid w:val="00D00CCC"/>
    <w:rsid w:val="00E765F2"/>
    <w:rsid w:val="00F17CCE"/>
    <w:rsid w:val="00F6361A"/>
    <w:rsid w:val="00FB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375C4"/>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paragraph" w:styleId="BodyText">
    <w:name w:val="Body Text"/>
    <w:basedOn w:val="Normal"/>
    <w:link w:val="BodyTextChar"/>
    <w:rsid w:val="00570AD2"/>
    <w:rPr>
      <w:sz w:val="22"/>
      <w:szCs w:val="20"/>
    </w:rPr>
  </w:style>
  <w:style w:type="character" w:customStyle="1" w:styleId="BodyTextChar">
    <w:name w:val="Body Text Char"/>
    <w:basedOn w:val="DefaultParagraphFont"/>
    <w:link w:val="BodyText"/>
    <w:rsid w:val="00570AD2"/>
    <w:rPr>
      <w:rFonts w:ascii="VNI-Times" w:eastAsia="Times New Roman" w:hAnsi="VN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04.abb.com/global/gad/gad02007.nsf/0/0ED9A193CB863F2B852576350064D300/$File/ABB_3000_Ecran_FondBlanc_f.jpgv2_720.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ajhcm@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les@vietnguyenco.v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13</cp:revision>
  <dcterms:created xsi:type="dcterms:W3CDTF">2019-01-27T12:39:00Z</dcterms:created>
  <dcterms:modified xsi:type="dcterms:W3CDTF">2019-09-03T14:30:00Z</dcterms:modified>
</cp:coreProperties>
</file>