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AB65" w14:textId="77777777" w:rsidR="00072C39" w:rsidRPr="00E76F36" w:rsidRDefault="00072C39" w:rsidP="00C96169">
      <w:pPr>
        <w:spacing w:line="276" w:lineRule="auto"/>
        <w:jc w:val="center"/>
        <w:rPr>
          <w:rFonts w:ascii="Times New Roman" w:hAnsi="Times New Roman"/>
          <w:b/>
          <w:sz w:val="36"/>
          <w:szCs w:val="24"/>
        </w:rPr>
      </w:pPr>
      <w:r w:rsidRPr="00E76F36">
        <w:rPr>
          <w:rFonts w:ascii="Times New Roman" w:hAnsi="Times New Roman"/>
          <w:b/>
          <w:sz w:val="36"/>
          <w:szCs w:val="24"/>
        </w:rPr>
        <w:t>BẢNG BÁO GIÁ</w:t>
      </w:r>
    </w:p>
    <w:p w14:paraId="3DB90667" w14:textId="39994F86" w:rsidR="00072C39" w:rsidRPr="00C96169" w:rsidRDefault="009F7A70" w:rsidP="00C96169">
      <w:pPr>
        <w:spacing w:line="276" w:lineRule="auto"/>
        <w:jc w:val="right"/>
        <w:rPr>
          <w:rFonts w:ascii="Times New Roman" w:hAnsi="Times New Roman"/>
          <w:bCs/>
          <w:sz w:val="24"/>
          <w:szCs w:val="24"/>
        </w:rPr>
      </w:pPr>
      <w:r>
        <w:rPr>
          <w:rFonts w:ascii="Times New Roman" w:hAnsi="Times New Roman"/>
          <w:bCs/>
          <w:sz w:val="24"/>
          <w:szCs w:val="24"/>
        </w:rPr>
        <w:t>Ngày:</w:t>
      </w:r>
      <w:r w:rsidR="00C266BA">
        <w:rPr>
          <w:rFonts w:ascii="Times New Roman" w:hAnsi="Times New Roman"/>
          <w:bCs/>
          <w:sz w:val="24"/>
          <w:szCs w:val="24"/>
        </w:rPr>
        <w:t>….</w:t>
      </w:r>
      <w:r w:rsidR="002A4962" w:rsidRPr="00C96169">
        <w:rPr>
          <w:rFonts w:ascii="Times New Roman" w:hAnsi="Times New Roman"/>
          <w:bCs/>
          <w:sz w:val="24"/>
          <w:szCs w:val="24"/>
        </w:rPr>
        <w:t xml:space="preserve"> </w:t>
      </w:r>
      <w:r w:rsidR="00072C39" w:rsidRPr="00C96169">
        <w:rPr>
          <w:rFonts w:ascii="Times New Roman" w:hAnsi="Times New Roman"/>
          <w:bCs/>
          <w:sz w:val="24"/>
          <w:szCs w:val="24"/>
        </w:rPr>
        <w:t xml:space="preserve">/ </w:t>
      </w:r>
      <w:r w:rsidR="00C266BA">
        <w:rPr>
          <w:rFonts w:ascii="Times New Roman" w:hAnsi="Times New Roman"/>
          <w:bCs/>
          <w:sz w:val="24"/>
          <w:szCs w:val="24"/>
        </w:rPr>
        <w:t>….</w:t>
      </w:r>
      <w:r w:rsidR="002A4962" w:rsidRPr="00C96169">
        <w:rPr>
          <w:rFonts w:ascii="Times New Roman" w:hAnsi="Times New Roman"/>
          <w:bCs/>
          <w:sz w:val="24"/>
          <w:szCs w:val="24"/>
        </w:rPr>
        <w:t xml:space="preserve"> </w:t>
      </w:r>
      <w:r w:rsidR="00072C39" w:rsidRPr="00C96169">
        <w:rPr>
          <w:rFonts w:ascii="Times New Roman" w:hAnsi="Times New Roman"/>
          <w:bCs/>
          <w:sz w:val="24"/>
          <w:szCs w:val="24"/>
        </w:rPr>
        <w:t xml:space="preserve">/ </w:t>
      </w:r>
      <w:r w:rsidR="00865BEB" w:rsidRPr="00C96169">
        <w:rPr>
          <w:rFonts w:ascii="Times New Roman" w:hAnsi="Times New Roman"/>
          <w:bCs/>
          <w:sz w:val="24"/>
          <w:szCs w:val="24"/>
        </w:rPr>
        <w:t>202</w:t>
      </w:r>
      <w:r w:rsidR="00C266BA">
        <w:rPr>
          <w:rFonts w:ascii="Times New Roman" w:hAnsi="Times New Roman"/>
          <w:bCs/>
          <w:sz w:val="24"/>
          <w:szCs w:val="24"/>
        </w:rPr>
        <w:t>..</w:t>
      </w:r>
    </w:p>
    <w:p w14:paraId="7E37668C" w14:textId="77777777" w:rsidR="00072C39" w:rsidRPr="00C96169" w:rsidRDefault="00072C39" w:rsidP="00C96169">
      <w:pPr>
        <w:spacing w:line="276" w:lineRule="auto"/>
        <w:jc w:val="right"/>
        <w:rPr>
          <w:rFonts w:ascii="Times New Roman" w:hAnsi="Times New Roman"/>
          <w:bCs/>
          <w:sz w:val="24"/>
          <w:szCs w:val="24"/>
          <w:lang w:val="vi-VN"/>
        </w:rPr>
      </w:pPr>
      <w:r w:rsidRPr="00C96169">
        <w:rPr>
          <w:rFonts w:ascii="Times New Roman" w:hAnsi="Times New Roman"/>
          <w:bCs/>
          <w:sz w:val="24"/>
          <w:szCs w:val="24"/>
        </w:rPr>
        <w:t xml:space="preserve">Số: </w:t>
      </w:r>
      <w:r w:rsidR="00865BEB" w:rsidRPr="00C96169">
        <w:rPr>
          <w:rFonts w:ascii="Times New Roman" w:hAnsi="Times New Roman"/>
          <w:bCs/>
          <w:sz w:val="24"/>
          <w:szCs w:val="24"/>
        </w:rPr>
        <w:t>VNC2020</w:t>
      </w:r>
      <w:r w:rsidRPr="00C96169">
        <w:rPr>
          <w:rFonts w:ascii="Times New Roman" w:hAnsi="Times New Roman"/>
          <w:bCs/>
          <w:sz w:val="24"/>
          <w:szCs w:val="24"/>
          <w:lang w:val="vi-VN"/>
        </w:rPr>
        <w:t xml:space="preserve"> /</w:t>
      </w:r>
      <w:r w:rsidR="00865BEB" w:rsidRPr="00C96169">
        <w:rPr>
          <w:rFonts w:ascii="Times New Roman" w:hAnsi="Times New Roman"/>
          <w:bCs/>
          <w:sz w:val="24"/>
          <w:szCs w:val="24"/>
        </w:rPr>
        <w:t>SCION</w:t>
      </w:r>
      <w:r w:rsidR="005157A6">
        <w:rPr>
          <w:rFonts w:ascii="Times New Roman" w:hAnsi="Times New Roman"/>
          <w:bCs/>
          <w:sz w:val="24"/>
          <w:szCs w:val="24"/>
        </w:rPr>
        <w:t>.QTMTB</w:t>
      </w:r>
      <w:r w:rsidR="00F73270">
        <w:rPr>
          <w:rFonts w:ascii="Times New Roman" w:hAnsi="Times New Roman"/>
          <w:bCs/>
          <w:sz w:val="24"/>
          <w:szCs w:val="24"/>
          <w:lang w:val="vi-VN"/>
        </w:rPr>
        <w:t>/02</w:t>
      </w:r>
    </w:p>
    <w:p w14:paraId="2E66047E" w14:textId="77777777" w:rsidR="00072C39" w:rsidRPr="00C96169" w:rsidRDefault="00072C39" w:rsidP="00C96169">
      <w:pPr>
        <w:spacing w:line="276" w:lineRule="auto"/>
        <w:rPr>
          <w:rFonts w:ascii="Times New Roman" w:hAnsi="Times New Roman"/>
          <w:b/>
          <w:sz w:val="24"/>
          <w:szCs w:val="24"/>
        </w:rPr>
      </w:pPr>
      <w:r w:rsidRPr="00C96169">
        <w:rPr>
          <w:rFonts w:ascii="Times New Roman" w:hAnsi="Times New Roman"/>
          <w:b/>
          <w:sz w:val="24"/>
          <w:szCs w:val="24"/>
        </w:rPr>
        <w:t xml:space="preserve"> </w:t>
      </w:r>
    </w:p>
    <w:p w14:paraId="463DD643" w14:textId="306392FF" w:rsidR="00072C39" w:rsidRDefault="00072C39" w:rsidP="00C266BA">
      <w:pPr>
        <w:spacing w:line="276" w:lineRule="auto"/>
        <w:rPr>
          <w:rFonts w:ascii="Times New Roman" w:hAnsi="Times New Roman"/>
          <w:b/>
          <w:sz w:val="24"/>
          <w:szCs w:val="24"/>
        </w:rPr>
      </w:pPr>
      <w:r w:rsidRPr="00C96169">
        <w:rPr>
          <w:rFonts w:ascii="Times New Roman" w:hAnsi="Times New Roman"/>
          <w:b/>
          <w:sz w:val="24"/>
          <w:szCs w:val="24"/>
          <w:u w:val="single"/>
        </w:rPr>
        <w:t>Kính g</w:t>
      </w:r>
      <w:r w:rsidRPr="00C96169">
        <w:rPr>
          <w:rFonts w:ascii="Times New Roman" w:hAnsi="Times New Roman"/>
          <w:b/>
          <w:sz w:val="24"/>
          <w:szCs w:val="24"/>
          <w:u w:val="single"/>
          <w:lang w:val="vi-VN"/>
        </w:rPr>
        <w:t>ửi</w:t>
      </w:r>
      <w:r w:rsidRPr="00C96169">
        <w:rPr>
          <w:rFonts w:ascii="Times New Roman" w:hAnsi="Times New Roman"/>
          <w:b/>
          <w:sz w:val="24"/>
          <w:szCs w:val="24"/>
        </w:rPr>
        <w:t xml:space="preserve">: </w:t>
      </w:r>
      <w:r w:rsidRPr="00C96169">
        <w:rPr>
          <w:rFonts w:ascii="Times New Roman" w:hAnsi="Times New Roman"/>
          <w:b/>
          <w:sz w:val="24"/>
          <w:szCs w:val="24"/>
          <w:lang w:val="vi-VN"/>
        </w:rPr>
        <w:t xml:space="preserve"> </w:t>
      </w:r>
      <w:r w:rsidR="00C266BA">
        <w:rPr>
          <w:rFonts w:ascii="Times New Roman" w:hAnsi="Times New Roman"/>
          <w:b/>
          <w:sz w:val="24"/>
          <w:szCs w:val="24"/>
        </w:rPr>
        <w:t>QUÝ KHÁCH HÀNG</w:t>
      </w:r>
    </w:p>
    <w:p w14:paraId="770B1899" w14:textId="77777777" w:rsidR="00C266BA" w:rsidRPr="00C266BA" w:rsidRDefault="00C266BA" w:rsidP="00C266BA">
      <w:pPr>
        <w:spacing w:line="276" w:lineRule="auto"/>
        <w:rPr>
          <w:rFonts w:ascii="Times New Roman" w:hAnsi="Times New Roman"/>
          <w:b/>
          <w:sz w:val="24"/>
          <w:szCs w:val="24"/>
        </w:rPr>
      </w:pPr>
    </w:p>
    <w:p w14:paraId="4D51A733" w14:textId="77777777" w:rsidR="00072C39" w:rsidRPr="00C96169" w:rsidRDefault="00072C39" w:rsidP="00C96169">
      <w:pPr>
        <w:spacing w:line="276" w:lineRule="auto"/>
        <w:ind w:right="-288"/>
        <w:rPr>
          <w:rFonts w:ascii="Times New Roman" w:hAnsi="Times New Roman"/>
          <w:sz w:val="24"/>
          <w:szCs w:val="24"/>
          <w:lang w:val="vi-VN"/>
        </w:rPr>
      </w:pPr>
      <w:r w:rsidRPr="00C96169">
        <w:rPr>
          <w:rFonts w:ascii="Times New Roman" w:hAnsi="Times New Roman"/>
          <w:b/>
          <w:sz w:val="24"/>
          <w:szCs w:val="24"/>
          <w:lang w:val="vi-VN"/>
        </w:rPr>
        <w:t xml:space="preserve">Công Ty TNHH </w:t>
      </w:r>
      <w:r w:rsidRPr="00C96169">
        <w:rPr>
          <w:rFonts w:ascii="Times New Roman" w:hAnsi="Times New Roman"/>
          <w:b/>
          <w:sz w:val="24"/>
          <w:szCs w:val="24"/>
        </w:rPr>
        <w:t>Thương Mại Dịch Vụ</w:t>
      </w:r>
      <w:r w:rsidRPr="00C96169">
        <w:rPr>
          <w:rFonts w:ascii="Times New Roman" w:hAnsi="Times New Roman"/>
          <w:b/>
          <w:sz w:val="24"/>
          <w:szCs w:val="24"/>
          <w:lang w:val="vi-VN"/>
        </w:rPr>
        <w:t xml:space="preserve"> Kỹ Thuật Việt Nguyễn</w:t>
      </w:r>
      <w:r w:rsidRPr="00C96169">
        <w:rPr>
          <w:rFonts w:ascii="Times New Roman" w:hAnsi="Times New Roman"/>
          <w:sz w:val="24"/>
          <w:szCs w:val="24"/>
          <w:lang w:val="vi-VN"/>
        </w:rPr>
        <w:t xml:space="preserve"> xin trân trọng gởi đến </w:t>
      </w:r>
      <w:r w:rsidRPr="00C96169">
        <w:rPr>
          <w:rFonts w:ascii="Times New Roman" w:hAnsi="Times New Roman"/>
          <w:b/>
          <w:sz w:val="24"/>
          <w:szCs w:val="24"/>
          <w:lang w:val="vi-VN"/>
        </w:rPr>
        <w:t xml:space="preserve">Quý khách hàng </w:t>
      </w:r>
      <w:r w:rsidRPr="00C96169">
        <w:rPr>
          <w:rFonts w:ascii="Times New Roman" w:hAnsi="Times New Roman"/>
          <w:sz w:val="24"/>
          <w:szCs w:val="24"/>
          <w:lang w:val="vi-VN"/>
        </w:rPr>
        <w:t>bảng báo giá các thiết bị như sau:</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0"/>
        <w:gridCol w:w="3935"/>
        <w:gridCol w:w="497"/>
        <w:gridCol w:w="671"/>
        <w:gridCol w:w="1622"/>
        <w:gridCol w:w="1620"/>
      </w:tblGrid>
      <w:tr w:rsidR="00B4440B" w:rsidRPr="001E66C0" w14:paraId="4060B7EC" w14:textId="77777777" w:rsidTr="005B2787">
        <w:trPr>
          <w:jc w:val="center"/>
        </w:trPr>
        <w:tc>
          <w:tcPr>
            <w:tcW w:w="720" w:type="dxa"/>
            <w:shd w:val="clear" w:color="auto" w:fill="F84330"/>
            <w:vAlign w:val="center"/>
          </w:tcPr>
          <w:p w14:paraId="508827B8" w14:textId="77777777" w:rsidR="00B4440B" w:rsidRPr="001E66C0" w:rsidRDefault="00B4440B" w:rsidP="009B029E">
            <w:pPr>
              <w:spacing w:line="276" w:lineRule="auto"/>
              <w:ind w:left="-64" w:right="-52"/>
              <w:jc w:val="center"/>
              <w:rPr>
                <w:rFonts w:ascii="Times New Roman" w:hAnsi="Times New Roman"/>
                <w:b/>
                <w:bCs/>
                <w:color w:val="FFFFFF"/>
                <w:sz w:val="24"/>
                <w:szCs w:val="24"/>
              </w:rPr>
            </w:pPr>
            <w:r w:rsidRPr="001E66C0">
              <w:rPr>
                <w:rFonts w:ascii="Times New Roman" w:hAnsi="Times New Roman"/>
                <w:b/>
                <w:bCs/>
                <w:color w:val="FFFFFF"/>
                <w:sz w:val="24"/>
                <w:szCs w:val="24"/>
              </w:rPr>
              <w:t>STT</w:t>
            </w:r>
          </w:p>
        </w:tc>
        <w:tc>
          <w:tcPr>
            <w:tcW w:w="1260" w:type="dxa"/>
            <w:shd w:val="clear" w:color="auto" w:fill="F84330"/>
            <w:vAlign w:val="center"/>
          </w:tcPr>
          <w:p w14:paraId="12688FAB" w14:textId="77777777" w:rsidR="00B4440B" w:rsidRPr="001E66C0" w:rsidRDefault="00B4440B" w:rsidP="009B029E">
            <w:pPr>
              <w:spacing w:line="276" w:lineRule="auto"/>
              <w:ind w:left="-65" w:right="-66"/>
              <w:jc w:val="center"/>
              <w:rPr>
                <w:rFonts w:ascii="Times New Roman" w:hAnsi="Times New Roman"/>
                <w:b/>
                <w:bCs/>
                <w:color w:val="FFFFFF"/>
                <w:sz w:val="24"/>
                <w:szCs w:val="24"/>
              </w:rPr>
            </w:pPr>
            <w:r w:rsidRPr="001E66C0">
              <w:rPr>
                <w:rFonts w:ascii="Times New Roman" w:hAnsi="Times New Roman"/>
                <w:b/>
                <w:bCs/>
                <w:color w:val="FFFFFF"/>
                <w:sz w:val="24"/>
                <w:szCs w:val="24"/>
              </w:rPr>
              <w:t xml:space="preserve">Mã/ </w:t>
            </w:r>
          </w:p>
          <w:p w14:paraId="505C5415" w14:textId="77777777" w:rsidR="00B4440B" w:rsidRPr="001E66C0" w:rsidRDefault="00B4440B" w:rsidP="009B029E">
            <w:pPr>
              <w:spacing w:line="276" w:lineRule="auto"/>
              <w:ind w:left="-65" w:right="-66"/>
              <w:jc w:val="center"/>
              <w:rPr>
                <w:rFonts w:ascii="Times New Roman" w:hAnsi="Times New Roman"/>
                <w:b/>
                <w:bCs/>
                <w:color w:val="FFFFFF"/>
                <w:sz w:val="24"/>
                <w:szCs w:val="24"/>
                <w:lang w:val="vi-VN"/>
              </w:rPr>
            </w:pPr>
            <w:r w:rsidRPr="001E66C0">
              <w:rPr>
                <w:rFonts w:ascii="Times New Roman" w:hAnsi="Times New Roman"/>
                <w:b/>
                <w:bCs/>
                <w:color w:val="FFFFFF"/>
                <w:sz w:val="24"/>
                <w:szCs w:val="24"/>
                <w:lang w:val="vi-VN"/>
              </w:rPr>
              <w:t xml:space="preserve">Code </w:t>
            </w:r>
          </w:p>
        </w:tc>
        <w:tc>
          <w:tcPr>
            <w:tcW w:w="3935" w:type="dxa"/>
            <w:shd w:val="clear" w:color="auto" w:fill="F84330"/>
            <w:vAlign w:val="center"/>
          </w:tcPr>
          <w:p w14:paraId="011295FB" w14:textId="77777777" w:rsidR="00B4440B" w:rsidRPr="001E66C0" w:rsidRDefault="00B4440B" w:rsidP="009B029E">
            <w:pPr>
              <w:spacing w:line="276" w:lineRule="auto"/>
              <w:ind w:left="-65" w:right="-66"/>
              <w:jc w:val="center"/>
              <w:rPr>
                <w:rFonts w:ascii="Times New Roman" w:hAnsi="Times New Roman"/>
                <w:b/>
                <w:bCs/>
                <w:color w:val="FFFFFF"/>
                <w:sz w:val="24"/>
                <w:szCs w:val="24"/>
                <w:lang w:val="vi-VN"/>
              </w:rPr>
            </w:pPr>
            <w:r w:rsidRPr="001E66C0">
              <w:rPr>
                <w:rFonts w:ascii="Times New Roman" w:hAnsi="Times New Roman"/>
                <w:b/>
                <w:bCs/>
                <w:color w:val="FFFFFF"/>
                <w:sz w:val="24"/>
                <w:szCs w:val="24"/>
                <w:lang w:val="vi-VN"/>
              </w:rPr>
              <w:t>TÊN THIẾT BỊ</w:t>
            </w:r>
          </w:p>
          <w:p w14:paraId="41106453" w14:textId="77777777" w:rsidR="00B4440B" w:rsidRPr="001E66C0" w:rsidRDefault="00B4440B" w:rsidP="009B029E">
            <w:pPr>
              <w:spacing w:line="276" w:lineRule="auto"/>
              <w:ind w:left="-65" w:right="-66"/>
              <w:jc w:val="center"/>
              <w:rPr>
                <w:rFonts w:ascii="Times New Roman" w:hAnsi="Times New Roman"/>
                <w:b/>
                <w:bCs/>
                <w:color w:val="FFFFFF"/>
                <w:sz w:val="24"/>
                <w:szCs w:val="24"/>
                <w:lang w:val="vi-VN"/>
              </w:rPr>
            </w:pPr>
            <w:r w:rsidRPr="001E66C0">
              <w:rPr>
                <w:rFonts w:ascii="Times New Roman" w:hAnsi="Times New Roman"/>
                <w:b/>
                <w:bCs/>
                <w:color w:val="FFFFFF"/>
                <w:sz w:val="24"/>
                <w:szCs w:val="24"/>
                <w:lang w:val="vi-VN"/>
              </w:rPr>
              <w:t>/ ĐẶC TÍNH KỸ THUẬT</w:t>
            </w:r>
          </w:p>
        </w:tc>
        <w:tc>
          <w:tcPr>
            <w:tcW w:w="497" w:type="dxa"/>
            <w:shd w:val="clear" w:color="auto" w:fill="F84330"/>
            <w:vAlign w:val="center"/>
          </w:tcPr>
          <w:p w14:paraId="2CE58917" w14:textId="77777777" w:rsidR="00B4440B" w:rsidRPr="001E66C0" w:rsidRDefault="00B4440B" w:rsidP="009B029E">
            <w:pPr>
              <w:spacing w:line="276" w:lineRule="auto"/>
              <w:ind w:left="-65" w:right="-66"/>
              <w:jc w:val="center"/>
              <w:rPr>
                <w:rFonts w:ascii="Times New Roman" w:hAnsi="Times New Roman"/>
                <w:b/>
                <w:bCs/>
                <w:color w:val="FFFFFF"/>
                <w:sz w:val="24"/>
                <w:szCs w:val="24"/>
              </w:rPr>
            </w:pPr>
            <w:r w:rsidRPr="001E66C0">
              <w:rPr>
                <w:rFonts w:ascii="Times New Roman" w:hAnsi="Times New Roman"/>
                <w:b/>
                <w:bCs/>
                <w:color w:val="FFFFFF"/>
                <w:sz w:val="24"/>
                <w:szCs w:val="24"/>
              </w:rPr>
              <w:t>SL</w:t>
            </w:r>
          </w:p>
        </w:tc>
        <w:tc>
          <w:tcPr>
            <w:tcW w:w="671" w:type="dxa"/>
            <w:shd w:val="clear" w:color="auto" w:fill="F84330"/>
            <w:vAlign w:val="center"/>
          </w:tcPr>
          <w:p w14:paraId="7CC8FA7D" w14:textId="77777777" w:rsidR="00B4440B" w:rsidRPr="001E66C0" w:rsidRDefault="00B4440B" w:rsidP="009B029E">
            <w:pPr>
              <w:spacing w:line="276" w:lineRule="auto"/>
              <w:ind w:left="-65" w:right="-66"/>
              <w:jc w:val="center"/>
              <w:rPr>
                <w:rFonts w:ascii="Times New Roman" w:hAnsi="Times New Roman"/>
                <w:b/>
                <w:bCs/>
                <w:color w:val="FFFFFF"/>
                <w:sz w:val="24"/>
                <w:szCs w:val="24"/>
              </w:rPr>
            </w:pPr>
            <w:r w:rsidRPr="001E66C0">
              <w:rPr>
                <w:rFonts w:ascii="Times New Roman" w:hAnsi="Times New Roman"/>
                <w:b/>
                <w:bCs/>
                <w:color w:val="FFFFFF"/>
                <w:sz w:val="24"/>
                <w:szCs w:val="24"/>
              </w:rPr>
              <w:t>ĐVT</w:t>
            </w:r>
          </w:p>
        </w:tc>
        <w:tc>
          <w:tcPr>
            <w:tcW w:w="1622" w:type="dxa"/>
            <w:shd w:val="clear" w:color="auto" w:fill="F84330"/>
            <w:vAlign w:val="center"/>
          </w:tcPr>
          <w:p w14:paraId="453E8406" w14:textId="77777777" w:rsidR="00B4440B" w:rsidRPr="001E66C0" w:rsidRDefault="00B4440B" w:rsidP="009B029E">
            <w:pPr>
              <w:spacing w:line="276" w:lineRule="auto"/>
              <w:ind w:left="-65" w:right="-66"/>
              <w:jc w:val="center"/>
              <w:rPr>
                <w:rFonts w:ascii="Times New Roman" w:hAnsi="Times New Roman"/>
                <w:b/>
                <w:bCs/>
                <w:color w:val="FFFFFF"/>
                <w:sz w:val="24"/>
                <w:szCs w:val="24"/>
              </w:rPr>
            </w:pPr>
            <w:r w:rsidRPr="001E66C0">
              <w:rPr>
                <w:rFonts w:ascii="Times New Roman" w:hAnsi="Times New Roman"/>
                <w:b/>
                <w:bCs/>
                <w:color w:val="FFFFFF"/>
                <w:sz w:val="24"/>
                <w:szCs w:val="24"/>
              </w:rPr>
              <w:t>ĐƠN GIÁ</w:t>
            </w:r>
          </w:p>
          <w:p w14:paraId="0A5BA257" w14:textId="77777777" w:rsidR="00B4440B" w:rsidRPr="001E66C0" w:rsidRDefault="00B4440B" w:rsidP="009B029E">
            <w:pPr>
              <w:spacing w:line="276" w:lineRule="auto"/>
              <w:ind w:left="-65" w:right="-66"/>
              <w:jc w:val="center"/>
              <w:rPr>
                <w:rFonts w:ascii="Times New Roman" w:hAnsi="Times New Roman"/>
                <w:b/>
                <w:bCs/>
                <w:color w:val="FFFFFF"/>
                <w:sz w:val="24"/>
                <w:szCs w:val="24"/>
              </w:rPr>
            </w:pPr>
            <w:r w:rsidRPr="001E66C0">
              <w:rPr>
                <w:rFonts w:ascii="Times New Roman" w:hAnsi="Times New Roman"/>
                <w:b/>
                <w:bCs/>
                <w:color w:val="FFFFFF"/>
                <w:sz w:val="24"/>
                <w:szCs w:val="24"/>
              </w:rPr>
              <w:t>(VNĐ)</w:t>
            </w:r>
          </w:p>
        </w:tc>
        <w:tc>
          <w:tcPr>
            <w:tcW w:w="1620" w:type="dxa"/>
            <w:shd w:val="clear" w:color="auto" w:fill="F84330"/>
            <w:vAlign w:val="center"/>
          </w:tcPr>
          <w:p w14:paraId="786F9402" w14:textId="77777777" w:rsidR="00B4440B" w:rsidRPr="001E66C0" w:rsidRDefault="00B4440B" w:rsidP="009B029E">
            <w:pPr>
              <w:spacing w:line="276" w:lineRule="auto"/>
              <w:ind w:left="-65" w:right="-66"/>
              <w:jc w:val="center"/>
              <w:rPr>
                <w:rFonts w:ascii="Times New Roman" w:hAnsi="Times New Roman"/>
                <w:b/>
                <w:bCs/>
                <w:color w:val="FFFFFF"/>
                <w:sz w:val="24"/>
                <w:szCs w:val="24"/>
              </w:rPr>
            </w:pPr>
            <w:r w:rsidRPr="001E66C0">
              <w:rPr>
                <w:rFonts w:ascii="Times New Roman" w:hAnsi="Times New Roman"/>
                <w:b/>
                <w:bCs/>
                <w:color w:val="FFFFFF"/>
                <w:sz w:val="24"/>
                <w:szCs w:val="24"/>
              </w:rPr>
              <w:t>THÀNH TIỀN</w:t>
            </w:r>
          </w:p>
          <w:p w14:paraId="6B8DF79A" w14:textId="77777777" w:rsidR="00B4440B" w:rsidRPr="001E66C0" w:rsidRDefault="00B4440B" w:rsidP="009B029E">
            <w:pPr>
              <w:spacing w:line="276" w:lineRule="auto"/>
              <w:ind w:left="-65" w:right="-66"/>
              <w:jc w:val="center"/>
              <w:rPr>
                <w:rFonts w:ascii="Times New Roman" w:hAnsi="Times New Roman"/>
                <w:b/>
                <w:bCs/>
                <w:color w:val="FFFFFF"/>
                <w:sz w:val="24"/>
                <w:szCs w:val="24"/>
                <w:lang w:val="vi-VN"/>
              </w:rPr>
            </w:pPr>
            <w:r w:rsidRPr="001E66C0">
              <w:rPr>
                <w:rFonts w:ascii="Times New Roman" w:hAnsi="Times New Roman"/>
                <w:b/>
                <w:bCs/>
                <w:color w:val="FFFFFF"/>
                <w:sz w:val="24"/>
                <w:szCs w:val="24"/>
              </w:rPr>
              <w:t>(VNĐ)</w:t>
            </w:r>
          </w:p>
        </w:tc>
      </w:tr>
      <w:tr w:rsidR="00F73270" w:rsidRPr="001E66C0" w14:paraId="7CBEE520" w14:textId="77777777" w:rsidTr="005B2787">
        <w:trPr>
          <w:jc w:val="center"/>
        </w:trPr>
        <w:tc>
          <w:tcPr>
            <w:tcW w:w="720" w:type="dxa"/>
          </w:tcPr>
          <w:p w14:paraId="597C9EA4" w14:textId="77777777" w:rsidR="00F73270" w:rsidRPr="001E66C0" w:rsidRDefault="00F73270" w:rsidP="00F73270">
            <w:pPr>
              <w:spacing w:line="276" w:lineRule="auto"/>
              <w:jc w:val="center"/>
              <w:rPr>
                <w:rFonts w:ascii="Times New Roman" w:hAnsi="Times New Roman"/>
                <w:b/>
                <w:sz w:val="24"/>
                <w:szCs w:val="24"/>
              </w:rPr>
            </w:pPr>
            <w:r w:rsidRPr="001E66C0">
              <w:rPr>
                <w:rFonts w:ascii="Times New Roman" w:hAnsi="Times New Roman"/>
                <w:b/>
                <w:sz w:val="24"/>
                <w:szCs w:val="24"/>
              </w:rPr>
              <w:t>1</w:t>
            </w:r>
          </w:p>
        </w:tc>
        <w:tc>
          <w:tcPr>
            <w:tcW w:w="1260" w:type="dxa"/>
          </w:tcPr>
          <w:p w14:paraId="1CDEE57A" w14:textId="087AFA2B" w:rsidR="00F73270" w:rsidRPr="001E66C0" w:rsidRDefault="00C266BA" w:rsidP="00F73270">
            <w:pPr>
              <w:pStyle w:val="Footer"/>
              <w:tabs>
                <w:tab w:val="clear" w:pos="4320"/>
                <w:tab w:val="clear" w:pos="8640"/>
                <w:tab w:val="center" w:pos="4703"/>
                <w:tab w:val="right" w:pos="9406"/>
              </w:tabs>
              <w:spacing w:line="276" w:lineRule="auto"/>
              <w:jc w:val="center"/>
              <w:rPr>
                <w:rFonts w:ascii="Times New Roman" w:hAnsi="Times New Roman"/>
                <w:b/>
                <w:sz w:val="24"/>
                <w:szCs w:val="24"/>
                <w:lang w:val="vi-VN"/>
              </w:rPr>
            </w:pPr>
            <w:r w:rsidRPr="00D11907">
              <w:rPr>
                <w:rFonts w:ascii="Times New Roman" w:hAnsi="Times New Roman"/>
                <w:b/>
                <w:sz w:val="24"/>
                <w:szCs w:val="24"/>
              </w:rPr>
              <w:t>ATOMX</w:t>
            </w:r>
            <w:r>
              <w:rPr>
                <w:rFonts w:ascii="Times New Roman" w:hAnsi="Times New Roman"/>
                <w:b/>
                <w:sz w:val="24"/>
                <w:szCs w:val="24"/>
              </w:rPr>
              <w:t>YZ</w:t>
            </w:r>
          </w:p>
        </w:tc>
        <w:tc>
          <w:tcPr>
            <w:tcW w:w="3935" w:type="dxa"/>
          </w:tcPr>
          <w:p w14:paraId="2F8C580F" w14:textId="498CAD82" w:rsidR="00E018C7" w:rsidRPr="00D11907" w:rsidRDefault="00E018C7" w:rsidP="00D11907">
            <w:pPr>
              <w:spacing w:line="276" w:lineRule="auto"/>
              <w:ind w:left="-65" w:right="-66"/>
              <w:rPr>
                <w:rFonts w:ascii="Times New Roman" w:hAnsi="Times New Roman"/>
                <w:b/>
                <w:bCs/>
                <w:sz w:val="24"/>
                <w:szCs w:val="24"/>
              </w:rPr>
            </w:pPr>
            <w:r w:rsidRPr="00D11907">
              <w:rPr>
                <w:rFonts w:ascii="Times New Roman" w:hAnsi="Times New Roman"/>
                <w:b/>
                <w:bCs/>
                <w:sz w:val="24"/>
                <w:szCs w:val="24"/>
                <w:highlight w:val="yellow"/>
              </w:rPr>
              <w:t>Hệ thống Purge and Trap cho mẫu lỏng và rắn (theo EPA8260/ EPA5030 và EPA5035)</w:t>
            </w:r>
          </w:p>
          <w:p w14:paraId="361AF2F1" w14:textId="77777777" w:rsidR="00E018C7" w:rsidRPr="00D11907" w:rsidRDefault="00E018C7" w:rsidP="00D11907">
            <w:pPr>
              <w:spacing w:line="276" w:lineRule="auto"/>
              <w:ind w:left="-65" w:right="-66"/>
              <w:rPr>
                <w:rFonts w:ascii="Times New Roman" w:hAnsi="Times New Roman"/>
                <w:b/>
                <w:bCs/>
                <w:sz w:val="24"/>
                <w:szCs w:val="24"/>
              </w:rPr>
            </w:pPr>
            <w:r w:rsidRPr="00D11907">
              <w:rPr>
                <w:rFonts w:ascii="Times New Roman" w:hAnsi="Times New Roman"/>
                <w:b/>
                <w:sz w:val="24"/>
                <w:szCs w:val="24"/>
              </w:rPr>
              <w:t>Model: ATOMX</w:t>
            </w:r>
            <w:r w:rsidR="001A5E40">
              <w:rPr>
                <w:rFonts w:ascii="Times New Roman" w:hAnsi="Times New Roman"/>
                <w:b/>
                <w:sz w:val="24"/>
                <w:szCs w:val="24"/>
              </w:rPr>
              <w:t>YZ</w:t>
            </w:r>
          </w:p>
          <w:p w14:paraId="42E6E9EF" w14:textId="77777777" w:rsidR="00E018C7" w:rsidRPr="00D11907" w:rsidRDefault="00E018C7" w:rsidP="00D11907">
            <w:pPr>
              <w:spacing w:line="276" w:lineRule="auto"/>
              <w:ind w:left="-65" w:right="-66"/>
              <w:rPr>
                <w:rFonts w:ascii="Times New Roman" w:hAnsi="Times New Roman"/>
                <w:b/>
                <w:bCs/>
                <w:sz w:val="24"/>
                <w:szCs w:val="24"/>
              </w:rPr>
            </w:pPr>
            <w:r w:rsidRPr="00D11907">
              <w:rPr>
                <w:rFonts w:ascii="Times New Roman" w:hAnsi="Times New Roman"/>
                <w:b/>
                <w:sz w:val="24"/>
                <w:szCs w:val="24"/>
              </w:rPr>
              <w:t>Hãng sản xuất: TEKMAR – Mỹ</w:t>
            </w:r>
          </w:p>
          <w:p w14:paraId="2FA93C42" w14:textId="34E9284C" w:rsidR="00E018C7" w:rsidRDefault="00E018C7" w:rsidP="00D11907">
            <w:pPr>
              <w:spacing w:line="276" w:lineRule="auto"/>
              <w:ind w:left="-65" w:right="-66"/>
              <w:rPr>
                <w:rFonts w:ascii="Times New Roman" w:hAnsi="Times New Roman"/>
                <w:b/>
                <w:sz w:val="24"/>
                <w:szCs w:val="24"/>
              </w:rPr>
            </w:pPr>
            <w:r w:rsidRPr="00D11907">
              <w:rPr>
                <w:rFonts w:ascii="Times New Roman" w:hAnsi="Times New Roman"/>
                <w:b/>
                <w:sz w:val="24"/>
                <w:szCs w:val="24"/>
              </w:rPr>
              <w:t>Xuất xứ: Mỹ</w:t>
            </w:r>
          </w:p>
          <w:p w14:paraId="6FBBBDCE" w14:textId="77777777" w:rsidR="00C266BA" w:rsidRPr="00D11907" w:rsidRDefault="00C266BA" w:rsidP="00D11907">
            <w:pPr>
              <w:spacing w:line="276" w:lineRule="auto"/>
              <w:ind w:left="-65" w:right="-66"/>
              <w:rPr>
                <w:rFonts w:ascii="Times New Roman" w:hAnsi="Times New Roman"/>
                <w:b/>
                <w:bCs/>
                <w:sz w:val="24"/>
                <w:szCs w:val="24"/>
                <w:highlight w:val="yellow"/>
              </w:rPr>
            </w:pPr>
          </w:p>
          <w:p w14:paraId="0A797FEE" w14:textId="7EB26A5E" w:rsidR="00E018C7" w:rsidRPr="00D11907" w:rsidRDefault="00E018C7" w:rsidP="00D11907">
            <w:pPr>
              <w:numPr>
                <w:ilvl w:val="0"/>
                <w:numId w:val="25"/>
              </w:numPr>
              <w:spacing w:line="276" w:lineRule="auto"/>
              <w:jc w:val="both"/>
              <w:rPr>
                <w:rFonts w:ascii="Times New Roman" w:hAnsi="Times New Roman"/>
                <w:b/>
                <w:sz w:val="24"/>
                <w:szCs w:val="24"/>
              </w:rPr>
            </w:pPr>
            <w:r w:rsidRPr="00D11907">
              <w:rPr>
                <w:rFonts w:ascii="Times New Roman" w:hAnsi="Times New Roman"/>
                <w:b/>
                <w:sz w:val="24"/>
                <w:szCs w:val="24"/>
              </w:rPr>
              <w:t xml:space="preserve">Ứng dụng: </w:t>
            </w:r>
            <w:r w:rsidRPr="00D11907">
              <w:rPr>
                <w:rFonts w:ascii="Times New Roman" w:hAnsi="Times New Roman"/>
                <w:sz w:val="24"/>
                <w:szCs w:val="24"/>
              </w:rPr>
              <w:t>Sử dụng rộng dãi trong các ngành Môi trường, Thức ăn và nước uống, Pháp y và chất độc hóa học, Dược phẩm, Hóa dầu</w:t>
            </w:r>
          </w:p>
          <w:p w14:paraId="722D79AA" w14:textId="77777777" w:rsidR="00E018C7" w:rsidRPr="00D11907" w:rsidRDefault="00E018C7" w:rsidP="00D11907">
            <w:pPr>
              <w:numPr>
                <w:ilvl w:val="0"/>
                <w:numId w:val="25"/>
              </w:numPr>
              <w:spacing w:line="276" w:lineRule="auto"/>
              <w:jc w:val="both"/>
              <w:rPr>
                <w:rFonts w:ascii="Times New Roman" w:hAnsi="Times New Roman"/>
                <w:b/>
                <w:sz w:val="24"/>
                <w:szCs w:val="24"/>
              </w:rPr>
            </w:pPr>
            <w:r w:rsidRPr="00D11907">
              <w:rPr>
                <w:rFonts w:ascii="Times New Roman" w:hAnsi="Times New Roman"/>
                <w:b/>
                <w:sz w:val="24"/>
                <w:szCs w:val="24"/>
              </w:rPr>
              <w:t xml:space="preserve">Đáp ứng theo tiêu chuẩn: </w:t>
            </w:r>
            <w:r w:rsidRPr="00D11907">
              <w:rPr>
                <w:rFonts w:ascii="Times New Roman" w:hAnsi="Times New Roman"/>
                <w:sz w:val="24"/>
                <w:szCs w:val="24"/>
              </w:rPr>
              <w:t>USEPA 502.1, 502.2, 524.2, 524.3, 524.4,</w:t>
            </w:r>
            <w:r w:rsidRPr="00D11907">
              <w:rPr>
                <w:rFonts w:ascii="Times New Roman" w:hAnsi="Times New Roman"/>
                <w:sz w:val="24"/>
                <w:szCs w:val="24"/>
              </w:rPr>
              <w:br/>
              <w:t>503.1, 601, 602, 603, 624, 5035, 8010, 8015, 8020, 8021, 8030, 8240, 8260, ASTM and Standard Methods, Massachusetts VPH and GRO Methods</w:t>
            </w:r>
          </w:p>
          <w:p w14:paraId="55A17567"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Số lượng mẫu:</w:t>
            </w:r>
            <w:r w:rsidRPr="00D11907">
              <w:rPr>
                <w:rFonts w:ascii="Times New Roman" w:hAnsi="Times New Roman"/>
                <w:sz w:val="24"/>
                <w:szCs w:val="24"/>
              </w:rPr>
              <w:t xml:space="preserve"> 84 vị trí cho các lọ VOA 40 mL</w:t>
            </w:r>
          </w:p>
          <w:p w14:paraId="2E21D9FE" w14:textId="77777777" w:rsidR="00E018C7" w:rsidRPr="00D11907" w:rsidRDefault="00E018C7" w:rsidP="00D11907">
            <w:pPr>
              <w:numPr>
                <w:ilvl w:val="0"/>
                <w:numId w:val="25"/>
              </w:numPr>
              <w:spacing w:line="276" w:lineRule="auto"/>
              <w:jc w:val="both"/>
              <w:rPr>
                <w:rFonts w:ascii="Times New Roman" w:hAnsi="Times New Roman"/>
                <w:b/>
                <w:sz w:val="24"/>
                <w:szCs w:val="24"/>
              </w:rPr>
            </w:pPr>
            <w:r w:rsidRPr="00D11907">
              <w:rPr>
                <w:rFonts w:ascii="Times New Roman" w:hAnsi="Times New Roman"/>
                <w:b/>
                <w:sz w:val="24"/>
                <w:szCs w:val="24"/>
              </w:rPr>
              <w:t xml:space="preserve">Thông số lọ VOA: </w:t>
            </w:r>
            <w:r w:rsidRPr="00D11907">
              <w:rPr>
                <w:rFonts w:ascii="Times New Roman" w:hAnsi="Times New Roman"/>
                <w:sz w:val="24"/>
                <w:szCs w:val="24"/>
              </w:rPr>
              <w:t>Thể tích 40 mL, nắp đơn có vách ngăn silicon với mặt Teflon®, Đáp ứng theo EP; cao 3 3/4” inch không có nắp và vách ngăn; 1 1/16” inch OD; Nắp ID 24 mm cho mẫu nước</w:t>
            </w:r>
          </w:p>
          <w:p w14:paraId="63B4BC7D" w14:textId="77777777" w:rsidR="00E018C7" w:rsidRPr="00D11907" w:rsidRDefault="00E018C7" w:rsidP="00D11907">
            <w:pPr>
              <w:spacing w:line="276" w:lineRule="auto"/>
              <w:jc w:val="both"/>
              <w:rPr>
                <w:rFonts w:ascii="Times New Roman" w:hAnsi="Times New Roman"/>
                <w:b/>
                <w:sz w:val="24"/>
                <w:szCs w:val="24"/>
              </w:rPr>
            </w:pPr>
            <w:r w:rsidRPr="00D11907">
              <w:rPr>
                <w:rFonts w:ascii="Times New Roman" w:hAnsi="Times New Roman"/>
                <w:b/>
                <w:sz w:val="24"/>
                <w:szCs w:val="24"/>
              </w:rPr>
              <w:t xml:space="preserve">1./  Đối với mẫu lỏng: </w:t>
            </w:r>
          </w:p>
          <w:p w14:paraId="27AFF1BC"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Mẫu lỏng:</w:t>
            </w:r>
            <w:r w:rsidRPr="00D11907">
              <w:rPr>
                <w:rFonts w:ascii="Times New Roman" w:hAnsi="Times New Roman"/>
                <w:sz w:val="24"/>
                <w:szCs w:val="24"/>
              </w:rPr>
              <w:t xml:space="preserve"> thể tích kim tiêm 25 ml. Khoảng hoạt động 1-25ml với </w:t>
            </w:r>
            <w:r w:rsidRPr="00D11907">
              <w:rPr>
                <w:rFonts w:ascii="Times New Roman" w:hAnsi="Times New Roman"/>
                <w:sz w:val="24"/>
                <w:szCs w:val="24"/>
              </w:rPr>
              <w:lastRenderedPageBreak/>
              <w:t>bước 1ml. ống dẫn nước có OD 1/16”</w:t>
            </w:r>
          </w:p>
          <w:p w14:paraId="23D98979"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Độ chính xác</w:t>
            </w:r>
            <w:r w:rsidRPr="00D11907">
              <w:rPr>
                <w:rFonts w:ascii="Times New Roman" w:hAnsi="Times New Roman"/>
                <w:sz w:val="24"/>
                <w:szCs w:val="24"/>
              </w:rPr>
              <w:t>: &lt; 1% RSD (n=7 @ 5 mL thể tích lấy mẫu được định lượng bằng trọng lượng)</w:t>
            </w:r>
          </w:p>
          <w:p w14:paraId="6B7BA811"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Đường khí</w:t>
            </w:r>
            <w:r w:rsidRPr="00D11907">
              <w:rPr>
                <w:rFonts w:ascii="Times New Roman" w:hAnsi="Times New Roman"/>
                <w:sz w:val="24"/>
                <w:szCs w:val="24"/>
              </w:rPr>
              <w:t>: Thủy tinh, PEEK™ Inertium®, SilcoTek® và PTFE</w:t>
            </w:r>
          </w:p>
          <w:p w14:paraId="01EB8E76"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Làm sạch</w:t>
            </w:r>
            <w:r w:rsidRPr="00D11907">
              <w:rPr>
                <w:rFonts w:ascii="Times New Roman" w:hAnsi="Times New Roman"/>
                <w:sz w:val="24"/>
                <w:szCs w:val="24"/>
              </w:rPr>
              <w:t>: Toàn bộ đường dẫn chất lỏng được rửa sạch bằng cách sử dụng kết hợp các kỹ thuật rửa bằng Methanol và nước DI ở nhiệt độ cao. Người dùng có thể thiết lập thể tích và số lần rửa cho kim và các đồ thủy tinh.</w:t>
            </w:r>
          </w:p>
          <w:p w14:paraId="44C50920" w14:textId="77777777" w:rsidR="00E018C7" w:rsidRPr="00D11907" w:rsidRDefault="00E018C7" w:rsidP="00D11907">
            <w:pPr>
              <w:spacing w:line="276" w:lineRule="auto"/>
              <w:jc w:val="both"/>
              <w:rPr>
                <w:rFonts w:ascii="Times New Roman" w:hAnsi="Times New Roman"/>
                <w:b/>
                <w:sz w:val="24"/>
                <w:szCs w:val="24"/>
              </w:rPr>
            </w:pPr>
            <w:r w:rsidRPr="00D11907">
              <w:rPr>
                <w:rFonts w:ascii="Times New Roman" w:hAnsi="Times New Roman"/>
                <w:b/>
                <w:sz w:val="24"/>
                <w:szCs w:val="24"/>
              </w:rPr>
              <w:t>2./ Đối với mẫu khí</w:t>
            </w:r>
          </w:p>
          <w:p w14:paraId="55FBFCAC"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Bộ điều khiển dòng khí điện tử (MFC )</w:t>
            </w:r>
            <w:r w:rsidRPr="00D11907">
              <w:rPr>
                <w:rFonts w:ascii="Times New Roman" w:hAnsi="Times New Roman"/>
                <w:sz w:val="24"/>
                <w:szCs w:val="24"/>
              </w:rPr>
              <w:t>: Hệ thống có khả năng kiểm soát tốc độ dòng trong khoảng từ 5 - 500 mL / phút với các chế độ làm việc khác nhau (bản quyền).</w:t>
            </w:r>
          </w:p>
          <w:p w14:paraId="3F19407B"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Kiểm soát áp suất</w:t>
            </w:r>
            <w:r w:rsidRPr="00D11907">
              <w:rPr>
                <w:rFonts w:ascii="Times New Roman" w:hAnsi="Times New Roman"/>
                <w:sz w:val="24"/>
                <w:szCs w:val="24"/>
              </w:rPr>
              <w:t>: Khả năng ghi lại áp suất xả và giữ áp suất cho  từng mẫu</w:t>
            </w:r>
          </w:p>
          <w:p w14:paraId="46CB7B09"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Nguồn khí hoạt động</w:t>
            </w:r>
            <w:r w:rsidRPr="00D11907">
              <w:rPr>
                <w:rFonts w:ascii="Times New Roman" w:hAnsi="Times New Roman"/>
                <w:sz w:val="24"/>
                <w:szCs w:val="24"/>
              </w:rPr>
              <w:t>: Siêu tinh khiết (99,999%) Heli hoặc Nitơ; Áp suất: 65 - 100 psig, (tối đa 100 psig)</w:t>
            </w:r>
          </w:p>
          <w:p w14:paraId="073BE5A2" w14:textId="77777777" w:rsidR="00E018C7" w:rsidRPr="00D11907" w:rsidRDefault="00E018C7" w:rsidP="00D11907">
            <w:pPr>
              <w:spacing w:line="276" w:lineRule="auto"/>
              <w:jc w:val="both"/>
              <w:rPr>
                <w:rFonts w:ascii="Times New Roman" w:hAnsi="Times New Roman"/>
                <w:b/>
                <w:sz w:val="24"/>
                <w:szCs w:val="24"/>
              </w:rPr>
            </w:pPr>
            <w:r w:rsidRPr="00D11907">
              <w:rPr>
                <w:rFonts w:ascii="Times New Roman" w:hAnsi="Times New Roman"/>
                <w:b/>
                <w:sz w:val="24"/>
                <w:szCs w:val="24"/>
              </w:rPr>
              <w:t>3./ Tiêm tiêu chuẩn</w:t>
            </w:r>
          </w:p>
          <w:p w14:paraId="1FE537C5"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Tiêu chuẩn</w:t>
            </w:r>
            <w:r w:rsidRPr="00D11907">
              <w:rPr>
                <w:rFonts w:ascii="Times New Roman" w:hAnsi="Times New Roman"/>
                <w:sz w:val="24"/>
                <w:szCs w:val="24"/>
              </w:rPr>
              <w:t>: Ba hệ thống tiêm Standard sử dụng các van nạp 2 chiều gắn trong hệ thống máy.</w:t>
            </w:r>
          </w:p>
          <w:p w14:paraId="379931B8"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 xml:space="preserve">Dung lượng: </w:t>
            </w:r>
            <w:r w:rsidRPr="00D11907">
              <w:rPr>
                <w:rFonts w:ascii="Times New Roman" w:hAnsi="Times New Roman"/>
                <w:sz w:val="24"/>
                <w:szCs w:val="24"/>
              </w:rPr>
              <w:t>Tăng từng bước</w:t>
            </w:r>
            <w:r w:rsidRPr="00D11907">
              <w:rPr>
                <w:rFonts w:ascii="Times New Roman" w:hAnsi="Times New Roman"/>
                <w:b/>
                <w:sz w:val="24"/>
                <w:szCs w:val="24"/>
              </w:rPr>
              <w:t xml:space="preserve"> </w:t>
            </w:r>
            <w:r w:rsidRPr="00D11907">
              <w:rPr>
                <w:rFonts w:ascii="Times New Roman" w:hAnsi="Times New Roman"/>
                <w:sz w:val="24"/>
                <w:szCs w:val="24"/>
              </w:rPr>
              <w:t>1, 2, 5, 10, và 20 µL</w:t>
            </w:r>
          </w:p>
          <w:p w14:paraId="0B153FAE"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Ống chứa chất chuẩn:</w:t>
            </w:r>
            <w:r w:rsidRPr="00D11907">
              <w:rPr>
                <w:rFonts w:ascii="Times New Roman" w:hAnsi="Times New Roman"/>
                <w:sz w:val="24"/>
                <w:szCs w:val="24"/>
              </w:rPr>
              <w:t xml:space="preserve"> 03 ống chứa chất chuẩn 15 mL, chống tia UV và được hàn kín dưới áp suất để được đảm bảo độ đồng nhất nồng độ chất chuẩn</w:t>
            </w:r>
          </w:p>
          <w:p w14:paraId="4938B5E6" w14:textId="77777777" w:rsidR="00E018C7" w:rsidRPr="00D11907" w:rsidRDefault="00E018C7" w:rsidP="00D11907">
            <w:pPr>
              <w:spacing w:line="276" w:lineRule="auto"/>
              <w:jc w:val="both"/>
              <w:rPr>
                <w:rFonts w:ascii="Times New Roman" w:hAnsi="Times New Roman"/>
                <w:b/>
                <w:sz w:val="24"/>
                <w:szCs w:val="24"/>
              </w:rPr>
            </w:pPr>
            <w:r w:rsidRPr="00D11907">
              <w:rPr>
                <w:rFonts w:ascii="Times New Roman" w:hAnsi="Times New Roman"/>
                <w:b/>
                <w:sz w:val="24"/>
                <w:szCs w:val="24"/>
              </w:rPr>
              <w:t>4./ Loại mẫu</w:t>
            </w:r>
          </w:p>
          <w:p w14:paraId="1FA72188" w14:textId="77777777" w:rsidR="00E018C7" w:rsidRPr="00D11907" w:rsidRDefault="00E018C7" w:rsidP="00D11907">
            <w:pPr>
              <w:spacing w:line="276" w:lineRule="auto"/>
              <w:jc w:val="both"/>
              <w:rPr>
                <w:rFonts w:ascii="Times New Roman" w:hAnsi="Times New Roman"/>
                <w:sz w:val="24"/>
                <w:szCs w:val="24"/>
              </w:rPr>
            </w:pPr>
            <w:r w:rsidRPr="00D11907">
              <w:rPr>
                <w:rFonts w:ascii="Times New Roman" w:hAnsi="Times New Roman"/>
                <w:b/>
                <w:sz w:val="24"/>
                <w:szCs w:val="24"/>
              </w:rPr>
              <w:lastRenderedPageBreak/>
              <w:t>Mẫu lỏng:</w:t>
            </w:r>
            <w:r w:rsidRPr="00D11907">
              <w:rPr>
                <w:rFonts w:ascii="Times New Roman" w:hAnsi="Times New Roman"/>
                <w:sz w:val="24"/>
                <w:szCs w:val="24"/>
              </w:rPr>
              <w:t xml:space="preserve"> </w:t>
            </w:r>
          </w:p>
          <w:p w14:paraId="69BE243D" w14:textId="77777777" w:rsidR="00E018C7" w:rsidRPr="00D11907" w:rsidRDefault="00E018C7" w:rsidP="00D11907">
            <w:pPr>
              <w:pStyle w:val="ListParagraph"/>
              <w:numPr>
                <w:ilvl w:val="0"/>
                <w:numId w:val="67"/>
              </w:numPr>
              <w:spacing w:line="276" w:lineRule="auto"/>
              <w:ind w:left="331" w:hanging="331"/>
              <w:jc w:val="both"/>
              <w:rPr>
                <w:rFonts w:ascii="Times New Roman" w:hAnsi="Times New Roman"/>
                <w:sz w:val="24"/>
                <w:szCs w:val="24"/>
              </w:rPr>
            </w:pPr>
            <w:r w:rsidRPr="00D11907">
              <w:rPr>
                <w:rFonts w:ascii="Times New Roman" w:hAnsi="Times New Roman"/>
                <w:sz w:val="24"/>
                <w:szCs w:val="24"/>
              </w:rPr>
              <w:t>Bao gồm nước uống và nước thải; Các mẫu chất lỏng chứa tới 15 mm cặn được đo từ đáy của lọ 40 ml đứng</w:t>
            </w:r>
          </w:p>
          <w:p w14:paraId="3E811D17" w14:textId="77777777" w:rsidR="00E018C7" w:rsidRPr="00D11907" w:rsidRDefault="00E018C7" w:rsidP="00D11907">
            <w:pPr>
              <w:pStyle w:val="ListParagraph"/>
              <w:numPr>
                <w:ilvl w:val="0"/>
                <w:numId w:val="67"/>
              </w:numPr>
              <w:spacing w:line="276" w:lineRule="auto"/>
              <w:ind w:left="331" w:hanging="331"/>
              <w:jc w:val="both"/>
              <w:rPr>
                <w:rFonts w:ascii="Times New Roman" w:hAnsi="Times New Roman"/>
                <w:sz w:val="24"/>
                <w:szCs w:val="24"/>
              </w:rPr>
            </w:pPr>
            <w:r w:rsidRPr="009A1356">
              <w:rPr>
                <w:rFonts w:ascii="Times New Roman" w:hAnsi="Times New Roman"/>
                <w:b/>
                <w:sz w:val="24"/>
                <w:szCs w:val="24"/>
              </w:rPr>
              <w:t>Đồ thủy tinh cho mẫu:</w:t>
            </w:r>
            <w:r w:rsidRPr="00D11907">
              <w:rPr>
                <w:rFonts w:ascii="Times New Roman" w:hAnsi="Times New Roman"/>
                <w:sz w:val="24"/>
                <w:szCs w:val="24"/>
              </w:rPr>
              <w:t xml:space="preserve"> Hệ thống có khả năng hoạt động với các ống chứa mẫu (Vessel) và đầu phun (Sparge) có frit hay không có frit kích thước  5ml hay 25ml. Cung cấp kèm ống chưa mẫu 5ml loại có frit</w:t>
            </w:r>
          </w:p>
          <w:p w14:paraId="7A45C887" w14:textId="77777777" w:rsidR="00E018C7" w:rsidRPr="00D11907" w:rsidRDefault="00E018C7" w:rsidP="00D11907">
            <w:pPr>
              <w:pStyle w:val="ListParagraph"/>
              <w:numPr>
                <w:ilvl w:val="0"/>
                <w:numId w:val="67"/>
              </w:numPr>
              <w:spacing w:line="276" w:lineRule="auto"/>
              <w:ind w:left="331" w:hanging="331"/>
              <w:jc w:val="both"/>
              <w:rPr>
                <w:rFonts w:ascii="Times New Roman" w:hAnsi="Times New Roman"/>
                <w:sz w:val="24"/>
                <w:szCs w:val="24"/>
              </w:rPr>
            </w:pPr>
            <w:r w:rsidRPr="00D11907">
              <w:rPr>
                <w:rFonts w:ascii="Times New Roman" w:hAnsi="Times New Roman"/>
                <w:b/>
                <w:sz w:val="24"/>
                <w:szCs w:val="24"/>
              </w:rPr>
              <w:t>Pha loãng</w:t>
            </w:r>
            <w:r w:rsidRPr="00D11907">
              <w:rPr>
                <w:rFonts w:ascii="Times New Roman" w:hAnsi="Times New Roman"/>
                <w:sz w:val="24"/>
                <w:szCs w:val="24"/>
              </w:rPr>
              <w:t>: Mẫu nước có thể tự động pha loảng theo chương trình với các tỷ lệ 1: 100, 1:50, 1:25, 1:10, 1: 5, 1: 2</w:t>
            </w:r>
          </w:p>
          <w:p w14:paraId="622AE6B1" w14:textId="77777777" w:rsidR="00E018C7" w:rsidRPr="00D11907" w:rsidRDefault="00E018C7" w:rsidP="00D11907">
            <w:pPr>
              <w:pStyle w:val="ListParagraph"/>
              <w:numPr>
                <w:ilvl w:val="0"/>
                <w:numId w:val="67"/>
              </w:numPr>
              <w:spacing w:line="276" w:lineRule="auto"/>
              <w:ind w:left="331" w:hanging="331"/>
              <w:jc w:val="both"/>
              <w:rPr>
                <w:rFonts w:ascii="Times New Roman" w:hAnsi="Times New Roman"/>
                <w:sz w:val="24"/>
                <w:szCs w:val="24"/>
              </w:rPr>
            </w:pPr>
            <w:r w:rsidRPr="00D11907">
              <w:rPr>
                <w:rFonts w:ascii="Times New Roman" w:hAnsi="Times New Roman"/>
                <w:b/>
                <w:sz w:val="24"/>
                <w:szCs w:val="24"/>
              </w:rPr>
              <w:t>Mẫu trắng ( Blank )</w:t>
            </w:r>
            <w:r w:rsidRPr="00D11907">
              <w:rPr>
                <w:rFonts w:ascii="Times New Roman" w:hAnsi="Times New Roman"/>
                <w:sz w:val="24"/>
                <w:szCs w:val="24"/>
              </w:rPr>
              <w:t>: Có thể lấy tự động từ bình chứa nước và thêm (Spike) chuẩn cho phép sử dụng tất cả các vị trí chứa mẫu trên thiết bị nạp mẫu tự động</w:t>
            </w:r>
          </w:p>
          <w:p w14:paraId="22E0F3B0" w14:textId="77777777" w:rsidR="00E018C7" w:rsidRPr="00D11907" w:rsidRDefault="00E018C7" w:rsidP="00D11907">
            <w:pPr>
              <w:pStyle w:val="ListParagraph"/>
              <w:numPr>
                <w:ilvl w:val="0"/>
                <w:numId w:val="67"/>
              </w:numPr>
              <w:spacing w:line="276" w:lineRule="auto"/>
              <w:ind w:left="331" w:hanging="331"/>
              <w:jc w:val="both"/>
              <w:rPr>
                <w:rFonts w:ascii="Times New Roman" w:hAnsi="Times New Roman"/>
                <w:sz w:val="24"/>
                <w:szCs w:val="24"/>
              </w:rPr>
            </w:pPr>
            <w:r w:rsidRPr="00D11907">
              <w:rPr>
                <w:rFonts w:ascii="Times New Roman" w:hAnsi="Times New Roman"/>
                <w:b/>
                <w:sz w:val="24"/>
                <w:szCs w:val="24"/>
              </w:rPr>
              <w:t>Chu kỳ:</w:t>
            </w:r>
            <w:r w:rsidRPr="00D11907">
              <w:rPr>
                <w:rFonts w:ascii="Times New Roman" w:hAnsi="Times New Roman"/>
                <w:sz w:val="24"/>
                <w:szCs w:val="24"/>
              </w:rPr>
              <w:t xml:space="preserve"> Chu kỳ Purge &amp; Trap là 20 phút hay ít hơn phụ thuộc vào phương pháp.</w:t>
            </w:r>
          </w:p>
          <w:p w14:paraId="2AF1632E" w14:textId="77777777" w:rsidR="00E018C7" w:rsidRPr="00D11907" w:rsidRDefault="00E018C7" w:rsidP="00D11907">
            <w:pPr>
              <w:spacing w:line="276" w:lineRule="auto"/>
              <w:jc w:val="both"/>
              <w:rPr>
                <w:rFonts w:ascii="Times New Roman" w:hAnsi="Times New Roman"/>
                <w:b/>
                <w:sz w:val="24"/>
                <w:szCs w:val="24"/>
              </w:rPr>
            </w:pPr>
            <w:r w:rsidRPr="00D11907">
              <w:rPr>
                <w:rFonts w:ascii="Times New Roman" w:hAnsi="Times New Roman"/>
                <w:b/>
                <w:sz w:val="24"/>
                <w:szCs w:val="24"/>
              </w:rPr>
              <w:t xml:space="preserve">Mẫu đất nồng độ thấp: </w:t>
            </w:r>
          </w:p>
          <w:p w14:paraId="0976B70D" w14:textId="77777777" w:rsidR="00E018C7" w:rsidRPr="00D11907" w:rsidRDefault="00E018C7" w:rsidP="00D11907">
            <w:pPr>
              <w:pStyle w:val="ListParagraph"/>
              <w:numPr>
                <w:ilvl w:val="0"/>
                <w:numId w:val="68"/>
              </w:numPr>
              <w:spacing w:line="276" w:lineRule="auto"/>
              <w:ind w:left="331"/>
              <w:jc w:val="both"/>
              <w:rPr>
                <w:rFonts w:ascii="Times New Roman" w:hAnsi="Times New Roman"/>
                <w:b/>
                <w:sz w:val="24"/>
                <w:szCs w:val="24"/>
              </w:rPr>
            </w:pPr>
            <w:r w:rsidRPr="00D11907">
              <w:rPr>
                <w:rFonts w:ascii="Times New Roman" w:hAnsi="Times New Roman"/>
                <w:sz w:val="24"/>
                <w:szCs w:val="24"/>
              </w:rPr>
              <w:t>Bao gồm tất cả các loại mẫu đất và trầm tích tự nhiên.</w:t>
            </w:r>
          </w:p>
          <w:p w14:paraId="2A59314F" w14:textId="77777777" w:rsidR="00E018C7" w:rsidRPr="00D11907" w:rsidRDefault="00E018C7" w:rsidP="00D11907">
            <w:pPr>
              <w:pStyle w:val="ListParagraph"/>
              <w:numPr>
                <w:ilvl w:val="0"/>
                <w:numId w:val="68"/>
              </w:numPr>
              <w:spacing w:line="276" w:lineRule="auto"/>
              <w:ind w:left="331"/>
              <w:jc w:val="both"/>
              <w:rPr>
                <w:rFonts w:ascii="Times New Roman" w:hAnsi="Times New Roman"/>
                <w:b/>
                <w:sz w:val="24"/>
                <w:szCs w:val="24"/>
              </w:rPr>
            </w:pPr>
            <w:r w:rsidRPr="00D11907">
              <w:rPr>
                <w:rFonts w:ascii="Times New Roman" w:hAnsi="Times New Roman"/>
                <w:b/>
                <w:sz w:val="24"/>
                <w:szCs w:val="24"/>
              </w:rPr>
              <w:t xml:space="preserve">Lấy mẫu: </w:t>
            </w:r>
            <w:r w:rsidRPr="00D11907">
              <w:rPr>
                <w:rFonts w:ascii="Times New Roman" w:hAnsi="Times New Roman"/>
                <w:sz w:val="24"/>
                <w:szCs w:val="24"/>
              </w:rPr>
              <w:t>Xả trực tiếp trong lọ theo phương pháp tiêu chuẩn cho mẫu đất nồng độ thấp USEPA 5035</w:t>
            </w:r>
          </w:p>
          <w:p w14:paraId="3AC57765" w14:textId="77777777" w:rsidR="00E018C7" w:rsidRPr="00D11907" w:rsidRDefault="00E018C7" w:rsidP="00D11907">
            <w:pPr>
              <w:pStyle w:val="ListParagraph"/>
              <w:numPr>
                <w:ilvl w:val="0"/>
                <w:numId w:val="68"/>
              </w:numPr>
              <w:spacing w:line="276" w:lineRule="auto"/>
              <w:ind w:left="331"/>
              <w:jc w:val="both"/>
              <w:rPr>
                <w:rFonts w:ascii="Times New Roman" w:hAnsi="Times New Roman"/>
                <w:b/>
                <w:sz w:val="24"/>
                <w:szCs w:val="24"/>
              </w:rPr>
            </w:pPr>
            <w:r w:rsidRPr="00D11907">
              <w:rPr>
                <w:rFonts w:ascii="Times New Roman" w:hAnsi="Times New Roman"/>
                <w:b/>
                <w:sz w:val="24"/>
                <w:szCs w:val="24"/>
              </w:rPr>
              <w:t xml:space="preserve">Kim nạp mẫu: </w:t>
            </w:r>
            <w:r w:rsidRPr="00D11907">
              <w:rPr>
                <w:rFonts w:ascii="Times New Roman" w:hAnsi="Times New Roman"/>
                <w:sz w:val="24"/>
                <w:szCs w:val="24"/>
              </w:rPr>
              <w:t>Một kim 03 cấp ( Bản Quyền ) cho phép thêm nước và chất chuẩn được thêm trực tiếp vào lọ chứa mẫu rắn cần xả</w:t>
            </w:r>
          </w:p>
          <w:p w14:paraId="44823369" w14:textId="77777777" w:rsidR="00E018C7" w:rsidRPr="00D11907" w:rsidRDefault="00E018C7" w:rsidP="00D11907">
            <w:pPr>
              <w:pStyle w:val="ListParagraph"/>
              <w:numPr>
                <w:ilvl w:val="0"/>
                <w:numId w:val="68"/>
              </w:numPr>
              <w:spacing w:line="276" w:lineRule="auto"/>
              <w:ind w:left="331"/>
              <w:jc w:val="both"/>
              <w:rPr>
                <w:rFonts w:ascii="Times New Roman" w:hAnsi="Times New Roman"/>
                <w:b/>
                <w:sz w:val="24"/>
                <w:szCs w:val="24"/>
              </w:rPr>
            </w:pPr>
            <w:r w:rsidRPr="00D11907">
              <w:rPr>
                <w:rFonts w:ascii="Times New Roman" w:hAnsi="Times New Roman"/>
                <w:b/>
                <w:sz w:val="24"/>
                <w:szCs w:val="24"/>
              </w:rPr>
              <w:t xml:space="preserve">Gia nhiệt lọ: </w:t>
            </w:r>
            <w:r w:rsidRPr="00D11907">
              <w:rPr>
                <w:rFonts w:ascii="Times New Roman" w:hAnsi="Times New Roman"/>
                <w:sz w:val="24"/>
                <w:szCs w:val="24"/>
              </w:rPr>
              <w:t>Trong khoảng 35 ° C đến 80 ° C</w:t>
            </w:r>
          </w:p>
          <w:p w14:paraId="51FB1531" w14:textId="77777777" w:rsidR="00E018C7" w:rsidRPr="00D11907" w:rsidRDefault="00E018C7" w:rsidP="00D11907">
            <w:pPr>
              <w:pStyle w:val="ListParagraph"/>
              <w:numPr>
                <w:ilvl w:val="0"/>
                <w:numId w:val="68"/>
              </w:numPr>
              <w:spacing w:line="276" w:lineRule="auto"/>
              <w:ind w:left="331"/>
              <w:jc w:val="both"/>
              <w:rPr>
                <w:rFonts w:ascii="Times New Roman" w:hAnsi="Times New Roman"/>
                <w:b/>
                <w:sz w:val="24"/>
                <w:szCs w:val="24"/>
              </w:rPr>
            </w:pPr>
            <w:r w:rsidRPr="00D11907">
              <w:rPr>
                <w:rFonts w:ascii="Times New Roman" w:hAnsi="Times New Roman"/>
                <w:b/>
                <w:sz w:val="24"/>
                <w:szCs w:val="24"/>
              </w:rPr>
              <w:t xml:space="preserve">Trộn mẫu: </w:t>
            </w:r>
            <w:r w:rsidRPr="00D11907">
              <w:rPr>
                <w:rFonts w:ascii="Times New Roman" w:hAnsi="Times New Roman"/>
                <w:sz w:val="24"/>
                <w:szCs w:val="24"/>
              </w:rPr>
              <w:t>Mẫu rắn được trộn bằng thanh khuấy với 03 tốc độ</w:t>
            </w:r>
          </w:p>
          <w:p w14:paraId="2868CEAC" w14:textId="77777777" w:rsidR="00E018C7" w:rsidRPr="00D11907" w:rsidRDefault="00E018C7" w:rsidP="00D11907">
            <w:pPr>
              <w:spacing w:line="276" w:lineRule="auto"/>
              <w:jc w:val="both"/>
              <w:rPr>
                <w:rFonts w:ascii="Times New Roman" w:hAnsi="Times New Roman"/>
                <w:b/>
                <w:sz w:val="24"/>
                <w:szCs w:val="24"/>
              </w:rPr>
            </w:pPr>
            <w:r w:rsidRPr="00D11907">
              <w:rPr>
                <w:rFonts w:ascii="Times New Roman" w:hAnsi="Times New Roman"/>
                <w:b/>
                <w:sz w:val="24"/>
                <w:szCs w:val="24"/>
              </w:rPr>
              <w:t xml:space="preserve">Mẫu rắn ở mức cao: </w:t>
            </w:r>
          </w:p>
          <w:p w14:paraId="57CD561A" w14:textId="77777777" w:rsidR="00E018C7" w:rsidRPr="00D11907" w:rsidRDefault="00E018C7" w:rsidP="00D11907">
            <w:pPr>
              <w:pStyle w:val="ListParagraph"/>
              <w:numPr>
                <w:ilvl w:val="0"/>
                <w:numId w:val="69"/>
              </w:numPr>
              <w:spacing w:line="276" w:lineRule="auto"/>
              <w:ind w:left="331" w:hanging="331"/>
              <w:jc w:val="both"/>
              <w:rPr>
                <w:rFonts w:ascii="Times New Roman" w:hAnsi="Times New Roman"/>
                <w:sz w:val="24"/>
                <w:szCs w:val="24"/>
              </w:rPr>
            </w:pPr>
            <w:r w:rsidRPr="00D11907">
              <w:rPr>
                <w:rFonts w:ascii="Times New Roman" w:hAnsi="Times New Roman"/>
                <w:sz w:val="24"/>
                <w:szCs w:val="24"/>
              </w:rPr>
              <w:lastRenderedPageBreak/>
              <w:t>Bao gồm tất cả các loại mẫu đất và trầm tích tự nhiên</w:t>
            </w:r>
          </w:p>
          <w:p w14:paraId="7B6D176E" w14:textId="77777777" w:rsidR="00E018C7" w:rsidRPr="00D11907" w:rsidRDefault="00E018C7" w:rsidP="00D11907">
            <w:pPr>
              <w:pStyle w:val="ListParagraph"/>
              <w:numPr>
                <w:ilvl w:val="0"/>
                <w:numId w:val="69"/>
              </w:numPr>
              <w:spacing w:line="276" w:lineRule="auto"/>
              <w:ind w:left="331" w:hanging="331"/>
              <w:jc w:val="both"/>
              <w:rPr>
                <w:rFonts w:ascii="Times New Roman" w:hAnsi="Times New Roman"/>
                <w:sz w:val="24"/>
                <w:szCs w:val="24"/>
              </w:rPr>
            </w:pPr>
            <w:r w:rsidRPr="00D11907">
              <w:rPr>
                <w:rFonts w:ascii="Times New Roman" w:hAnsi="Times New Roman"/>
                <w:b/>
                <w:sz w:val="24"/>
                <w:szCs w:val="24"/>
              </w:rPr>
              <w:t>Lấy mẫu:</w:t>
            </w:r>
            <w:r w:rsidRPr="00D11907">
              <w:rPr>
                <w:rFonts w:ascii="Times New Roman" w:hAnsi="Times New Roman"/>
                <w:sz w:val="24"/>
                <w:szCs w:val="24"/>
              </w:rPr>
              <w:t xml:space="preserve"> Chiết tự động bằng Methanol và sau đó pha loãng theo phương pháp tiêu chuẩn cho mẫu đất nồng độ cao US EPA 5035</w:t>
            </w:r>
          </w:p>
          <w:p w14:paraId="2328DE0F" w14:textId="77777777" w:rsidR="00E018C7" w:rsidRPr="00D11907" w:rsidRDefault="00E018C7" w:rsidP="00D11907">
            <w:pPr>
              <w:pStyle w:val="ListParagraph"/>
              <w:numPr>
                <w:ilvl w:val="0"/>
                <w:numId w:val="69"/>
              </w:numPr>
              <w:spacing w:line="276" w:lineRule="auto"/>
              <w:ind w:left="331" w:hanging="331"/>
              <w:jc w:val="both"/>
              <w:rPr>
                <w:rFonts w:ascii="Times New Roman" w:hAnsi="Times New Roman"/>
                <w:sz w:val="24"/>
                <w:szCs w:val="24"/>
              </w:rPr>
            </w:pPr>
            <w:r w:rsidRPr="00D11907">
              <w:rPr>
                <w:rFonts w:ascii="Times New Roman" w:hAnsi="Times New Roman"/>
                <w:b/>
                <w:sz w:val="24"/>
                <w:szCs w:val="24"/>
              </w:rPr>
              <w:t xml:space="preserve">Chiết: </w:t>
            </w:r>
            <w:r w:rsidRPr="00D11907">
              <w:rPr>
                <w:rFonts w:ascii="Times New Roman" w:hAnsi="Times New Roman"/>
                <w:sz w:val="24"/>
                <w:szCs w:val="24"/>
              </w:rPr>
              <w:t>Hệ thống có khả năng chiết bằng Methanol đôi với mẫu có nồng độ cao</w:t>
            </w:r>
          </w:p>
          <w:p w14:paraId="71DBAC1B" w14:textId="77777777" w:rsidR="00E018C7" w:rsidRPr="00D11907" w:rsidRDefault="00E018C7" w:rsidP="00D11907">
            <w:pPr>
              <w:pStyle w:val="ListParagraph"/>
              <w:numPr>
                <w:ilvl w:val="0"/>
                <w:numId w:val="69"/>
              </w:numPr>
              <w:spacing w:line="276" w:lineRule="auto"/>
              <w:ind w:left="331" w:hanging="331"/>
              <w:jc w:val="both"/>
              <w:rPr>
                <w:rFonts w:ascii="Times New Roman" w:hAnsi="Times New Roman"/>
                <w:sz w:val="24"/>
                <w:szCs w:val="24"/>
              </w:rPr>
            </w:pPr>
            <w:r w:rsidRPr="00D11907">
              <w:rPr>
                <w:rFonts w:ascii="Times New Roman" w:hAnsi="Times New Roman"/>
                <w:b/>
                <w:sz w:val="24"/>
                <w:szCs w:val="24"/>
              </w:rPr>
              <w:t>Nội chuẩn (Spike):</w:t>
            </w:r>
            <w:r w:rsidRPr="00D11907">
              <w:rPr>
                <w:rFonts w:ascii="Times New Roman" w:hAnsi="Times New Roman"/>
                <w:sz w:val="24"/>
                <w:szCs w:val="24"/>
              </w:rPr>
              <w:t xml:space="preserve"> hệ thống được thiết lập cho phép thêm trực tiếp nội chuẩn vào mẫu rắn khi nạp metanol vào để chiết.</w:t>
            </w:r>
          </w:p>
          <w:p w14:paraId="13666CAA" w14:textId="77777777" w:rsidR="00E018C7" w:rsidRPr="00D11907" w:rsidRDefault="00E018C7" w:rsidP="00D11907">
            <w:pPr>
              <w:pStyle w:val="ListParagraph"/>
              <w:numPr>
                <w:ilvl w:val="0"/>
                <w:numId w:val="69"/>
              </w:numPr>
              <w:spacing w:line="276" w:lineRule="auto"/>
              <w:ind w:left="331" w:hanging="331"/>
              <w:jc w:val="both"/>
              <w:rPr>
                <w:rFonts w:ascii="Times New Roman" w:hAnsi="Times New Roman"/>
                <w:sz w:val="24"/>
                <w:szCs w:val="24"/>
              </w:rPr>
            </w:pPr>
            <w:r w:rsidRPr="00D11907">
              <w:rPr>
                <w:rFonts w:ascii="Times New Roman" w:hAnsi="Times New Roman"/>
                <w:b/>
                <w:sz w:val="24"/>
                <w:szCs w:val="24"/>
              </w:rPr>
              <w:t>Pha loãng dịch chiết:</w:t>
            </w:r>
            <w:r w:rsidRPr="00D11907">
              <w:rPr>
                <w:rFonts w:ascii="Times New Roman" w:hAnsi="Times New Roman"/>
                <w:sz w:val="24"/>
                <w:szCs w:val="24"/>
              </w:rPr>
              <w:t xml:space="preserve"> Pha loang được tự động hóa theo phương trình cho các dịch chiết theo tỷ lệ 1: 100 hoặc 1:50 với thể tích mẫu 5 mL</w:t>
            </w:r>
          </w:p>
          <w:p w14:paraId="5B637C1D" w14:textId="77777777" w:rsidR="00E018C7" w:rsidRPr="00D11907" w:rsidRDefault="00E018C7" w:rsidP="00D11907">
            <w:pPr>
              <w:spacing w:line="276" w:lineRule="auto"/>
              <w:jc w:val="both"/>
              <w:rPr>
                <w:rFonts w:ascii="Times New Roman" w:hAnsi="Times New Roman"/>
                <w:b/>
                <w:sz w:val="24"/>
                <w:szCs w:val="24"/>
              </w:rPr>
            </w:pPr>
            <w:r w:rsidRPr="00D11907">
              <w:rPr>
                <w:rFonts w:ascii="Times New Roman" w:hAnsi="Times New Roman"/>
                <w:b/>
                <w:sz w:val="24"/>
                <w:szCs w:val="24"/>
              </w:rPr>
              <w:t>5./  Phần mềm điều khiển:</w:t>
            </w:r>
          </w:p>
          <w:p w14:paraId="129D53E2"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sz w:val="24"/>
                <w:szCs w:val="24"/>
              </w:rPr>
              <w:t xml:space="preserve">Phần mềm VOC TekLink™ software chạy trên hệ điều hành Windows® XP, Win 7 ( hay cao hơn ) qua cổng USB </w:t>
            </w:r>
          </w:p>
          <w:p w14:paraId="38A7B56E"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Kế hoạch hóa phương pháp</w:t>
            </w:r>
            <w:r w:rsidRPr="00D11907">
              <w:rPr>
                <w:rFonts w:ascii="Times New Roman" w:hAnsi="Times New Roman"/>
                <w:sz w:val="24"/>
                <w:szCs w:val="24"/>
              </w:rPr>
              <w:t>: Tất cả các loại phương pháp có thể được chạy từ bất kỳ vị trí nào trong trình tự chạy mẫu. Có đến 03 chất  chuẩn thêm vào bất cứ mẫu nào do người dùng chỉ định. Có thể chạy nhiều lần cho cùng 01 lọ (không nên dùng).</w:t>
            </w:r>
          </w:p>
          <w:p w14:paraId="14E81CDF"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Lịch sử hệ thống:</w:t>
            </w:r>
            <w:r w:rsidRPr="00D11907">
              <w:rPr>
                <w:rFonts w:ascii="Times New Roman" w:hAnsi="Times New Roman"/>
                <w:sz w:val="24"/>
                <w:szCs w:val="24"/>
              </w:rPr>
              <w:t xml:space="preserve"> Hệ thống ghi lại đầy đủ thông tin lịch sử của tất cả mẫu, kế hoạch và phương pháp</w:t>
            </w:r>
          </w:p>
          <w:p w14:paraId="27A85DAC"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b/>
                <w:sz w:val="24"/>
                <w:szCs w:val="24"/>
              </w:rPr>
              <w:t>Kiểm soát:</w:t>
            </w:r>
          </w:p>
          <w:p w14:paraId="011E4DFB" w14:textId="77777777" w:rsidR="00E018C7" w:rsidRPr="00D11907" w:rsidRDefault="00E018C7" w:rsidP="00D11907">
            <w:pPr>
              <w:pStyle w:val="ListParagraph"/>
              <w:numPr>
                <w:ilvl w:val="0"/>
                <w:numId w:val="65"/>
              </w:numPr>
              <w:spacing w:line="276" w:lineRule="auto"/>
              <w:jc w:val="both"/>
              <w:rPr>
                <w:rFonts w:ascii="Times New Roman" w:hAnsi="Times New Roman"/>
                <w:sz w:val="24"/>
                <w:szCs w:val="24"/>
              </w:rPr>
            </w:pPr>
            <w:r w:rsidRPr="00D11907">
              <w:rPr>
                <w:rFonts w:ascii="Times New Roman" w:hAnsi="Times New Roman"/>
                <w:b/>
                <w:sz w:val="24"/>
                <w:szCs w:val="24"/>
              </w:rPr>
              <w:t>Kiểm tra rò rỉ điện tử:</w:t>
            </w:r>
            <w:r w:rsidRPr="00D11907">
              <w:rPr>
                <w:rFonts w:ascii="Times New Roman" w:hAnsi="Times New Roman"/>
                <w:sz w:val="24"/>
                <w:szCs w:val="24"/>
              </w:rPr>
              <w:t xml:space="preserve"> Khả năng kiểm tra rò rỉ của đường dẫn mẫu của hệ thống qua tính năng Sytem Leak Check. Các chuẩn đoán được xây dựng sẵn cho phép khi sự rò rỉ được xác </w:t>
            </w:r>
            <w:r w:rsidRPr="00D11907">
              <w:rPr>
                <w:rFonts w:ascii="Times New Roman" w:hAnsi="Times New Roman"/>
                <w:sz w:val="24"/>
                <w:szCs w:val="24"/>
              </w:rPr>
              <w:lastRenderedPageBreak/>
              <w:t>nhận, hệ thống sẽ kiểm tra từng phần độc lập để xác định vị trí rò rỉKiểm tra điểm chuẩn: Hệ thống có chế độ cho phép kiểm tra cơ điện đầy đủ bao gồm: các van, các bộ phận gia nhiệt, các hệ thống xử lý lọ, hệ thống bơm chất lỏng, các đầu vào và đầu ra</w:t>
            </w:r>
          </w:p>
          <w:p w14:paraId="02A23608" w14:textId="77777777" w:rsidR="00E018C7" w:rsidRPr="00D11907" w:rsidRDefault="00E018C7" w:rsidP="00D11907">
            <w:pPr>
              <w:pStyle w:val="ListParagraph"/>
              <w:numPr>
                <w:ilvl w:val="0"/>
                <w:numId w:val="65"/>
              </w:numPr>
              <w:spacing w:line="276" w:lineRule="auto"/>
              <w:jc w:val="both"/>
              <w:rPr>
                <w:rFonts w:ascii="Times New Roman" w:hAnsi="Times New Roman"/>
                <w:sz w:val="24"/>
                <w:szCs w:val="24"/>
              </w:rPr>
            </w:pPr>
            <w:r w:rsidRPr="009A1356">
              <w:rPr>
                <w:rFonts w:ascii="Times New Roman" w:hAnsi="Times New Roman"/>
                <w:b/>
                <w:sz w:val="24"/>
                <w:szCs w:val="24"/>
              </w:rPr>
              <w:t>Chuẩn đoán:</w:t>
            </w:r>
            <w:r w:rsidRPr="00D11907">
              <w:rPr>
                <w:rFonts w:ascii="Times New Roman" w:hAnsi="Times New Roman"/>
                <w:sz w:val="24"/>
                <w:szCs w:val="24"/>
              </w:rPr>
              <w:t xml:space="preserve"> Hệ thống có khả năng kiểm soát độc lập tất cả các van. Cơ chế xử lý lọ và gắn Xy-lanh để xử lý sự cố</w:t>
            </w:r>
          </w:p>
          <w:p w14:paraId="23FF8BF4" w14:textId="77777777" w:rsidR="00E018C7" w:rsidRPr="00D11907" w:rsidRDefault="00E018C7" w:rsidP="00D11907">
            <w:pPr>
              <w:pStyle w:val="ListParagraph"/>
              <w:numPr>
                <w:ilvl w:val="0"/>
                <w:numId w:val="25"/>
              </w:numPr>
              <w:spacing w:line="276" w:lineRule="auto"/>
              <w:jc w:val="both"/>
              <w:rPr>
                <w:rFonts w:ascii="Times New Roman" w:hAnsi="Times New Roman"/>
                <w:b/>
                <w:sz w:val="24"/>
                <w:szCs w:val="24"/>
              </w:rPr>
            </w:pPr>
            <w:r w:rsidRPr="00D11907">
              <w:rPr>
                <w:rFonts w:ascii="Times New Roman" w:hAnsi="Times New Roman"/>
                <w:b/>
                <w:sz w:val="24"/>
                <w:szCs w:val="24"/>
              </w:rPr>
              <w:t>Thông số máy:</w:t>
            </w:r>
          </w:p>
          <w:p w14:paraId="1DA8D3B7" w14:textId="77777777" w:rsidR="00E018C7" w:rsidRPr="00D11907" w:rsidRDefault="00E018C7" w:rsidP="00D11907">
            <w:pPr>
              <w:pStyle w:val="ListParagraph"/>
              <w:numPr>
                <w:ilvl w:val="0"/>
                <w:numId w:val="66"/>
              </w:numPr>
              <w:spacing w:line="276" w:lineRule="auto"/>
              <w:jc w:val="both"/>
              <w:rPr>
                <w:rFonts w:ascii="Times New Roman" w:hAnsi="Times New Roman"/>
                <w:b/>
                <w:sz w:val="24"/>
                <w:szCs w:val="24"/>
              </w:rPr>
            </w:pPr>
            <w:r w:rsidRPr="00D11907">
              <w:rPr>
                <w:rFonts w:ascii="Times New Roman" w:hAnsi="Times New Roman"/>
                <w:sz w:val="24"/>
                <w:szCs w:val="24"/>
              </w:rPr>
              <w:t>Kích thước (R, S, C): 70.1 x 58.42 x 49.5 mm</w:t>
            </w:r>
          </w:p>
          <w:p w14:paraId="70CEC3EB" w14:textId="77777777" w:rsidR="00E018C7" w:rsidRPr="00D11907" w:rsidRDefault="00E018C7" w:rsidP="00D11907">
            <w:pPr>
              <w:pStyle w:val="ListParagraph"/>
              <w:numPr>
                <w:ilvl w:val="0"/>
                <w:numId w:val="66"/>
              </w:numPr>
              <w:spacing w:line="276" w:lineRule="auto"/>
              <w:jc w:val="both"/>
              <w:rPr>
                <w:rFonts w:ascii="Times New Roman" w:hAnsi="Times New Roman"/>
                <w:b/>
                <w:sz w:val="24"/>
                <w:szCs w:val="24"/>
              </w:rPr>
            </w:pPr>
            <w:r w:rsidRPr="00D11907">
              <w:rPr>
                <w:rFonts w:ascii="Times New Roman" w:hAnsi="Times New Roman"/>
                <w:b/>
                <w:sz w:val="24"/>
                <w:szCs w:val="24"/>
              </w:rPr>
              <w:t>Điện áp</w:t>
            </w:r>
            <w:r w:rsidRPr="00D11907">
              <w:rPr>
                <w:rFonts w:ascii="Times New Roman" w:hAnsi="Times New Roman"/>
                <w:sz w:val="24"/>
                <w:szCs w:val="24"/>
              </w:rPr>
              <w:t>: 220-240 VAC, 50/60 Hz, 1150W</w:t>
            </w:r>
          </w:p>
          <w:p w14:paraId="473F0BEA" w14:textId="77777777" w:rsidR="00E018C7" w:rsidRPr="00D11907" w:rsidRDefault="00E018C7" w:rsidP="00D11907">
            <w:pPr>
              <w:pStyle w:val="ListParagraph"/>
              <w:numPr>
                <w:ilvl w:val="0"/>
                <w:numId w:val="66"/>
              </w:numPr>
              <w:spacing w:line="276" w:lineRule="auto"/>
              <w:jc w:val="both"/>
              <w:rPr>
                <w:rFonts w:ascii="Times New Roman" w:hAnsi="Times New Roman"/>
                <w:b/>
                <w:sz w:val="24"/>
                <w:szCs w:val="24"/>
              </w:rPr>
            </w:pPr>
            <w:r w:rsidRPr="00D11907">
              <w:rPr>
                <w:rFonts w:ascii="Times New Roman" w:hAnsi="Times New Roman"/>
                <w:b/>
                <w:sz w:val="24"/>
                <w:szCs w:val="24"/>
              </w:rPr>
              <w:t>Trọng lượng</w:t>
            </w:r>
            <w:r w:rsidRPr="00D11907">
              <w:rPr>
                <w:rFonts w:ascii="Times New Roman" w:hAnsi="Times New Roman"/>
                <w:sz w:val="24"/>
                <w:szCs w:val="24"/>
              </w:rPr>
              <w:t>: 95 lbs (43.1kg)</w:t>
            </w:r>
          </w:p>
          <w:p w14:paraId="58B8E3B4" w14:textId="77777777" w:rsidR="00E018C7" w:rsidRPr="00D11907" w:rsidRDefault="00E018C7" w:rsidP="00D11907">
            <w:pPr>
              <w:numPr>
                <w:ilvl w:val="0"/>
                <w:numId w:val="25"/>
              </w:numPr>
              <w:spacing w:line="276" w:lineRule="auto"/>
              <w:jc w:val="both"/>
              <w:rPr>
                <w:rFonts w:ascii="Times New Roman" w:hAnsi="Times New Roman"/>
                <w:b/>
                <w:sz w:val="24"/>
                <w:szCs w:val="24"/>
              </w:rPr>
            </w:pPr>
            <w:r w:rsidRPr="00D11907">
              <w:rPr>
                <w:rFonts w:ascii="Times New Roman" w:hAnsi="Times New Roman"/>
                <w:b/>
                <w:sz w:val="24"/>
                <w:szCs w:val="24"/>
              </w:rPr>
              <w:t xml:space="preserve">Nhiệt độ hoạt động: </w:t>
            </w:r>
            <w:r w:rsidRPr="00D11907">
              <w:rPr>
                <w:rFonts w:ascii="Times New Roman" w:hAnsi="Times New Roman"/>
                <w:sz w:val="24"/>
                <w:szCs w:val="24"/>
              </w:rPr>
              <w:t>10°C đến 30 °C; Độ ẩm tương đối: 10% đến 90%.</w:t>
            </w:r>
          </w:p>
          <w:p w14:paraId="4804461C" w14:textId="77777777" w:rsidR="00E018C7" w:rsidRPr="00D11907" w:rsidRDefault="00E018C7" w:rsidP="00D11907">
            <w:pPr>
              <w:spacing w:line="276" w:lineRule="auto"/>
              <w:jc w:val="both"/>
              <w:rPr>
                <w:rFonts w:ascii="Times New Roman" w:hAnsi="Times New Roman"/>
                <w:i/>
                <w:sz w:val="24"/>
                <w:szCs w:val="24"/>
                <w:u w:val="single"/>
              </w:rPr>
            </w:pPr>
            <w:r w:rsidRPr="00D11907">
              <w:rPr>
                <w:rFonts w:ascii="Times New Roman" w:hAnsi="Times New Roman"/>
                <w:b/>
                <w:i/>
                <w:sz w:val="24"/>
                <w:szCs w:val="24"/>
                <w:u w:val="single"/>
              </w:rPr>
              <w:t>Cung cấp bao gồm</w:t>
            </w:r>
            <w:r w:rsidRPr="00D11907">
              <w:rPr>
                <w:rFonts w:ascii="Times New Roman" w:hAnsi="Times New Roman"/>
                <w:i/>
                <w:sz w:val="24"/>
                <w:szCs w:val="24"/>
                <w:u w:val="single"/>
              </w:rPr>
              <w:t>:</w:t>
            </w:r>
          </w:p>
          <w:p w14:paraId="67027237"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sz w:val="24"/>
                <w:szCs w:val="24"/>
              </w:rPr>
              <w:t>01 Dung dịch phá bọt ( Code: T148856000 )</w:t>
            </w:r>
          </w:p>
          <w:p w14:paraId="63E4A436"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sz w:val="24"/>
                <w:szCs w:val="24"/>
              </w:rPr>
              <w:t>72 vial 40ml</w:t>
            </w:r>
          </w:p>
          <w:p w14:paraId="557C8B99" w14:textId="77777777" w:rsidR="00E018C7" w:rsidRPr="00D11907" w:rsidRDefault="00E018C7" w:rsidP="00D11907">
            <w:pPr>
              <w:numPr>
                <w:ilvl w:val="0"/>
                <w:numId w:val="25"/>
              </w:numPr>
              <w:spacing w:line="276" w:lineRule="auto"/>
              <w:rPr>
                <w:rFonts w:ascii="Times New Roman" w:hAnsi="Times New Roman"/>
                <w:sz w:val="24"/>
                <w:szCs w:val="24"/>
              </w:rPr>
            </w:pPr>
            <w:r w:rsidRPr="00D11907">
              <w:rPr>
                <w:rFonts w:ascii="Times New Roman" w:hAnsi="Times New Roman"/>
                <w:sz w:val="24"/>
                <w:szCs w:val="24"/>
              </w:rPr>
              <w:t>01 bộ điều áp cho MS/MS</w:t>
            </w:r>
          </w:p>
          <w:p w14:paraId="26046093"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sz w:val="24"/>
                <w:szCs w:val="24"/>
              </w:rPr>
              <w:t>01 Cable kết nối với hệ sắc ký</w:t>
            </w:r>
          </w:p>
          <w:p w14:paraId="10F9A1C6" w14:textId="77777777" w:rsidR="00E018C7" w:rsidRPr="00D11907" w:rsidRDefault="00E018C7" w:rsidP="00D11907">
            <w:pPr>
              <w:numPr>
                <w:ilvl w:val="0"/>
                <w:numId w:val="25"/>
              </w:numPr>
              <w:spacing w:line="276" w:lineRule="auto"/>
              <w:jc w:val="both"/>
              <w:rPr>
                <w:rFonts w:ascii="Times New Roman" w:hAnsi="Times New Roman"/>
                <w:sz w:val="24"/>
                <w:szCs w:val="24"/>
              </w:rPr>
            </w:pPr>
            <w:r w:rsidRPr="00D11907">
              <w:rPr>
                <w:rFonts w:ascii="Times New Roman" w:hAnsi="Times New Roman"/>
                <w:sz w:val="24"/>
                <w:szCs w:val="24"/>
              </w:rPr>
              <w:t>01 cable chuyển đổi USB-RS232</w:t>
            </w:r>
          </w:p>
          <w:p w14:paraId="474BC8B7" w14:textId="3C4D66BC" w:rsidR="00F31E5F" w:rsidRPr="00C266BA" w:rsidRDefault="00E018C7" w:rsidP="00C266BA">
            <w:pPr>
              <w:numPr>
                <w:ilvl w:val="0"/>
                <w:numId w:val="25"/>
              </w:numPr>
              <w:spacing w:line="276" w:lineRule="auto"/>
              <w:jc w:val="both"/>
              <w:rPr>
                <w:rFonts w:ascii="Times New Roman" w:hAnsi="Times New Roman"/>
                <w:sz w:val="24"/>
                <w:szCs w:val="24"/>
              </w:rPr>
            </w:pPr>
            <w:r w:rsidRPr="009A1356">
              <w:rPr>
                <w:rFonts w:ascii="Times New Roman" w:hAnsi="Times New Roman"/>
                <w:sz w:val="24"/>
                <w:szCs w:val="24"/>
              </w:rPr>
              <w:t>Chất chuẩn kèm theo để hướng dẫn sử dụng vận hành máy</w:t>
            </w:r>
          </w:p>
        </w:tc>
        <w:tc>
          <w:tcPr>
            <w:tcW w:w="497" w:type="dxa"/>
          </w:tcPr>
          <w:p w14:paraId="415FE208" w14:textId="77777777" w:rsidR="00F73270" w:rsidRPr="001E66C0" w:rsidRDefault="00F73270" w:rsidP="00F73270">
            <w:pPr>
              <w:spacing w:line="276" w:lineRule="auto"/>
              <w:jc w:val="center"/>
              <w:rPr>
                <w:rFonts w:ascii="Times New Roman" w:hAnsi="Times New Roman"/>
                <w:b/>
                <w:sz w:val="24"/>
                <w:szCs w:val="24"/>
              </w:rPr>
            </w:pPr>
            <w:r w:rsidRPr="001E66C0">
              <w:rPr>
                <w:rFonts w:ascii="Times New Roman" w:hAnsi="Times New Roman"/>
                <w:b/>
                <w:sz w:val="24"/>
                <w:szCs w:val="24"/>
              </w:rPr>
              <w:lastRenderedPageBreak/>
              <w:t>01</w:t>
            </w:r>
          </w:p>
        </w:tc>
        <w:tc>
          <w:tcPr>
            <w:tcW w:w="671" w:type="dxa"/>
          </w:tcPr>
          <w:p w14:paraId="166F26AC" w14:textId="77777777" w:rsidR="00F73270" w:rsidRPr="001E66C0" w:rsidRDefault="00F73270" w:rsidP="00F73270">
            <w:pPr>
              <w:autoSpaceDE w:val="0"/>
              <w:autoSpaceDN w:val="0"/>
              <w:adjustRightInd w:val="0"/>
              <w:spacing w:line="276" w:lineRule="auto"/>
              <w:jc w:val="center"/>
              <w:rPr>
                <w:rFonts w:ascii="Times New Roman" w:hAnsi="Times New Roman"/>
                <w:b/>
                <w:sz w:val="24"/>
                <w:szCs w:val="24"/>
                <w:lang w:val="en"/>
              </w:rPr>
            </w:pPr>
            <w:r w:rsidRPr="001E66C0">
              <w:rPr>
                <w:rFonts w:ascii="Times New Roman" w:hAnsi="Times New Roman"/>
                <w:b/>
                <w:sz w:val="24"/>
                <w:szCs w:val="24"/>
                <w:lang w:val="en"/>
              </w:rPr>
              <w:t>Hệ thống</w:t>
            </w:r>
          </w:p>
        </w:tc>
        <w:tc>
          <w:tcPr>
            <w:tcW w:w="1622" w:type="dxa"/>
          </w:tcPr>
          <w:p w14:paraId="412B5F30" w14:textId="039DEDDC" w:rsidR="00F73270" w:rsidRPr="001E66C0" w:rsidRDefault="00F73270" w:rsidP="00F73270">
            <w:pPr>
              <w:autoSpaceDE w:val="0"/>
              <w:autoSpaceDN w:val="0"/>
              <w:adjustRightInd w:val="0"/>
              <w:spacing w:line="276" w:lineRule="auto"/>
              <w:jc w:val="center"/>
              <w:rPr>
                <w:rFonts w:ascii="Times New Roman" w:hAnsi="Times New Roman"/>
                <w:b/>
                <w:bCs/>
                <w:sz w:val="24"/>
                <w:szCs w:val="24"/>
                <w:lang w:val="en"/>
              </w:rPr>
            </w:pPr>
          </w:p>
        </w:tc>
        <w:tc>
          <w:tcPr>
            <w:tcW w:w="1620" w:type="dxa"/>
          </w:tcPr>
          <w:p w14:paraId="37EF91F3" w14:textId="6006E577" w:rsidR="00F73270" w:rsidRPr="001E66C0" w:rsidRDefault="00F73270" w:rsidP="00F73270">
            <w:pPr>
              <w:autoSpaceDE w:val="0"/>
              <w:autoSpaceDN w:val="0"/>
              <w:adjustRightInd w:val="0"/>
              <w:spacing w:line="276" w:lineRule="auto"/>
              <w:jc w:val="center"/>
              <w:rPr>
                <w:rFonts w:ascii="Times New Roman" w:hAnsi="Times New Roman"/>
                <w:b/>
                <w:bCs/>
                <w:sz w:val="24"/>
                <w:szCs w:val="24"/>
                <w:lang w:val="en"/>
              </w:rPr>
            </w:pPr>
          </w:p>
        </w:tc>
      </w:tr>
      <w:tr w:rsidR="003C3F9F" w:rsidRPr="001E66C0" w14:paraId="0655007D" w14:textId="77777777" w:rsidTr="00EC2C55">
        <w:trPr>
          <w:jc w:val="center"/>
        </w:trPr>
        <w:tc>
          <w:tcPr>
            <w:tcW w:w="8705" w:type="dxa"/>
            <w:gridSpan w:val="6"/>
          </w:tcPr>
          <w:p w14:paraId="4268F243" w14:textId="77777777" w:rsidR="003C3F9F" w:rsidRPr="001E66C0" w:rsidRDefault="003C3F9F" w:rsidP="003C3F9F">
            <w:pPr>
              <w:autoSpaceDE w:val="0"/>
              <w:autoSpaceDN w:val="0"/>
              <w:adjustRightInd w:val="0"/>
              <w:spacing w:line="276" w:lineRule="auto"/>
              <w:jc w:val="center"/>
              <w:rPr>
                <w:rFonts w:ascii="Times New Roman" w:hAnsi="Times New Roman"/>
                <w:b/>
                <w:bCs/>
                <w:sz w:val="24"/>
                <w:szCs w:val="24"/>
              </w:rPr>
            </w:pPr>
            <w:r w:rsidRPr="001E66C0">
              <w:rPr>
                <w:rFonts w:ascii="Times New Roman" w:hAnsi="Times New Roman"/>
                <w:b/>
                <w:bCs/>
                <w:sz w:val="24"/>
                <w:szCs w:val="24"/>
              </w:rPr>
              <w:lastRenderedPageBreak/>
              <w:t>Tổng</w:t>
            </w:r>
          </w:p>
        </w:tc>
        <w:tc>
          <w:tcPr>
            <w:tcW w:w="1620" w:type="dxa"/>
          </w:tcPr>
          <w:p w14:paraId="4F22D512" w14:textId="006B0A8D" w:rsidR="003C3F9F" w:rsidRPr="001E66C0" w:rsidRDefault="003C3F9F" w:rsidP="003C3F9F">
            <w:pPr>
              <w:autoSpaceDE w:val="0"/>
              <w:autoSpaceDN w:val="0"/>
              <w:adjustRightInd w:val="0"/>
              <w:spacing w:line="276" w:lineRule="auto"/>
              <w:jc w:val="center"/>
              <w:rPr>
                <w:rFonts w:ascii="Times New Roman" w:hAnsi="Times New Roman"/>
                <w:b/>
                <w:bCs/>
                <w:sz w:val="24"/>
                <w:szCs w:val="24"/>
                <w:lang w:val="en"/>
              </w:rPr>
            </w:pPr>
          </w:p>
        </w:tc>
      </w:tr>
      <w:tr w:rsidR="003C3F9F" w:rsidRPr="001E66C0" w14:paraId="4B408A33" w14:textId="77777777" w:rsidTr="00EC2C55">
        <w:trPr>
          <w:jc w:val="center"/>
        </w:trPr>
        <w:tc>
          <w:tcPr>
            <w:tcW w:w="8705" w:type="dxa"/>
            <w:gridSpan w:val="6"/>
          </w:tcPr>
          <w:p w14:paraId="060072F0" w14:textId="77777777" w:rsidR="003C3F9F" w:rsidRPr="001E66C0" w:rsidRDefault="003C3F9F" w:rsidP="003C3F9F">
            <w:pPr>
              <w:autoSpaceDE w:val="0"/>
              <w:autoSpaceDN w:val="0"/>
              <w:adjustRightInd w:val="0"/>
              <w:spacing w:line="276" w:lineRule="auto"/>
              <w:jc w:val="center"/>
              <w:rPr>
                <w:rFonts w:ascii="Times New Roman" w:hAnsi="Times New Roman"/>
                <w:b/>
                <w:bCs/>
                <w:sz w:val="24"/>
                <w:szCs w:val="24"/>
              </w:rPr>
            </w:pPr>
            <w:r w:rsidRPr="001E66C0">
              <w:rPr>
                <w:rFonts w:ascii="Times New Roman" w:hAnsi="Times New Roman"/>
                <w:b/>
                <w:bCs/>
                <w:sz w:val="24"/>
                <w:szCs w:val="24"/>
              </w:rPr>
              <w:t>Thuế VAT 10%</w:t>
            </w:r>
          </w:p>
        </w:tc>
        <w:tc>
          <w:tcPr>
            <w:tcW w:w="1620" w:type="dxa"/>
          </w:tcPr>
          <w:p w14:paraId="5A460527" w14:textId="77777777" w:rsidR="003C3F9F" w:rsidRPr="001E66C0" w:rsidRDefault="003C3F9F" w:rsidP="003C3F9F">
            <w:pPr>
              <w:autoSpaceDE w:val="0"/>
              <w:autoSpaceDN w:val="0"/>
              <w:adjustRightInd w:val="0"/>
              <w:spacing w:line="276" w:lineRule="auto"/>
              <w:jc w:val="center"/>
              <w:rPr>
                <w:rFonts w:ascii="Times New Roman" w:hAnsi="Times New Roman"/>
                <w:b/>
                <w:bCs/>
                <w:sz w:val="24"/>
                <w:szCs w:val="24"/>
              </w:rPr>
            </w:pPr>
            <w:r w:rsidRPr="001E66C0">
              <w:rPr>
                <w:rFonts w:ascii="Times New Roman" w:hAnsi="Times New Roman"/>
                <w:b/>
                <w:bCs/>
                <w:sz w:val="24"/>
                <w:szCs w:val="24"/>
              </w:rPr>
              <w:t>Bao gồm</w:t>
            </w:r>
          </w:p>
        </w:tc>
      </w:tr>
      <w:tr w:rsidR="003C3F9F" w:rsidRPr="001E66C0" w14:paraId="040D6E1C" w14:textId="77777777" w:rsidTr="00EC2C55">
        <w:trPr>
          <w:jc w:val="center"/>
        </w:trPr>
        <w:tc>
          <w:tcPr>
            <w:tcW w:w="8705" w:type="dxa"/>
            <w:gridSpan w:val="6"/>
          </w:tcPr>
          <w:p w14:paraId="0602A8FD" w14:textId="77777777" w:rsidR="003C3F9F" w:rsidRPr="001E66C0" w:rsidRDefault="003C3F9F" w:rsidP="003C3F9F">
            <w:pPr>
              <w:autoSpaceDE w:val="0"/>
              <w:autoSpaceDN w:val="0"/>
              <w:adjustRightInd w:val="0"/>
              <w:spacing w:line="276" w:lineRule="auto"/>
              <w:jc w:val="center"/>
              <w:rPr>
                <w:rFonts w:ascii="Times New Roman" w:hAnsi="Times New Roman"/>
                <w:b/>
                <w:bCs/>
                <w:sz w:val="24"/>
                <w:szCs w:val="24"/>
              </w:rPr>
            </w:pPr>
            <w:r w:rsidRPr="001E66C0">
              <w:rPr>
                <w:rFonts w:ascii="Times New Roman" w:hAnsi="Times New Roman"/>
                <w:b/>
                <w:bCs/>
                <w:sz w:val="24"/>
                <w:szCs w:val="24"/>
              </w:rPr>
              <w:t>Tổng cộng</w:t>
            </w:r>
          </w:p>
        </w:tc>
        <w:tc>
          <w:tcPr>
            <w:tcW w:w="1620" w:type="dxa"/>
          </w:tcPr>
          <w:p w14:paraId="2F1998F3" w14:textId="258064F1" w:rsidR="003C3F9F" w:rsidRPr="001E66C0" w:rsidRDefault="003C3F9F" w:rsidP="003C3F9F">
            <w:pPr>
              <w:autoSpaceDE w:val="0"/>
              <w:autoSpaceDN w:val="0"/>
              <w:adjustRightInd w:val="0"/>
              <w:spacing w:line="276" w:lineRule="auto"/>
              <w:jc w:val="center"/>
              <w:rPr>
                <w:rFonts w:ascii="Times New Roman" w:hAnsi="Times New Roman"/>
                <w:b/>
                <w:bCs/>
                <w:sz w:val="24"/>
                <w:szCs w:val="24"/>
                <w:lang w:val="en"/>
              </w:rPr>
            </w:pPr>
          </w:p>
        </w:tc>
      </w:tr>
      <w:tr w:rsidR="003C3F9F" w:rsidRPr="009B029E" w14:paraId="1BFFCCE1" w14:textId="77777777" w:rsidTr="00D7546C">
        <w:trPr>
          <w:jc w:val="center"/>
        </w:trPr>
        <w:tc>
          <w:tcPr>
            <w:tcW w:w="10325" w:type="dxa"/>
            <w:gridSpan w:val="7"/>
          </w:tcPr>
          <w:p w14:paraId="1245D4C2" w14:textId="49AD415A" w:rsidR="003C3F9F" w:rsidRPr="009B029E" w:rsidRDefault="003C3F9F" w:rsidP="003C3F9F">
            <w:pPr>
              <w:autoSpaceDE w:val="0"/>
              <w:autoSpaceDN w:val="0"/>
              <w:adjustRightInd w:val="0"/>
              <w:spacing w:line="276" w:lineRule="auto"/>
              <w:rPr>
                <w:rFonts w:ascii="Times New Roman" w:hAnsi="Times New Roman"/>
                <w:b/>
                <w:bCs/>
                <w:sz w:val="24"/>
                <w:szCs w:val="24"/>
              </w:rPr>
            </w:pPr>
            <w:r w:rsidRPr="001E66C0">
              <w:rPr>
                <w:rFonts w:ascii="Times New Roman" w:hAnsi="Times New Roman"/>
                <w:b/>
                <w:bCs/>
                <w:sz w:val="24"/>
                <w:szCs w:val="24"/>
              </w:rPr>
              <w:t>Bằng chữ:</w:t>
            </w:r>
            <w:r>
              <w:rPr>
                <w:rFonts w:ascii="Times New Roman" w:hAnsi="Times New Roman"/>
                <w:b/>
                <w:bCs/>
                <w:sz w:val="24"/>
                <w:szCs w:val="24"/>
              </w:rPr>
              <w:t xml:space="preserve"> </w:t>
            </w:r>
          </w:p>
        </w:tc>
      </w:tr>
    </w:tbl>
    <w:p w14:paraId="3F638245" w14:textId="77777777" w:rsidR="00072C39" w:rsidRDefault="00072C39" w:rsidP="00C96169">
      <w:pPr>
        <w:spacing w:line="276" w:lineRule="auto"/>
        <w:rPr>
          <w:rFonts w:ascii="Times New Roman" w:hAnsi="Times New Roman"/>
          <w:b/>
          <w:sz w:val="24"/>
          <w:szCs w:val="24"/>
          <w:u w:val="single"/>
          <w:lang w:val="es-MX"/>
        </w:rPr>
      </w:pPr>
    </w:p>
    <w:p w14:paraId="67896330" w14:textId="77777777" w:rsidR="004042A9" w:rsidRDefault="00072C39" w:rsidP="00105406">
      <w:pPr>
        <w:spacing w:line="276" w:lineRule="auto"/>
        <w:ind w:left="-1260" w:firstLine="360"/>
        <w:rPr>
          <w:rFonts w:ascii="Times New Roman" w:hAnsi="Times New Roman"/>
          <w:b/>
          <w:sz w:val="24"/>
          <w:szCs w:val="24"/>
          <w:u w:val="single"/>
        </w:rPr>
      </w:pPr>
      <w:r w:rsidRPr="00C96169">
        <w:rPr>
          <w:rFonts w:ascii="Times New Roman" w:hAnsi="Times New Roman"/>
          <w:b/>
          <w:sz w:val="24"/>
          <w:szCs w:val="24"/>
          <w:lang w:val="vi-VN"/>
        </w:rPr>
        <w:t xml:space="preserve">  </w:t>
      </w:r>
      <w:r w:rsidRPr="00C96169">
        <w:rPr>
          <w:rFonts w:ascii="Times New Roman" w:hAnsi="Times New Roman"/>
          <w:b/>
          <w:sz w:val="24"/>
          <w:szCs w:val="24"/>
        </w:rPr>
        <w:t xml:space="preserve">        </w:t>
      </w:r>
      <w:r w:rsidRPr="00C96169">
        <w:rPr>
          <w:rFonts w:ascii="Times New Roman" w:hAnsi="Times New Roman"/>
          <w:b/>
          <w:sz w:val="24"/>
          <w:szCs w:val="24"/>
          <w:lang w:val="vi-VN"/>
        </w:rPr>
        <w:t xml:space="preserve"> </w:t>
      </w:r>
      <w:r w:rsidR="004042A9" w:rsidRPr="008F65C6">
        <w:rPr>
          <w:rFonts w:ascii="Times New Roman" w:hAnsi="Times New Roman"/>
          <w:b/>
          <w:sz w:val="24"/>
          <w:szCs w:val="24"/>
          <w:u w:val="single"/>
          <w:lang w:val="vi-VN"/>
        </w:rPr>
        <w:t>ĐIỀU KIỆN THƯƠNG MẠI:</w:t>
      </w:r>
    </w:p>
    <w:p w14:paraId="1CAF0547" w14:textId="77777777" w:rsidR="004042A9" w:rsidRPr="009F6E53" w:rsidRDefault="004042A9" w:rsidP="00ED0CBA">
      <w:pPr>
        <w:numPr>
          <w:ilvl w:val="0"/>
          <w:numId w:val="4"/>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Pr>
          <w:rFonts w:ascii="Times New Roman" w:hAnsi="Times New Roman"/>
          <w:sz w:val="24"/>
          <w:szCs w:val="24"/>
        </w:rPr>
        <w:t>;</w:t>
      </w:r>
      <w:r w:rsidR="00904102">
        <w:rPr>
          <w:rFonts w:ascii="Times New Roman" w:hAnsi="Times New Roman"/>
          <w:sz w:val="24"/>
          <w:szCs w:val="24"/>
        </w:rPr>
        <w:t xml:space="preserve"> Đã bao gồm VAT</w:t>
      </w:r>
    </w:p>
    <w:p w14:paraId="016A2A4C" w14:textId="77777777" w:rsidR="004042A9" w:rsidRPr="008F65C6" w:rsidRDefault="004042A9" w:rsidP="00105406">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14:paraId="60E54D3F" w14:textId="77777777" w:rsidR="004042A9" w:rsidRPr="008F65C6" w:rsidRDefault="004042A9" w:rsidP="00105406">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14:paraId="57D14719" w14:textId="77777777" w:rsidR="004042A9" w:rsidRDefault="004042A9" w:rsidP="00105406">
      <w:pPr>
        <w:pStyle w:val="ListParagraph"/>
        <w:numPr>
          <w:ilvl w:val="0"/>
          <w:numId w:val="2"/>
        </w:numPr>
        <w:spacing w:line="276" w:lineRule="auto"/>
        <w:ind w:left="720"/>
        <w:jc w:val="both"/>
        <w:rPr>
          <w:rFonts w:ascii="Times New Roman" w:hAnsi="Times New Roman"/>
          <w:sz w:val="24"/>
          <w:szCs w:val="24"/>
          <w:lang w:val="fi-FI"/>
        </w:rPr>
      </w:pPr>
      <w:bookmarkStart w:id="0" w:name="_Hlk33881659"/>
      <w:r w:rsidRPr="00B8419D">
        <w:rPr>
          <w:rFonts w:ascii="Times New Roman" w:hAnsi="Times New Roman"/>
          <w:sz w:val="24"/>
          <w:szCs w:val="24"/>
          <w:lang w:val="fi-FI"/>
        </w:rPr>
        <w:lastRenderedPageBreak/>
        <w:t>Thiết bị m</w:t>
      </w:r>
      <w:r>
        <w:rPr>
          <w:rFonts w:ascii="Times New Roman" w:hAnsi="Times New Roman"/>
          <w:sz w:val="24"/>
          <w:szCs w:val="24"/>
          <w:lang w:val="fi-FI"/>
        </w:rPr>
        <w:t>ới 100%, được bảo hành 12 tháng máy chính theo tiêu chuẩn của nhà sản xuất</w:t>
      </w:r>
      <w:r w:rsidR="009741B1">
        <w:rPr>
          <w:rFonts w:ascii="Times New Roman" w:hAnsi="Times New Roman"/>
          <w:sz w:val="24"/>
          <w:szCs w:val="24"/>
          <w:lang w:val="fi-FI"/>
        </w:rPr>
        <w:t xml:space="preserve"> (định kỳ 03 tháng/ lần)</w:t>
      </w:r>
    </w:p>
    <w:p w14:paraId="12A16DE4" w14:textId="77777777" w:rsidR="009741B1" w:rsidRPr="00B8419D" w:rsidRDefault="009741B1" w:rsidP="00105406">
      <w:pPr>
        <w:pStyle w:val="ListParagraph"/>
        <w:numPr>
          <w:ilvl w:val="0"/>
          <w:numId w:val="2"/>
        </w:numPr>
        <w:spacing w:line="276" w:lineRule="auto"/>
        <w:ind w:left="720"/>
        <w:jc w:val="both"/>
        <w:rPr>
          <w:rFonts w:ascii="Times New Roman" w:hAnsi="Times New Roman"/>
          <w:sz w:val="24"/>
          <w:szCs w:val="24"/>
          <w:lang w:val="fi-FI"/>
        </w:rPr>
      </w:pPr>
      <w:r>
        <w:rPr>
          <w:rFonts w:ascii="Times New Roman" w:hAnsi="Times New Roman"/>
          <w:sz w:val="24"/>
          <w:szCs w:val="24"/>
          <w:lang w:val="fi-FI"/>
        </w:rPr>
        <w:t>Bảo trì miễn phí 12 tháng sau khi hết hạn bảo hành (định kỳ 06 tháng/ lần)</w:t>
      </w:r>
    </w:p>
    <w:bookmarkEnd w:id="0"/>
    <w:p w14:paraId="56017534" w14:textId="77777777" w:rsidR="004042A9" w:rsidRPr="00373769" w:rsidRDefault="004042A9" w:rsidP="00105406">
      <w:pPr>
        <w:numPr>
          <w:ilvl w:val="0"/>
          <w:numId w:val="2"/>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14:paraId="10FA40A2" w14:textId="77777777" w:rsidR="004042A9" w:rsidRPr="00373769" w:rsidRDefault="004042A9" w:rsidP="00105406">
      <w:pPr>
        <w:numPr>
          <w:ilvl w:val="0"/>
          <w:numId w:val="2"/>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14:paraId="6B8E3A2D" w14:textId="77777777" w:rsidR="004042A9" w:rsidRPr="00A33883" w:rsidRDefault="004042A9" w:rsidP="00644B8C">
      <w:pPr>
        <w:pStyle w:val="ListParagraph"/>
        <w:numPr>
          <w:ilvl w:val="0"/>
          <w:numId w:val="24"/>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4A5ABA72" w14:textId="77777777" w:rsidR="004042A9" w:rsidRPr="00A33883" w:rsidRDefault="004042A9" w:rsidP="00105406">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15AF890C" w14:textId="77777777" w:rsidR="004042A9" w:rsidRPr="00A33883" w:rsidRDefault="004042A9" w:rsidP="00644B8C">
      <w:pPr>
        <w:pStyle w:val="ListParagraph"/>
        <w:numPr>
          <w:ilvl w:val="0"/>
          <w:numId w:val="24"/>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14:paraId="0A295ED7" w14:textId="77777777" w:rsidR="004042A9" w:rsidRPr="00543671" w:rsidRDefault="004042A9" w:rsidP="00105406">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0280A89" w14:textId="77777777" w:rsidR="004042A9" w:rsidRDefault="004042A9" w:rsidP="00105406">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14:paraId="4B291EF5" w14:textId="77777777" w:rsidR="004042A9" w:rsidRDefault="00B71DBC" w:rsidP="00105406">
      <w:pPr>
        <w:pStyle w:val="ListParagraph"/>
        <w:numPr>
          <w:ilvl w:val="0"/>
          <w:numId w:val="3"/>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 xml:space="preserve">Đặt hàng: </w:t>
      </w:r>
      <w:r w:rsidR="00192EC6">
        <w:rPr>
          <w:rFonts w:ascii="Times New Roman" w:hAnsi="Times New Roman"/>
          <w:sz w:val="24"/>
          <w:szCs w:val="24"/>
          <w:lang w:val="fi-FI"/>
        </w:rPr>
        <w:t>10</w:t>
      </w:r>
      <w:r>
        <w:rPr>
          <w:rFonts w:ascii="Times New Roman" w:hAnsi="Times New Roman"/>
          <w:sz w:val="24"/>
          <w:szCs w:val="24"/>
          <w:lang w:val="fi-FI"/>
        </w:rPr>
        <w:t xml:space="preserve"> – 12</w:t>
      </w:r>
      <w:r w:rsidR="004042A9">
        <w:rPr>
          <w:rFonts w:ascii="Times New Roman" w:hAnsi="Times New Roman"/>
          <w:sz w:val="24"/>
          <w:szCs w:val="24"/>
          <w:lang w:val="fi-FI"/>
        </w:rPr>
        <w:t xml:space="preserve"> tuần kể từ khi hợp đồng/ đơn hàng có hiệu lực;</w:t>
      </w:r>
    </w:p>
    <w:p w14:paraId="03957A25" w14:textId="77777777" w:rsidR="004042A9" w:rsidRPr="00052EDF" w:rsidRDefault="004042A9" w:rsidP="00105406">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PTN chủ đầu tư</w:t>
      </w:r>
    </w:p>
    <w:p w14:paraId="187B8874" w14:textId="77777777" w:rsidR="004042A9" w:rsidRPr="008F65C6" w:rsidRDefault="004042A9" w:rsidP="00105406">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14:paraId="562E87A8" w14:textId="77777777" w:rsidR="00F072F0" w:rsidRPr="00F072F0" w:rsidRDefault="00F072F0" w:rsidP="00F072F0">
      <w:pPr>
        <w:pStyle w:val="ListParagraph"/>
        <w:numPr>
          <w:ilvl w:val="0"/>
          <w:numId w:val="1"/>
        </w:numPr>
        <w:rPr>
          <w:rFonts w:ascii="Times New Roman" w:hAnsi="Times New Roman"/>
          <w:sz w:val="24"/>
          <w:szCs w:val="24"/>
        </w:rPr>
      </w:pPr>
      <w:r w:rsidRPr="00F072F0">
        <w:rPr>
          <w:rFonts w:ascii="Times New Roman" w:hAnsi="Times New Roman"/>
          <w:sz w:val="24"/>
          <w:szCs w:val="24"/>
        </w:rPr>
        <w:t>Thanh toán: 50% sau khi ký h</w:t>
      </w:r>
      <w:r w:rsidRPr="00F072F0">
        <w:rPr>
          <w:rFonts w:ascii="Times New Roman" w:hAnsi="Times New Roman" w:hint="eastAsia"/>
          <w:sz w:val="24"/>
          <w:szCs w:val="24"/>
        </w:rPr>
        <w:t>ơ</w:t>
      </w:r>
      <w:r w:rsidRPr="00F072F0">
        <w:rPr>
          <w:rFonts w:ascii="Times New Roman" w:hAnsi="Times New Roman"/>
          <w:sz w:val="24"/>
          <w:szCs w:val="24"/>
        </w:rPr>
        <w:t xml:space="preserve">p </w:t>
      </w:r>
      <w:r w:rsidRPr="00F072F0">
        <w:rPr>
          <w:rFonts w:ascii="Times New Roman" w:hAnsi="Times New Roman" w:hint="eastAsia"/>
          <w:sz w:val="24"/>
          <w:szCs w:val="24"/>
        </w:rPr>
        <w:t>đồ</w:t>
      </w:r>
      <w:r w:rsidRPr="00F072F0">
        <w:rPr>
          <w:rFonts w:ascii="Times New Roman" w:hAnsi="Times New Roman"/>
          <w:sz w:val="24"/>
          <w:szCs w:val="24"/>
        </w:rPr>
        <w:t>ng – 50% còn lại trong vòng 10 ngày kế t</w:t>
      </w:r>
      <w:r w:rsidRPr="00F072F0">
        <w:rPr>
          <w:rFonts w:ascii="Times New Roman" w:hAnsi="Times New Roman" w:hint="eastAsia"/>
          <w:sz w:val="24"/>
          <w:szCs w:val="24"/>
        </w:rPr>
        <w:t>ừ</w:t>
      </w:r>
      <w:r w:rsidRPr="00F072F0">
        <w:rPr>
          <w:rFonts w:ascii="Times New Roman" w:hAnsi="Times New Roman"/>
          <w:sz w:val="24"/>
          <w:szCs w:val="24"/>
        </w:rPr>
        <w:t xml:space="preserve"> ngày bàn giao/ nghiệm thu/ thanh lý và xuất hóa </w:t>
      </w:r>
      <w:r w:rsidRPr="00F072F0">
        <w:rPr>
          <w:rFonts w:ascii="Times New Roman" w:hAnsi="Times New Roman" w:hint="eastAsia"/>
          <w:sz w:val="24"/>
          <w:szCs w:val="24"/>
        </w:rPr>
        <w:t>đơ</w:t>
      </w:r>
      <w:r w:rsidRPr="00F072F0">
        <w:rPr>
          <w:rFonts w:ascii="Times New Roman" w:hAnsi="Times New Roman"/>
          <w:sz w:val="24"/>
          <w:szCs w:val="24"/>
        </w:rPr>
        <w:t xml:space="preserve">n tài chính; </w:t>
      </w:r>
    </w:p>
    <w:p w14:paraId="521716BD" w14:textId="77777777" w:rsidR="004042A9" w:rsidRPr="000B11D1" w:rsidRDefault="004042A9" w:rsidP="00105406">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14:paraId="5AD04147" w14:textId="77777777" w:rsidR="004042A9" w:rsidRPr="00525E66" w:rsidRDefault="004042A9" w:rsidP="00105406">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2651ADC" w14:textId="77777777" w:rsidR="004042A9" w:rsidRPr="00525E66" w:rsidRDefault="004042A9" w:rsidP="00105406">
      <w:pPr>
        <w:pStyle w:val="ListParagraph"/>
        <w:spacing w:line="276" w:lineRule="auto"/>
        <w:jc w:val="both"/>
        <w:rPr>
          <w:rFonts w:ascii="Times New Roman" w:hAnsi="Times New Roman"/>
          <w:sz w:val="24"/>
          <w:szCs w:val="24"/>
        </w:rPr>
      </w:pPr>
      <w:r>
        <w:rPr>
          <w:rFonts w:ascii="Times New Roman" w:hAnsi="Times New Roman"/>
          <w:sz w:val="24"/>
          <w:szCs w:val="24"/>
        </w:rPr>
        <w:t>Tại</w:t>
      </w:r>
      <w:r w:rsidRPr="00525E66">
        <w:rPr>
          <w:rFonts w:ascii="Times New Roman" w:hAnsi="Times New Roman"/>
          <w:sz w:val="24"/>
          <w:szCs w:val="24"/>
        </w:rPr>
        <w:t>: Ngân hàng TMCP Hàng hải (Maritime Bank) chi nhánh TP. Hồ Chí Minh</w:t>
      </w:r>
    </w:p>
    <w:p w14:paraId="7BC42A22" w14:textId="77777777" w:rsidR="004042A9" w:rsidRPr="00525E66" w:rsidRDefault="004042A9" w:rsidP="00105406">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14:paraId="2F914DBF" w14:textId="77777777" w:rsidR="004042A9" w:rsidRPr="00525E66" w:rsidRDefault="004042A9" w:rsidP="00105406">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14:paraId="74605873" w14:textId="77777777" w:rsidR="004042A9" w:rsidRPr="008F65C6" w:rsidRDefault="004042A9" w:rsidP="00105406">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2F2E193B" w14:textId="77777777" w:rsidR="004042A9" w:rsidRPr="008F65C6" w:rsidRDefault="004042A9" w:rsidP="00105406">
      <w:pPr>
        <w:spacing w:line="276" w:lineRule="auto"/>
        <w:rPr>
          <w:rFonts w:ascii="Times New Roman" w:hAnsi="Times New Roman"/>
          <w:sz w:val="24"/>
          <w:szCs w:val="24"/>
        </w:rPr>
      </w:pPr>
    </w:p>
    <w:p w14:paraId="168AC42D" w14:textId="77777777" w:rsidR="004042A9" w:rsidRPr="00FB3149" w:rsidRDefault="004042A9" w:rsidP="004042A9">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9796" w:type="dxa"/>
        <w:tblLook w:val="04A0" w:firstRow="1" w:lastRow="0" w:firstColumn="1" w:lastColumn="0" w:noHBand="0" w:noVBand="1"/>
      </w:tblPr>
      <w:tblGrid>
        <w:gridCol w:w="5103"/>
        <w:gridCol w:w="4693"/>
      </w:tblGrid>
      <w:tr w:rsidR="005E734D" w:rsidRPr="00C96169" w14:paraId="2EB5DFE6" w14:textId="77777777" w:rsidTr="006918CD">
        <w:trPr>
          <w:trHeight w:val="2210"/>
        </w:trPr>
        <w:tc>
          <w:tcPr>
            <w:tcW w:w="5103" w:type="dxa"/>
          </w:tcPr>
          <w:p w14:paraId="6494C0B9" w14:textId="77777777" w:rsidR="005E734D" w:rsidRPr="00C96169" w:rsidRDefault="005E734D" w:rsidP="00C96169">
            <w:pPr>
              <w:spacing w:line="276" w:lineRule="auto"/>
              <w:rPr>
                <w:rFonts w:ascii="Times New Roman" w:hAnsi="Times New Roman"/>
                <w:b/>
                <w:sz w:val="24"/>
                <w:szCs w:val="24"/>
              </w:rPr>
            </w:pPr>
            <w:r w:rsidRPr="00C96169">
              <w:rPr>
                <w:rFonts w:ascii="Times New Roman" w:hAnsi="Times New Roman"/>
                <w:b/>
                <w:sz w:val="24"/>
                <w:szCs w:val="24"/>
                <w:lang w:val="vi-VN"/>
              </w:rPr>
              <w:t>Mọi thông tin xin liên hệ:</w:t>
            </w:r>
          </w:p>
          <w:p w14:paraId="39B252E6" w14:textId="77777777" w:rsidR="005E734D" w:rsidRPr="00C96169" w:rsidRDefault="00EB6D51" w:rsidP="00ED0CBA">
            <w:pPr>
              <w:numPr>
                <w:ilvl w:val="0"/>
                <w:numId w:val="5"/>
              </w:numPr>
              <w:spacing w:line="276" w:lineRule="auto"/>
              <w:rPr>
                <w:rFonts w:ascii="Times New Roman" w:hAnsi="Times New Roman"/>
                <w:b/>
                <w:i/>
                <w:color w:val="FF0000"/>
                <w:sz w:val="24"/>
                <w:szCs w:val="24"/>
                <w:lang w:val="vi-VN"/>
              </w:rPr>
            </w:pPr>
            <w:r w:rsidRPr="00C96169">
              <w:rPr>
                <w:rFonts w:ascii="Times New Roman" w:hAnsi="Times New Roman"/>
                <w:b/>
                <w:i/>
                <w:color w:val="FF0000"/>
                <w:sz w:val="24"/>
                <w:szCs w:val="24"/>
                <w:lang w:val="vi-VN"/>
              </w:rPr>
              <w:t>Nguyễn Đình Hải</w:t>
            </w:r>
            <w:r w:rsidR="005E734D" w:rsidRPr="00C96169">
              <w:rPr>
                <w:rFonts w:ascii="Times New Roman" w:hAnsi="Times New Roman"/>
                <w:b/>
                <w:i/>
                <w:color w:val="FF0000"/>
                <w:sz w:val="24"/>
                <w:szCs w:val="24"/>
                <w:lang w:val="vi-VN"/>
              </w:rPr>
              <w:t xml:space="preserve"> (Mr.)</w:t>
            </w:r>
          </w:p>
          <w:p w14:paraId="0923054B" w14:textId="77777777" w:rsidR="005E734D" w:rsidRPr="00C96169" w:rsidRDefault="005E734D" w:rsidP="00ED0CBA">
            <w:pPr>
              <w:numPr>
                <w:ilvl w:val="0"/>
                <w:numId w:val="5"/>
              </w:numPr>
              <w:spacing w:line="276" w:lineRule="auto"/>
              <w:rPr>
                <w:rFonts w:ascii="Times New Roman" w:hAnsi="Times New Roman"/>
                <w:i/>
                <w:sz w:val="24"/>
                <w:szCs w:val="24"/>
                <w:lang w:val="vi-VN"/>
              </w:rPr>
            </w:pPr>
            <w:r w:rsidRPr="00C96169">
              <w:rPr>
                <w:rFonts w:ascii="Times New Roman" w:hAnsi="Times New Roman"/>
                <w:b/>
                <w:i/>
                <w:sz w:val="24"/>
                <w:szCs w:val="24"/>
                <w:lang w:val="vi-VN"/>
              </w:rPr>
              <w:t>H/p:</w:t>
            </w:r>
            <w:r w:rsidR="00EB6D51" w:rsidRPr="00C96169">
              <w:rPr>
                <w:rFonts w:ascii="Times New Roman" w:hAnsi="Times New Roman"/>
                <w:i/>
                <w:sz w:val="24"/>
                <w:szCs w:val="24"/>
                <w:lang w:val="vi-VN"/>
              </w:rPr>
              <w:t xml:space="preserve"> 0931 772</w:t>
            </w:r>
            <w:r w:rsidR="00EB6D51" w:rsidRPr="00C96169">
              <w:rPr>
                <w:rFonts w:ascii="Times New Roman" w:hAnsi="Times New Roman"/>
                <w:i/>
                <w:sz w:val="24"/>
                <w:szCs w:val="24"/>
              </w:rPr>
              <w:t xml:space="preserve"> </w:t>
            </w:r>
            <w:r w:rsidR="00EB6D51" w:rsidRPr="00C96169">
              <w:rPr>
                <w:rFonts w:ascii="Times New Roman" w:hAnsi="Times New Roman"/>
                <w:i/>
                <w:sz w:val="24"/>
                <w:szCs w:val="24"/>
                <w:lang w:val="vi-VN"/>
              </w:rPr>
              <w:t>804</w:t>
            </w:r>
            <w:r w:rsidR="00107149">
              <w:rPr>
                <w:rFonts w:ascii="Times New Roman" w:hAnsi="Times New Roman"/>
                <w:i/>
                <w:sz w:val="24"/>
                <w:szCs w:val="24"/>
              </w:rPr>
              <w:t xml:space="preserve"> / 0845 870 870</w:t>
            </w:r>
          </w:p>
          <w:p w14:paraId="1F8EC984" w14:textId="77777777" w:rsidR="005E734D" w:rsidRPr="00C96169" w:rsidRDefault="005E734D" w:rsidP="00ED0CBA">
            <w:pPr>
              <w:numPr>
                <w:ilvl w:val="0"/>
                <w:numId w:val="5"/>
              </w:numPr>
              <w:spacing w:line="276" w:lineRule="auto"/>
              <w:rPr>
                <w:rFonts w:ascii="Times New Roman" w:hAnsi="Times New Roman"/>
                <w:i/>
                <w:sz w:val="24"/>
                <w:szCs w:val="24"/>
                <w:lang w:val="vi-VN"/>
              </w:rPr>
            </w:pPr>
            <w:r w:rsidRPr="00C96169">
              <w:rPr>
                <w:rFonts w:ascii="Times New Roman" w:hAnsi="Times New Roman"/>
                <w:b/>
                <w:i/>
                <w:sz w:val="24"/>
                <w:szCs w:val="24"/>
                <w:lang w:val="vi-VN"/>
              </w:rPr>
              <w:t>Tel:</w:t>
            </w:r>
            <w:r w:rsidRPr="00C96169">
              <w:rPr>
                <w:rFonts w:ascii="Times New Roman" w:hAnsi="Times New Roman"/>
                <w:i/>
                <w:sz w:val="24"/>
                <w:szCs w:val="24"/>
                <w:lang w:val="vi-VN"/>
              </w:rPr>
              <w:t xml:space="preserve"> (0</w:t>
            </w:r>
            <w:r w:rsidRPr="00C96169">
              <w:rPr>
                <w:rFonts w:ascii="Times New Roman" w:hAnsi="Times New Roman"/>
                <w:i/>
                <w:sz w:val="24"/>
                <w:szCs w:val="24"/>
              </w:rPr>
              <w:t>2</w:t>
            </w:r>
            <w:r w:rsidRPr="00C96169">
              <w:rPr>
                <w:rFonts w:ascii="Times New Roman" w:hAnsi="Times New Roman"/>
                <w:i/>
                <w:sz w:val="24"/>
                <w:szCs w:val="24"/>
                <w:lang w:val="vi-VN"/>
              </w:rPr>
              <w:t>8). 66 570570</w:t>
            </w:r>
            <w:r w:rsidRPr="00C96169">
              <w:rPr>
                <w:rFonts w:ascii="Times New Roman" w:hAnsi="Times New Roman"/>
                <w:i/>
                <w:sz w:val="24"/>
                <w:szCs w:val="24"/>
              </w:rPr>
              <w:t xml:space="preserve"> – (024).32 009276    </w:t>
            </w:r>
          </w:p>
          <w:p w14:paraId="43D59A6E" w14:textId="77777777" w:rsidR="005E734D" w:rsidRPr="00C96169" w:rsidRDefault="005E734D" w:rsidP="00ED0CBA">
            <w:pPr>
              <w:numPr>
                <w:ilvl w:val="0"/>
                <w:numId w:val="5"/>
              </w:numPr>
              <w:spacing w:line="276" w:lineRule="auto"/>
              <w:rPr>
                <w:rFonts w:ascii="Times New Roman" w:hAnsi="Times New Roman"/>
                <w:i/>
                <w:sz w:val="24"/>
                <w:szCs w:val="24"/>
                <w:lang w:val="vi-VN"/>
              </w:rPr>
            </w:pPr>
            <w:r w:rsidRPr="00C96169">
              <w:rPr>
                <w:rFonts w:ascii="Times New Roman" w:hAnsi="Times New Roman"/>
                <w:b/>
                <w:i/>
                <w:sz w:val="24"/>
                <w:szCs w:val="24"/>
                <w:lang w:val="vi-VN"/>
              </w:rPr>
              <w:t>Fax:</w:t>
            </w:r>
            <w:r w:rsidRPr="00C96169">
              <w:rPr>
                <w:rFonts w:ascii="Times New Roman" w:hAnsi="Times New Roman"/>
                <w:i/>
                <w:sz w:val="24"/>
                <w:szCs w:val="24"/>
                <w:lang w:val="vi-VN"/>
              </w:rPr>
              <w:t xml:space="preserve"> (0</w:t>
            </w:r>
            <w:r w:rsidRPr="00C96169">
              <w:rPr>
                <w:rFonts w:ascii="Times New Roman" w:hAnsi="Times New Roman"/>
                <w:i/>
                <w:sz w:val="24"/>
                <w:szCs w:val="24"/>
              </w:rPr>
              <w:t>2</w:t>
            </w:r>
            <w:r w:rsidRPr="00C96169">
              <w:rPr>
                <w:rFonts w:ascii="Times New Roman" w:hAnsi="Times New Roman"/>
                <w:i/>
                <w:sz w:val="24"/>
                <w:szCs w:val="24"/>
                <w:lang w:val="vi-VN"/>
              </w:rPr>
              <w:t>8). 35 951053</w:t>
            </w:r>
          </w:p>
          <w:p w14:paraId="749240C1" w14:textId="77777777" w:rsidR="005E734D" w:rsidRPr="00C96169" w:rsidRDefault="005E734D" w:rsidP="00ED0CBA">
            <w:pPr>
              <w:numPr>
                <w:ilvl w:val="0"/>
                <w:numId w:val="5"/>
              </w:numPr>
              <w:spacing w:line="276" w:lineRule="auto"/>
              <w:rPr>
                <w:rFonts w:ascii="Times New Roman" w:hAnsi="Times New Roman"/>
                <w:i/>
                <w:sz w:val="24"/>
                <w:szCs w:val="24"/>
                <w:lang w:val="vi-VN"/>
              </w:rPr>
            </w:pPr>
            <w:r w:rsidRPr="00C96169">
              <w:rPr>
                <w:rFonts w:ascii="Times New Roman" w:hAnsi="Times New Roman"/>
                <w:b/>
                <w:i/>
                <w:sz w:val="24"/>
                <w:szCs w:val="24"/>
                <w:lang w:val="vi-VN"/>
              </w:rPr>
              <w:t>Mail:</w:t>
            </w:r>
            <w:r w:rsidRPr="00C96169">
              <w:rPr>
                <w:rFonts w:ascii="Times New Roman" w:hAnsi="Times New Roman"/>
                <w:i/>
                <w:sz w:val="24"/>
                <w:szCs w:val="24"/>
                <w:lang w:val="vi-VN"/>
              </w:rPr>
              <w:t xml:space="preserve"> </w:t>
            </w:r>
            <w:hyperlink r:id="rId10" w:history="1">
              <w:r w:rsidR="00EB6D51" w:rsidRPr="00C96169">
                <w:rPr>
                  <w:rStyle w:val="Hyperlink"/>
                  <w:rFonts w:ascii="Times New Roman" w:hAnsi="Times New Roman"/>
                  <w:i/>
                  <w:sz w:val="24"/>
                  <w:szCs w:val="24"/>
                  <w:lang w:val="vi-VN"/>
                </w:rPr>
                <w:t>hai</w:t>
              </w:r>
              <w:r w:rsidR="00EB6D51" w:rsidRPr="00C96169">
                <w:rPr>
                  <w:rStyle w:val="Hyperlink"/>
                  <w:rFonts w:ascii="Times New Roman" w:hAnsi="Times New Roman"/>
                  <w:i/>
                  <w:sz w:val="24"/>
                  <w:szCs w:val="24"/>
                </w:rPr>
                <w:t>.nguyen</w:t>
              </w:r>
              <w:r w:rsidR="00EB6D51" w:rsidRPr="00C96169">
                <w:rPr>
                  <w:rStyle w:val="Hyperlink"/>
                  <w:rFonts w:ascii="Times New Roman" w:hAnsi="Times New Roman"/>
                  <w:i/>
                  <w:sz w:val="24"/>
                  <w:szCs w:val="24"/>
                  <w:lang w:val="vi-VN"/>
                </w:rPr>
                <w:t>@vietnguyen</w:t>
              </w:r>
              <w:r w:rsidR="00EB6D51" w:rsidRPr="00C96169">
                <w:rPr>
                  <w:rStyle w:val="Hyperlink"/>
                  <w:rFonts w:ascii="Times New Roman" w:hAnsi="Times New Roman"/>
                  <w:i/>
                  <w:sz w:val="24"/>
                  <w:szCs w:val="24"/>
                </w:rPr>
                <w:t>store.com</w:t>
              </w:r>
            </w:hyperlink>
          </w:p>
          <w:p w14:paraId="29CB214E" w14:textId="77777777" w:rsidR="005E734D" w:rsidRPr="00C96169" w:rsidRDefault="005E734D" w:rsidP="00C96169">
            <w:pPr>
              <w:spacing w:line="276" w:lineRule="auto"/>
              <w:ind w:left="360"/>
              <w:rPr>
                <w:rStyle w:val="Hyperlink"/>
                <w:rFonts w:ascii="Times New Roman" w:hAnsi="Times New Roman"/>
                <w:i/>
                <w:sz w:val="24"/>
                <w:szCs w:val="24"/>
              </w:rPr>
            </w:pPr>
            <w:r w:rsidRPr="00C96169">
              <w:rPr>
                <w:rFonts w:ascii="Times New Roman" w:hAnsi="Times New Roman"/>
                <w:i/>
                <w:sz w:val="24"/>
                <w:szCs w:val="24"/>
                <w:lang w:val="vi-VN"/>
              </w:rPr>
              <w:t xml:space="preserve">          </w:t>
            </w:r>
            <w:hyperlink r:id="rId11" w:history="1">
              <w:r w:rsidR="006918CD" w:rsidRPr="00C96169">
                <w:rPr>
                  <w:rStyle w:val="Hyperlink"/>
                  <w:rFonts w:ascii="Times New Roman" w:hAnsi="Times New Roman"/>
                  <w:i/>
                  <w:sz w:val="24"/>
                  <w:szCs w:val="24"/>
                </w:rPr>
                <w:t>hainguyen.vietnguyenstore@gmail.com</w:t>
              </w:r>
            </w:hyperlink>
          </w:p>
          <w:p w14:paraId="70C9641B" w14:textId="77777777" w:rsidR="00B4440B" w:rsidRPr="00C96169" w:rsidRDefault="00B4440B" w:rsidP="00C96169">
            <w:pPr>
              <w:spacing w:line="276" w:lineRule="auto"/>
              <w:ind w:left="360"/>
              <w:rPr>
                <w:rFonts w:ascii="Times New Roman" w:hAnsi="Times New Roman"/>
                <w:i/>
                <w:sz w:val="24"/>
                <w:szCs w:val="24"/>
                <w:lang w:val="vi-VN"/>
              </w:rPr>
            </w:pPr>
          </w:p>
          <w:p w14:paraId="7912578A" w14:textId="77777777" w:rsidR="005E734D" w:rsidRPr="00C96169" w:rsidRDefault="005E734D" w:rsidP="00C96169">
            <w:pPr>
              <w:spacing w:line="276" w:lineRule="auto"/>
              <w:rPr>
                <w:rFonts w:ascii="Times New Roman" w:hAnsi="Times New Roman"/>
                <w:i/>
                <w:sz w:val="24"/>
                <w:szCs w:val="24"/>
              </w:rPr>
            </w:pPr>
          </w:p>
        </w:tc>
        <w:tc>
          <w:tcPr>
            <w:tcW w:w="4693" w:type="dxa"/>
          </w:tcPr>
          <w:p w14:paraId="4FB55386" w14:textId="77777777" w:rsidR="005E734D" w:rsidRPr="00C96169" w:rsidRDefault="005E734D" w:rsidP="00C96169">
            <w:pPr>
              <w:spacing w:beforeLines="40" w:before="96" w:afterLines="40" w:after="96" w:line="276" w:lineRule="auto"/>
              <w:jc w:val="center"/>
              <w:rPr>
                <w:rFonts w:ascii="Times New Roman" w:hAnsi="Times New Roman"/>
                <w:b/>
                <w:sz w:val="24"/>
                <w:szCs w:val="24"/>
              </w:rPr>
            </w:pPr>
            <w:r w:rsidRPr="00C96169">
              <w:rPr>
                <w:rFonts w:ascii="Times New Roman" w:hAnsi="Times New Roman"/>
                <w:b/>
                <w:sz w:val="24"/>
                <w:szCs w:val="24"/>
              </w:rPr>
              <w:t>KHÁCH HÀNG XÁC NHẬN ĐẶT HÀNG</w:t>
            </w:r>
          </w:p>
          <w:p w14:paraId="7A522866" w14:textId="77777777" w:rsidR="005E734D" w:rsidRPr="00C96169" w:rsidRDefault="005E734D" w:rsidP="00C96169">
            <w:pPr>
              <w:spacing w:beforeLines="40" w:before="96" w:afterLines="40" w:after="96" w:line="276" w:lineRule="auto"/>
              <w:jc w:val="center"/>
              <w:rPr>
                <w:rFonts w:ascii="Times New Roman" w:hAnsi="Times New Roman"/>
                <w:sz w:val="24"/>
                <w:szCs w:val="24"/>
              </w:rPr>
            </w:pPr>
            <w:r w:rsidRPr="00C96169">
              <w:rPr>
                <w:rFonts w:ascii="Times New Roman" w:hAnsi="Times New Roman"/>
                <w:sz w:val="24"/>
                <w:szCs w:val="24"/>
              </w:rPr>
              <w:t>(Ký tên, đóng dấu)</w:t>
            </w:r>
          </w:p>
          <w:p w14:paraId="3CE4C066" w14:textId="77777777" w:rsidR="005E734D" w:rsidRPr="00C96169" w:rsidRDefault="005E734D" w:rsidP="00C96169">
            <w:pPr>
              <w:spacing w:line="276" w:lineRule="auto"/>
              <w:rPr>
                <w:rFonts w:ascii="Times New Roman" w:hAnsi="Times New Roman"/>
                <w:b/>
                <w:sz w:val="24"/>
                <w:szCs w:val="24"/>
              </w:rPr>
            </w:pPr>
          </w:p>
        </w:tc>
      </w:tr>
    </w:tbl>
    <w:p w14:paraId="125B420A" w14:textId="77777777" w:rsidR="00CE0B77" w:rsidRPr="00C96169" w:rsidRDefault="00CE0B77" w:rsidP="00C96169">
      <w:pPr>
        <w:spacing w:line="276" w:lineRule="auto"/>
        <w:rPr>
          <w:rFonts w:ascii="Times New Roman" w:hAnsi="Times New Roman"/>
          <w:sz w:val="24"/>
          <w:szCs w:val="24"/>
        </w:rPr>
      </w:pPr>
    </w:p>
    <w:sectPr w:rsidR="00CE0B77" w:rsidRPr="00C96169" w:rsidSect="00D90C28">
      <w:headerReference w:type="default" r:id="rId12"/>
      <w:footerReference w:type="default" r:id="rId13"/>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8696" w14:textId="77777777" w:rsidR="00637F17" w:rsidRDefault="00637F17" w:rsidP="00072C39">
      <w:r>
        <w:separator/>
      </w:r>
    </w:p>
  </w:endnote>
  <w:endnote w:type="continuationSeparator" w:id="0">
    <w:p w14:paraId="380C2047" w14:textId="77777777" w:rsidR="00637F17" w:rsidRDefault="00637F17"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173351"/>
      <w:docPartObj>
        <w:docPartGallery w:val="Page Numbers (Bottom of Page)"/>
        <w:docPartUnique/>
      </w:docPartObj>
    </w:sdtPr>
    <w:sdtEndPr>
      <w:rPr>
        <w:noProof/>
      </w:rPr>
    </w:sdtEndPr>
    <w:sdtContent>
      <w:p w14:paraId="553B5949" w14:textId="77777777" w:rsidR="0026555E" w:rsidRDefault="0026555E" w:rsidP="00072C39">
        <w:pPr>
          <w:pStyle w:val="Footer"/>
          <w:ind w:left="-450"/>
          <w:jc w:val="center"/>
        </w:pPr>
        <w:r>
          <w:rPr>
            <w:noProof/>
          </w:rPr>
          <w:drawing>
            <wp:inline distT="0" distB="0" distL="0" distR="0" wp14:anchorId="64DBF61D" wp14:editId="657DB011">
              <wp:extent cx="6035675" cy="9696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75" cy="969645"/>
                      </a:xfrm>
                      <a:prstGeom prst="rect">
                        <a:avLst/>
                      </a:prstGeom>
                      <a:noFill/>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1A5E40">
          <w:rPr>
            <w:noProof/>
            <w:sz w:val="20"/>
            <w:szCs w:val="20"/>
          </w:rPr>
          <w:t>22</w:t>
        </w:r>
        <w:r w:rsidRPr="00072C39">
          <w:rPr>
            <w:noProof/>
            <w:sz w:val="20"/>
            <w:szCs w:val="20"/>
          </w:rPr>
          <w:fldChar w:fldCharType="end"/>
        </w:r>
      </w:p>
    </w:sdtContent>
  </w:sdt>
  <w:p w14:paraId="60DD1B76" w14:textId="77777777" w:rsidR="0026555E" w:rsidRPr="00AE64A4" w:rsidRDefault="0026555E" w:rsidP="00D90C28">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4CB2B" w14:textId="77777777" w:rsidR="00637F17" w:rsidRDefault="00637F17" w:rsidP="00072C39">
      <w:r>
        <w:separator/>
      </w:r>
    </w:p>
  </w:footnote>
  <w:footnote w:type="continuationSeparator" w:id="0">
    <w:p w14:paraId="09ED5041" w14:textId="77777777" w:rsidR="00637F17" w:rsidRDefault="00637F17"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D5CD" w14:textId="77777777" w:rsidR="0026555E" w:rsidRPr="00B11B87" w:rsidRDefault="0026555E" w:rsidP="00D90C28">
    <w:pPr>
      <w:pStyle w:val="Header"/>
      <w:jc w:val="center"/>
    </w:pPr>
    <w:r>
      <w:rPr>
        <w:noProof/>
      </w:rPr>
      <w:drawing>
        <wp:anchor distT="0" distB="0" distL="114300" distR="114300" simplePos="0" relativeHeight="251659264" behindDoc="0" locked="0" layoutInCell="1" allowOverlap="1" wp14:anchorId="78526DDA" wp14:editId="0D4D2D9F">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CD7"/>
    <w:multiLevelType w:val="hybridMultilevel"/>
    <w:tmpl w:val="FADC5A2E"/>
    <w:lvl w:ilvl="0" w:tplc="C570D402">
      <w:start w:val="1"/>
      <w:numFmt w:val="bullet"/>
      <w:lvlText w:val="-"/>
      <w:lvlJc w:val="left"/>
      <w:pPr>
        <w:ind w:left="1984" w:hanging="360"/>
      </w:pPr>
      <w:rPr>
        <w:rFonts w:ascii="Calibri" w:eastAsia="Times New Roman" w:hAnsi="Calibri" w:cs="Calibri"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 w15:restartNumberingAfterBreak="0">
    <w:nsid w:val="02A81CD5"/>
    <w:multiLevelType w:val="hybridMultilevel"/>
    <w:tmpl w:val="BD8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21B1"/>
    <w:multiLevelType w:val="multilevel"/>
    <w:tmpl w:val="8E6C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A13AF"/>
    <w:multiLevelType w:val="hybridMultilevel"/>
    <w:tmpl w:val="B73639C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13752"/>
    <w:multiLevelType w:val="hybridMultilevel"/>
    <w:tmpl w:val="E7EE1B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F61EF"/>
    <w:multiLevelType w:val="hybridMultilevel"/>
    <w:tmpl w:val="BAB8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B4CB7"/>
    <w:multiLevelType w:val="hybridMultilevel"/>
    <w:tmpl w:val="B20609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9CD3F9D"/>
    <w:multiLevelType w:val="hybridMultilevel"/>
    <w:tmpl w:val="E3086AE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0BD47A04"/>
    <w:multiLevelType w:val="hybridMultilevel"/>
    <w:tmpl w:val="01C090EC"/>
    <w:lvl w:ilvl="0" w:tplc="B436F9F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87240C"/>
    <w:multiLevelType w:val="hybridMultilevel"/>
    <w:tmpl w:val="1D46506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F6281E"/>
    <w:multiLevelType w:val="hybridMultilevel"/>
    <w:tmpl w:val="9330088A"/>
    <w:lvl w:ilvl="0" w:tplc="5DB6966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C927FF"/>
    <w:multiLevelType w:val="hybridMultilevel"/>
    <w:tmpl w:val="52EA4A8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F16E80"/>
    <w:multiLevelType w:val="hybridMultilevel"/>
    <w:tmpl w:val="C5FC09D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A368CF"/>
    <w:multiLevelType w:val="hybridMultilevel"/>
    <w:tmpl w:val="4CD047F8"/>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705BC"/>
    <w:multiLevelType w:val="hybridMultilevel"/>
    <w:tmpl w:val="77380CF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8D26B8"/>
    <w:multiLevelType w:val="hybridMultilevel"/>
    <w:tmpl w:val="2A2681B4"/>
    <w:lvl w:ilvl="0" w:tplc="5DB69666">
      <w:start w:val="1"/>
      <w:numFmt w:val="bullet"/>
      <w:lvlText w:val="-"/>
      <w:lvlJc w:val="left"/>
      <w:pPr>
        <w:ind w:left="1542" w:hanging="360"/>
      </w:pPr>
      <w:rPr>
        <w:rFonts w:ascii="Times New Roman" w:eastAsia="Calibri" w:hAnsi="Times New Roman" w:cs="Times New Roman"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7" w15:restartNumberingAfterBreak="0">
    <w:nsid w:val="19F86995"/>
    <w:multiLevelType w:val="hybridMultilevel"/>
    <w:tmpl w:val="722CA474"/>
    <w:lvl w:ilvl="0" w:tplc="8918D5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011879"/>
    <w:multiLevelType w:val="hybridMultilevel"/>
    <w:tmpl w:val="251E607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E3D3093"/>
    <w:multiLevelType w:val="hybridMultilevel"/>
    <w:tmpl w:val="7D5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A71C46"/>
    <w:multiLevelType w:val="hybridMultilevel"/>
    <w:tmpl w:val="A86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F5707"/>
    <w:multiLevelType w:val="hybridMultilevel"/>
    <w:tmpl w:val="FE0A701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07D21D6"/>
    <w:multiLevelType w:val="hybridMultilevel"/>
    <w:tmpl w:val="805E118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8D19EA"/>
    <w:multiLevelType w:val="hybridMultilevel"/>
    <w:tmpl w:val="B83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AE7173"/>
    <w:multiLevelType w:val="hybridMultilevel"/>
    <w:tmpl w:val="3FBC8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F847D1"/>
    <w:multiLevelType w:val="hybridMultilevel"/>
    <w:tmpl w:val="CF8E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9B1D43"/>
    <w:multiLevelType w:val="hybridMultilevel"/>
    <w:tmpl w:val="B95A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92551"/>
    <w:multiLevelType w:val="hybridMultilevel"/>
    <w:tmpl w:val="9F34378A"/>
    <w:lvl w:ilvl="0" w:tplc="5E926410">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1C5BC1"/>
    <w:multiLevelType w:val="hybridMultilevel"/>
    <w:tmpl w:val="AF2816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A72DDA"/>
    <w:multiLevelType w:val="hybridMultilevel"/>
    <w:tmpl w:val="77849F0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77A701C"/>
    <w:multiLevelType w:val="hybridMultilevel"/>
    <w:tmpl w:val="87AEA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E36605"/>
    <w:multiLevelType w:val="hybridMultilevel"/>
    <w:tmpl w:val="50FA21D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C0B4522"/>
    <w:multiLevelType w:val="hybridMultilevel"/>
    <w:tmpl w:val="C28E38BC"/>
    <w:lvl w:ilvl="0" w:tplc="3996C11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D003E"/>
    <w:multiLevelType w:val="hybridMultilevel"/>
    <w:tmpl w:val="DEB66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104714"/>
    <w:multiLevelType w:val="hybridMultilevel"/>
    <w:tmpl w:val="87901E7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23E17D9"/>
    <w:multiLevelType w:val="hybridMultilevel"/>
    <w:tmpl w:val="3796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757956"/>
    <w:multiLevelType w:val="hybridMultilevel"/>
    <w:tmpl w:val="598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91ECE"/>
    <w:multiLevelType w:val="hybridMultilevel"/>
    <w:tmpl w:val="E3AA9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78758A6"/>
    <w:multiLevelType w:val="hybridMultilevel"/>
    <w:tmpl w:val="2E0A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A96823"/>
    <w:multiLevelType w:val="hybridMultilevel"/>
    <w:tmpl w:val="A65A3F8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3" w15:restartNumberingAfterBreak="0">
    <w:nsid w:val="4B6E7123"/>
    <w:multiLevelType w:val="hybridMultilevel"/>
    <w:tmpl w:val="41ACBB3C"/>
    <w:lvl w:ilvl="0" w:tplc="3996C11E">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BF54BE0"/>
    <w:multiLevelType w:val="hybridMultilevel"/>
    <w:tmpl w:val="20968D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F1F26A1"/>
    <w:multiLevelType w:val="hybridMultilevel"/>
    <w:tmpl w:val="66F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0AE5FCC"/>
    <w:multiLevelType w:val="hybridMultilevel"/>
    <w:tmpl w:val="C1126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1E3E29"/>
    <w:multiLevelType w:val="hybridMultilevel"/>
    <w:tmpl w:val="F4AAE95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0" w15:restartNumberingAfterBreak="0">
    <w:nsid w:val="57EA001B"/>
    <w:multiLevelType w:val="hybridMultilevel"/>
    <w:tmpl w:val="7EFC1B3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7B6BCA"/>
    <w:multiLevelType w:val="hybridMultilevel"/>
    <w:tmpl w:val="FBEA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B52DC1"/>
    <w:multiLevelType w:val="hybridMultilevel"/>
    <w:tmpl w:val="73808628"/>
    <w:lvl w:ilvl="0" w:tplc="53B264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02E128D"/>
    <w:multiLevelType w:val="hybridMultilevel"/>
    <w:tmpl w:val="CF08FA10"/>
    <w:lvl w:ilvl="0" w:tplc="AA1EDA32">
      <w:start w:val="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178096F"/>
    <w:multiLevelType w:val="hybridMultilevel"/>
    <w:tmpl w:val="23DE6802"/>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C37DC5"/>
    <w:multiLevelType w:val="hybridMultilevel"/>
    <w:tmpl w:val="8020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4A5826"/>
    <w:multiLevelType w:val="multilevel"/>
    <w:tmpl w:val="02F4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834726"/>
    <w:multiLevelType w:val="hybridMultilevel"/>
    <w:tmpl w:val="876CE448"/>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85D10D8"/>
    <w:multiLevelType w:val="hybridMultilevel"/>
    <w:tmpl w:val="C4544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B2A067A"/>
    <w:multiLevelType w:val="hybridMultilevel"/>
    <w:tmpl w:val="5A861F8C"/>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D510B7D"/>
    <w:multiLevelType w:val="hybridMultilevel"/>
    <w:tmpl w:val="68EA7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F59671A"/>
    <w:multiLevelType w:val="multilevel"/>
    <w:tmpl w:val="3D24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8762E5"/>
    <w:multiLevelType w:val="hybridMultilevel"/>
    <w:tmpl w:val="874C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6B70DA"/>
    <w:multiLevelType w:val="hybridMultilevel"/>
    <w:tmpl w:val="46DCCA26"/>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64"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8B3500A"/>
    <w:multiLevelType w:val="hybridMultilevel"/>
    <w:tmpl w:val="B23C4B7A"/>
    <w:lvl w:ilvl="0" w:tplc="C85A983C">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8F6699"/>
    <w:multiLevelType w:val="multilevel"/>
    <w:tmpl w:val="92B8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BF23C8"/>
    <w:multiLevelType w:val="hybridMultilevel"/>
    <w:tmpl w:val="7F9868DC"/>
    <w:lvl w:ilvl="0" w:tplc="AE50CAD8">
      <w:numFmt w:val="bullet"/>
      <w:lvlText w:val="-"/>
      <w:lvlJc w:val="left"/>
      <w:pPr>
        <w:ind w:left="1400" w:hanging="360"/>
      </w:pPr>
      <w:rPr>
        <w:rFonts w:ascii="Times New Roman" w:eastAsia="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8" w15:restartNumberingAfterBreak="0">
    <w:nsid w:val="7CA11313"/>
    <w:multiLevelType w:val="hybridMultilevel"/>
    <w:tmpl w:val="E46C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49"/>
  </w:num>
  <w:num w:numId="4">
    <w:abstractNumId w:val="31"/>
  </w:num>
  <w:num w:numId="5">
    <w:abstractNumId w:val="8"/>
  </w:num>
  <w:num w:numId="6">
    <w:abstractNumId w:val="48"/>
  </w:num>
  <w:num w:numId="7">
    <w:abstractNumId w:val="33"/>
  </w:num>
  <w:num w:numId="8">
    <w:abstractNumId w:val="17"/>
  </w:num>
  <w:num w:numId="9">
    <w:abstractNumId w:val="15"/>
  </w:num>
  <w:num w:numId="10">
    <w:abstractNumId w:val="45"/>
  </w:num>
  <w:num w:numId="11">
    <w:abstractNumId w:val="20"/>
  </w:num>
  <w:num w:numId="12">
    <w:abstractNumId w:val="21"/>
  </w:num>
  <w:num w:numId="13">
    <w:abstractNumId w:val="26"/>
  </w:num>
  <w:num w:numId="14">
    <w:abstractNumId w:val="59"/>
  </w:num>
  <w:num w:numId="15">
    <w:abstractNumId w:val="22"/>
  </w:num>
  <w:num w:numId="16">
    <w:abstractNumId w:val="51"/>
  </w:num>
  <w:num w:numId="17">
    <w:abstractNumId w:val="65"/>
  </w:num>
  <w:num w:numId="18">
    <w:abstractNumId w:val="27"/>
  </w:num>
  <w:num w:numId="19">
    <w:abstractNumId w:val="30"/>
  </w:num>
  <w:num w:numId="20">
    <w:abstractNumId w:val="24"/>
  </w:num>
  <w:num w:numId="21">
    <w:abstractNumId w:val="47"/>
  </w:num>
  <w:num w:numId="22">
    <w:abstractNumId w:val="35"/>
  </w:num>
  <w:num w:numId="23">
    <w:abstractNumId w:val="58"/>
  </w:num>
  <w:num w:numId="24">
    <w:abstractNumId w:val="46"/>
  </w:num>
  <w:num w:numId="25">
    <w:abstractNumId w:val="43"/>
  </w:num>
  <w:num w:numId="26">
    <w:abstractNumId w:val="37"/>
  </w:num>
  <w:num w:numId="27">
    <w:abstractNumId w:val="36"/>
  </w:num>
  <w:num w:numId="28">
    <w:abstractNumId w:val="41"/>
  </w:num>
  <w:num w:numId="29">
    <w:abstractNumId w:val="57"/>
  </w:num>
  <w:num w:numId="30">
    <w:abstractNumId w:val="13"/>
  </w:num>
  <w:num w:numId="31">
    <w:abstractNumId w:val="7"/>
  </w:num>
  <w:num w:numId="32">
    <w:abstractNumId w:val="62"/>
  </w:num>
  <w:num w:numId="33">
    <w:abstractNumId w:val="6"/>
  </w:num>
  <w:num w:numId="34">
    <w:abstractNumId w:val="0"/>
  </w:num>
  <w:num w:numId="35">
    <w:abstractNumId w:val="44"/>
  </w:num>
  <w:num w:numId="36">
    <w:abstractNumId w:val="1"/>
  </w:num>
  <w:num w:numId="37">
    <w:abstractNumId w:val="32"/>
  </w:num>
  <w:num w:numId="38">
    <w:abstractNumId w:val="18"/>
  </w:num>
  <w:num w:numId="39">
    <w:abstractNumId w:val="19"/>
  </w:num>
  <w:num w:numId="40">
    <w:abstractNumId w:val="52"/>
  </w:num>
  <w:num w:numId="41">
    <w:abstractNumId w:val="66"/>
  </w:num>
  <w:num w:numId="42">
    <w:abstractNumId w:val="56"/>
  </w:num>
  <w:num w:numId="43">
    <w:abstractNumId w:val="2"/>
  </w:num>
  <w:num w:numId="44">
    <w:abstractNumId w:val="61"/>
  </w:num>
  <w:num w:numId="45">
    <w:abstractNumId w:val="53"/>
  </w:num>
  <w:num w:numId="46">
    <w:abstractNumId w:val="23"/>
  </w:num>
  <w:num w:numId="47">
    <w:abstractNumId w:val="64"/>
  </w:num>
  <w:num w:numId="48">
    <w:abstractNumId w:val="60"/>
  </w:num>
  <w:num w:numId="49">
    <w:abstractNumId w:val="11"/>
  </w:num>
  <w:num w:numId="50">
    <w:abstractNumId w:val="63"/>
  </w:num>
  <w:num w:numId="51">
    <w:abstractNumId w:val="16"/>
  </w:num>
  <w:num w:numId="52">
    <w:abstractNumId w:val="39"/>
  </w:num>
  <w:num w:numId="53">
    <w:abstractNumId w:val="67"/>
  </w:num>
  <w:num w:numId="54">
    <w:abstractNumId w:val="9"/>
  </w:num>
  <w:num w:numId="55">
    <w:abstractNumId w:val="29"/>
  </w:num>
  <w:num w:numId="56">
    <w:abstractNumId w:val="5"/>
  </w:num>
  <w:num w:numId="57">
    <w:abstractNumId w:val="12"/>
  </w:num>
  <w:num w:numId="58">
    <w:abstractNumId w:val="40"/>
  </w:num>
  <w:num w:numId="59">
    <w:abstractNumId w:val="3"/>
  </w:num>
  <w:num w:numId="60">
    <w:abstractNumId w:val="4"/>
  </w:num>
  <w:num w:numId="61">
    <w:abstractNumId w:val="28"/>
  </w:num>
  <w:num w:numId="62">
    <w:abstractNumId w:val="25"/>
  </w:num>
  <w:num w:numId="63">
    <w:abstractNumId w:val="38"/>
  </w:num>
  <w:num w:numId="64">
    <w:abstractNumId w:val="50"/>
  </w:num>
  <w:num w:numId="65">
    <w:abstractNumId w:val="55"/>
  </w:num>
  <w:num w:numId="66">
    <w:abstractNumId w:val="68"/>
  </w:num>
  <w:num w:numId="67">
    <w:abstractNumId w:val="10"/>
  </w:num>
  <w:num w:numId="68">
    <w:abstractNumId w:val="54"/>
  </w:num>
  <w:num w:numId="69">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021BC"/>
    <w:rsid w:val="000109C2"/>
    <w:rsid w:val="0003023E"/>
    <w:rsid w:val="000322F5"/>
    <w:rsid w:val="00072C39"/>
    <w:rsid w:val="00073D4B"/>
    <w:rsid w:val="00085889"/>
    <w:rsid w:val="000A7C13"/>
    <w:rsid w:val="000B69E2"/>
    <w:rsid w:val="000B7B1D"/>
    <w:rsid w:val="000C27D4"/>
    <w:rsid w:val="000E1984"/>
    <w:rsid w:val="000E2796"/>
    <w:rsid w:val="000E7C4B"/>
    <w:rsid w:val="00105406"/>
    <w:rsid w:val="00107149"/>
    <w:rsid w:val="001302D0"/>
    <w:rsid w:val="00134C10"/>
    <w:rsid w:val="00170728"/>
    <w:rsid w:val="00192EC6"/>
    <w:rsid w:val="001A5E40"/>
    <w:rsid w:val="001B4325"/>
    <w:rsid w:val="001C529C"/>
    <w:rsid w:val="001E66C0"/>
    <w:rsid w:val="001F3B8D"/>
    <w:rsid w:val="00203CFB"/>
    <w:rsid w:val="00205DE9"/>
    <w:rsid w:val="002071D6"/>
    <w:rsid w:val="00207B98"/>
    <w:rsid w:val="00225811"/>
    <w:rsid w:val="00243571"/>
    <w:rsid w:val="00251D8B"/>
    <w:rsid w:val="00255451"/>
    <w:rsid w:val="0026555E"/>
    <w:rsid w:val="002706A1"/>
    <w:rsid w:val="002734B8"/>
    <w:rsid w:val="002A3103"/>
    <w:rsid w:val="002A4962"/>
    <w:rsid w:val="002C1CB0"/>
    <w:rsid w:val="002E4749"/>
    <w:rsid w:val="002F0662"/>
    <w:rsid w:val="002F5502"/>
    <w:rsid w:val="00324752"/>
    <w:rsid w:val="00331245"/>
    <w:rsid w:val="00350A35"/>
    <w:rsid w:val="0039119E"/>
    <w:rsid w:val="003A6D2E"/>
    <w:rsid w:val="003A735E"/>
    <w:rsid w:val="003C3F9F"/>
    <w:rsid w:val="003D62B7"/>
    <w:rsid w:val="004042A9"/>
    <w:rsid w:val="004202C6"/>
    <w:rsid w:val="004241DB"/>
    <w:rsid w:val="00465058"/>
    <w:rsid w:val="00474A7E"/>
    <w:rsid w:val="00483888"/>
    <w:rsid w:val="00490282"/>
    <w:rsid w:val="004C1A6F"/>
    <w:rsid w:val="004D4F93"/>
    <w:rsid w:val="004E07D5"/>
    <w:rsid w:val="004E0B24"/>
    <w:rsid w:val="004E687F"/>
    <w:rsid w:val="004E7113"/>
    <w:rsid w:val="005130AB"/>
    <w:rsid w:val="005157A6"/>
    <w:rsid w:val="00525C3A"/>
    <w:rsid w:val="00536AA8"/>
    <w:rsid w:val="0055492E"/>
    <w:rsid w:val="00562D77"/>
    <w:rsid w:val="0058211B"/>
    <w:rsid w:val="00582278"/>
    <w:rsid w:val="005A6A5B"/>
    <w:rsid w:val="005B2787"/>
    <w:rsid w:val="005E734D"/>
    <w:rsid w:val="006210C9"/>
    <w:rsid w:val="00624EC1"/>
    <w:rsid w:val="00637F17"/>
    <w:rsid w:val="006412FE"/>
    <w:rsid w:val="00644B8C"/>
    <w:rsid w:val="006455B2"/>
    <w:rsid w:val="00645DD1"/>
    <w:rsid w:val="00655940"/>
    <w:rsid w:val="00657E98"/>
    <w:rsid w:val="006812AC"/>
    <w:rsid w:val="006849EE"/>
    <w:rsid w:val="006918CD"/>
    <w:rsid w:val="00691CFA"/>
    <w:rsid w:val="006C7BC4"/>
    <w:rsid w:val="006D0121"/>
    <w:rsid w:val="006D30EC"/>
    <w:rsid w:val="006D7F4A"/>
    <w:rsid w:val="006F0315"/>
    <w:rsid w:val="007066CA"/>
    <w:rsid w:val="00723934"/>
    <w:rsid w:val="00726E61"/>
    <w:rsid w:val="007353AC"/>
    <w:rsid w:val="0074166E"/>
    <w:rsid w:val="00760514"/>
    <w:rsid w:val="007808A3"/>
    <w:rsid w:val="0078135B"/>
    <w:rsid w:val="00792B48"/>
    <w:rsid w:val="0079352E"/>
    <w:rsid w:val="00793EA1"/>
    <w:rsid w:val="007A1EBC"/>
    <w:rsid w:val="007A27CB"/>
    <w:rsid w:val="007C339C"/>
    <w:rsid w:val="008031A0"/>
    <w:rsid w:val="00804648"/>
    <w:rsid w:val="00805B59"/>
    <w:rsid w:val="00832F05"/>
    <w:rsid w:val="00844F31"/>
    <w:rsid w:val="00851B36"/>
    <w:rsid w:val="00863381"/>
    <w:rsid w:val="00865BEB"/>
    <w:rsid w:val="00866704"/>
    <w:rsid w:val="0088223E"/>
    <w:rsid w:val="00882661"/>
    <w:rsid w:val="008844BD"/>
    <w:rsid w:val="0089392A"/>
    <w:rsid w:val="00894849"/>
    <w:rsid w:val="008A78D4"/>
    <w:rsid w:val="008D0624"/>
    <w:rsid w:val="008E432C"/>
    <w:rsid w:val="008E6A97"/>
    <w:rsid w:val="008F1A5A"/>
    <w:rsid w:val="008F1E84"/>
    <w:rsid w:val="00901511"/>
    <w:rsid w:val="00904102"/>
    <w:rsid w:val="00906B78"/>
    <w:rsid w:val="00916244"/>
    <w:rsid w:val="009226F1"/>
    <w:rsid w:val="009266D4"/>
    <w:rsid w:val="00932C8E"/>
    <w:rsid w:val="00936686"/>
    <w:rsid w:val="009427ED"/>
    <w:rsid w:val="009434BF"/>
    <w:rsid w:val="009518F0"/>
    <w:rsid w:val="009523AC"/>
    <w:rsid w:val="009544E0"/>
    <w:rsid w:val="00957CE4"/>
    <w:rsid w:val="00970CB1"/>
    <w:rsid w:val="009741B1"/>
    <w:rsid w:val="009846AD"/>
    <w:rsid w:val="009A1356"/>
    <w:rsid w:val="009B029E"/>
    <w:rsid w:val="009C0DE4"/>
    <w:rsid w:val="009C31B1"/>
    <w:rsid w:val="009D2289"/>
    <w:rsid w:val="009E16A9"/>
    <w:rsid w:val="009F7A70"/>
    <w:rsid w:val="00A022E9"/>
    <w:rsid w:val="00A038D8"/>
    <w:rsid w:val="00A07D8B"/>
    <w:rsid w:val="00A34FBE"/>
    <w:rsid w:val="00A40365"/>
    <w:rsid w:val="00A60726"/>
    <w:rsid w:val="00A66B99"/>
    <w:rsid w:val="00A91956"/>
    <w:rsid w:val="00AA2EC6"/>
    <w:rsid w:val="00AD31E2"/>
    <w:rsid w:val="00AD41FB"/>
    <w:rsid w:val="00AE043B"/>
    <w:rsid w:val="00B02DA5"/>
    <w:rsid w:val="00B117EE"/>
    <w:rsid w:val="00B13400"/>
    <w:rsid w:val="00B145C1"/>
    <w:rsid w:val="00B146B2"/>
    <w:rsid w:val="00B248CB"/>
    <w:rsid w:val="00B258C9"/>
    <w:rsid w:val="00B33F71"/>
    <w:rsid w:val="00B4094A"/>
    <w:rsid w:val="00B4440B"/>
    <w:rsid w:val="00B447E8"/>
    <w:rsid w:val="00B561BE"/>
    <w:rsid w:val="00B71DBC"/>
    <w:rsid w:val="00B760A6"/>
    <w:rsid w:val="00B86B38"/>
    <w:rsid w:val="00B96C2C"/>
    <w:rsid w:val="00BB00AB"/>
    <w:rsid w:val="00BC685F"/>
    <w:rsid w:val="00BF02DF"/>
    <w:rsid w:val="00C058AC"/>
    <w:rsid w:val="00C069D7"/>
    <w:rsid w:val="00C266BA"/>
    <w:rsid w:val="00C33A71"/>
    <w:rsid w:val="00C42FF8"/>
    <w:rsid w:val="00C5746A"/>
    <w:rsid w:val="00C635CC"/>
    <w:rsid w:val="00C677C3"/>
    <w:rsid w:val="00C7096A"/>
    <w:rsid w:val="00C83DD3"/>
    <w:rsid w:val="00C939A1"/>
    <w:rsid w:val="00C96169"/>
    <w:rsid w:val="00CA27D6"/>
    <w:rsid w:val="00CA303D"/>
    <w:rsid w:val="00CB212B"/>
    <w:rsid w:val="00CC57DC"/>
    <w:rsid w:val="00CE0B77"/>
    <w:rsid w:val="00CE1491"/>
    <w:rsid w:val="00CF4FF4"/>
    <w:rsid w:val="00D05EF4"/>
    <w:rsid w:val="00D06E3F"/>
    <w:rsid w:val="00D10507"/>
    <w:rsid w:val="00D11907"/>
    <w:rsid w:val="00D15930"/>
    <w:rsid w:val="00D1678E"/>
    <w:rsid w:val="00D57D8A"/>
    <w:rsid w:val="00D74CDF"/>
    <w:rsid w:val="00D7546C"/>
    <w:rsid w:val="00D90C28"/>
    <w:rsid w:val="00D92906"/>
    <w:rsid w:val="00DA0502"/>
    <w:rsid w:val="00DB1B65"/>
    <w:rsid w:val="00DC0DE5"/>
    <w:rsid w:val="00DD181A"/>
    <w:rsid w:val="00DD73AD"/>
    <w:rsid w:val="00DF1155"/>
    <w:rsid w:val="00DF5535"/>
    <w:rsid w:val="00E018C7"/>
    <w:rsid w:val="00E03A2A"/>
    <w:rsid w:val="00E14AB7"/>
    <w:rsid w:val="00E150BE"/>
    <w:rsid w:val="00E7257A"/>
    <w:rsid w:val="00E765F2"/>
    <w:rsid w:val="00E76F36"/>
    <w:rsid w:val="00E81333"/>
    <w:rsid w:val="00E81D30"/>
    <w:rsid w:val="00E8666A"/>
    <w:rsid w:val="00E86F1F"/>
    <w:rsid w:val="00EB00D3"/>
    <w:rsid w:val="00EB51CF"/>
    <w:rsid w:val="00EB6CEC"/>
    <w:rsid w:val="00EB6D51"/>
    <w:rsid w:val="00EC1639"/>
    <w:rsid w:val="00EC2C55"/>
    <w:rsid w:val="00ED07E2"/>
    <w:rsid w:val="00ED0CBA"/>
    <w:rsid w:val="00EE5000"/>
    <w:rsid w:val="00EF19F2"/>
    <w:rsid w:val="00EF3C64"/>
    <w:rsid w:val="00F072F0"/>
    <w:rsid w:val="00F17CCE"/>
    <w:rsid w:val="00F31354"/>
    <w:rsid w:val="00F31E5F"/>
    <w:rsid w:val="00F416F2"/>
    <w:rsid w:val="00F41FD8"/>
    <w:rsid w:val="00F441BC"/>
    <w:rsid w:val="00F533CF"/>
    <w:rsid w:val="00F6361A"/>
    <w:rsid w:val="00F63C25"/>
    <w:rsid w:val="00F63F58"/>
    <w:rsid w:val="00F67EF7"/>
    <w:rsid w:val="00F73270"/>
    <w:rsid w:val="00F872EF"/>
    <w:rsid w:val="00F87FB0"/>
    <w:rsid w:val="00F9455E"/>
    <w:rsid w:val="00FA74AB"/>
    <w:rsid w:val="00FB3149"/>
    <w:rsid w:val="00FD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C001"/>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aliases w:val="Gruppen,KafmBedÜberschrift"/>
    <w:basedOn w:val="Normal"/>
    <w:link w:val="Heading1Char"/>
    <w:uiPriority w:val="9"/>
    <w:qFormat/>
    <w:rsid w:val="00932C8E"/>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qFormat/>
    <w:rsid w:val="00865BEB"/>
    <w:pPr>
      <w:spacing w:before="100" w:beforeAutospacing="1" w:after="100" w:afterAutospacing="1"/>
      <w:outlineLvl w:val="1"/>
    </w:pPr>
    <w:rPr>
      <w:rFonts w:ascii="Times New Roman" w:hAnsi="Times New Roman"/>
      <w:b/>
      <w:bCs/>
      <w:sz w:val="36"/>
      <w:szCs w:val="36"/>
    </w:rPr>
  </w:style>
  <w:style w:type="paragraph" w:styleId="Heading4">
    <w:name w:val="heading 4"/>
    <w:basedOn w:val="Normal"/>
    <w:next w:val="Normal"/>
    <w:link w:val="Heading4Char"/>
    <w:qFormat/>
    <w:rsid w:val="003C3F9F"/>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B4440B"/>
    <w:rPr>
      <w:color w:val="605E5C"/>
      <w:shd w:val="clear" w:color="auto" w:fill="E1DFDD"/>
    </w:rPr>
  </w:style>
  <w:style w:type="character" w:customStyle="1" w:styleId="ListParagraphChar">
    <w:name w:val="List Paragraph Char"/>
    <w:link w:val="ListParagraph"/>
    <w:uiPriority w:val="34"/>
    <w:rsid w:val="00562D77"/>
    <w:rPr>
      <w:rFonts w:ascii="VNI-Times" w:eastAsia="Times New Roman" w:hAnsi="VNI-Times" w:cs="Times New Roman"/>
      <w:sz w:val="28"/>
      <w:szCs w:val="28"/>
    </w:rPr>
  </w:style>
  <w:style w:type="character" w:styleId="Strong">
    <w:name w:val="Strong"/>
    <w:uiPriority w:val="22"/>
    <w:qFormat/>
    <w:rsid w:val="00792B48"/>
    <w:rPr>
      <w:b/>
      <w:bCs/>
    </w:rPr>
  </w:style>
  <w:style w:type="character" w:styleId="Emphasis">
    <w:name w:val="Emphasis"/>
    <w:uiPriority w:val="20"/>
    <w:qFormat/>
    <w:rsid w:val="00792B48"/>
    <w:rPr>
      <w:i/>
      <w:iCs/>
    </w:rPr>
  </w:style>
  <w:style w:type="character" w:customStyle="1" w:styleId="Heading2Char">
    <w:name w:val="Heading 2 Char"/>
    <w:basedOn w:val="DefaultParagraphFont"/>
    <w:link w:val="Heading2"/>
    <w:rsid w:val="00865BEB"/>
    <w:rPr>
      <w:rFonts w:ascii="Times New Roman" w:eastAsia="Times New Roman" w:hAnsi="Times New Roman" w:cs="Times New Roman"/>
      <w:b/>
      <w:bCs/>
      <w:sz w:val="36"/>
      <w:szCs w:val="36"/>
    </w:rPr>
  </w:style>
  <w:style w:type="character" w:customStyle="1" w:styleId="Heading1Char">
    <w:name w:val="Heading 1 Char"/>
    <w:aliases w:val="Gruppen Char,KafmBedÜberschrift Char"/>
    <w:basedOn w:val="DefaultParagraphFont"/>
    <w:link w:val="Heading1"/>
    <w:uiPriority w:val="9"/>
    <w:rsid w:val="00932C8E"/>
    <w:rPr>
      <w:rFonts w:ascii="Times New Roman" w:eastAsia="Times New Roman" w:hAnsi="Times New Roman" w:cs="Times New Roman"/>
      <w:b/>
      <w:bCs/>
      <w:kern w:val="36"/>
      <w:sz w:val="48"/>
      <w:szCs w:val="48"/>
    </w:rPr>
  </w:style>
  <w:style w:type="character" w:customStyle="1" w:styleId="fontstyle01">
    <w:name w:val="fontstyle01"/>
    <w:rsid w:val="00932C8E"/>
    <w:rPr>
      <w:rFonts w:ascii="TimesNewRomanPSMT" w:hAnsi="TimesNewRomanPSMT" w:hint="default"/>
      <w:b w:val="0"/>
      <w:bCs w:val="0"/>
      <w:i w:val="0"/>
      <w:iCs w:val="0"/>
      <w:color w:val="000000"/>
      <w:sz w:val="24"/>
      <w:szCs w:val="24"/>
    </w:rPr>
  </w:style>
  <w:style w:type="character" w:customStyle="1" w:styleId="Heading4Char">
    <w:name w:val="Heading 4 Char"/>
    <w:basedOn w:val="DefaultParagraphFont"/>
    <w:link w:val="Heading4"/>
    <w:rsid w:val="003C3F9F"/>
    <w:rPr>
      <w:rFonts w:ascii="Calibri" w:eastAsia="Times New Roman" w:hAnsi="Calibri" w:cs="Times New Roman"/>
      <w:b/>
      <w:b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80270">
      <w:bodyDiv w:val="1"/>
      <w:marLeft w:val="0"/>
      <w:marRight w:val="0"/>
      <w:marTop w:val="0"/>
      <w:marBottom w:val="0"/>
      <w:divBdr>
        <w:top w:val="none" w:sz="0" w:space="0" w:color="auto"/>
        <w:left w:val="none" w:sz="0" w:space="0" w:color="auto"/>
        <w:bottom w:val="none" w:sz="0" w:space="0" w:color="auto"/>
        <w:right w:val="none" w:sz="0" w:space="0" w:color="auto"/>
      </w:divBdr>
    </w:div>
    <w:div w:id="20146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inguyen.vietnguyenstore@gmail.com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i.nguyen@vietnguyenstore.com" TargetMode="External"/><Relationship Id="rId4" Type="http://schemas.openxmlformats.org/officeDocument/2006/relationships/settings" Target="settings.xml"/><Relationship Id="rId9" Type="http://schemas.openxmlformats.org/officeDocument/2006/relationships/hyperlink" Target="mailto:service@vietnguyenco.v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00F9-A438-4986-9AB1-C2C8F81A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m102275</cp:lastModifiedBy>
  <cp:revision>3</cp:revision>
  <dcterms:created xsi:type="dcterms:W3CDTF">2020-10-17T05:52:00Z</dcterms:created>
  <dcterms:modified xsi:type="dcterms:W3CDTF">2020-10-17T05:58:00Z</dcterms:modified>
</cp:coreProperties>
</file>