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EAC6F" w14:textId="77777777" w:rsidR="000359EA" w:rsidRDefault="000359EA">
      <w:pPr>
        <w:pStyle w:val="BodyText"/>
        <w:rPr>
          <w:rFonts w:ascii="Times New Roman"/>
          <w:sz w:val="20"/>
        </w:rPr>
      </w:pPr>
    </w:p>
    <w:p w14:paraId="5DFA0952" w14:textId="77777777" w:rsidR="000359EA" w:rsidRDefault="000359EA">
      <w:pPr>
        <w:pStyle w:val="BodyText"/>
        <w:rPr>
          <w:rFonts w:ascii="Times New Roman"/>
          <w:sz w:val="20"/>
        </w:rPr>
      </w:pPr>
    </w:p>
    <w:p w14:paraId="5C447750" w14:textId="77777777" w:rsidR="000359EA" w:rsidRDefault="000359EA">
      <w:pPr>
        <w:pStyle w:val="BodyText"/>
        <w:rPr>
          <w:rFonts w:ascii="Times New Roman"/>
          <w:sz w:val="20"/>
        </w:rPr>
      </w:pPr>
    </w:p>
    <w:p w14:paraId="49A220D0" w14:textId="77777777" w:rsidR="000359EA" w:rsidRDefault="000359EA">
      <w:pPr>
        <w:pStyle w:val="BodyText"/>
        <w:rPr>
          <w:rFonts w:ascii="Times New Roman"/>
          <w:sz w:val="20"/>
        </w:rPr>
      </w:pPr>
    </w:p>
    <w:p w14:paraId="6BD1A2DA" w14:textId="77777777" w:rsidR="000359EA" w:rsidRDefault="000359EA">
      <w:pPr>
        <w:pStyle w:val="BodyText"/>
        <w:rPr>
          <w:rFonts w:ascii="Times New Roman"/>
          <w:sz w:val="20"/>
        </w:rPr>
      </w:pPr>
    </w:p>
    <w:p w14:paraId="6461767C" w14:textId="77777777" w:rsidR="000359EA" w:rsidRDefault="000359EA">
      <w:pPr>
        <w:pStyle w:val="BodyText"/>
        <w:rPr>
          <w:rFonts w:ascii="Times New Roman"/>
          <w:sz w:val="20"/>
        </w:rPr>
      </w:pPr>
    </w:p>
    <w:p w14:paraId="0A0B6577" w14:textId="77777777" w:rsidR="000359EA" w:rsidRDefault="000359EA">
      <w:pPr>
        <w:pStyle w:val="BodyText"/>
        <w:spacing w:before="2"/>
        <w:rPr>
          <w:rFonts w:ascii="Times New Roman"/>
          <w:sz w:val="16"/>
        </w:rPr>
      </w:pPr>
    </w:p>
    <w:p w14:paraId="724047B7" w14:textId="5BE61CDC" w:rsidR="000359EA" w:rsidRDefault="00507291">
      <w:pPr>
        <w:pStyle w:val="Title"/>
      </w:pPr>
      <w:r>
        <w:rPr>
          <w:color w:val="579235"/>
        </w:rPr>
        <w:t xml:space="preserve">LTX </w:t>
      </w:r>
      <w:r w:rsidR="00FB0A40">
        <w:rPr>
          <w:color w:val="579235"/>
        </w:rPr>
        <w:t>Unique</w:t>
      </w:r>
    </w:p>
    <w:p w14:paraId="270C2E3E" w14:textId="77777777" w:rsidR="000359EA" w:rsidRDefault="00507291">
      <w:pPr>
        <w:spacing w:line="368" w:lineRule="exact"/>
        <w:ind w:left="172"/>
        <w:rPr>
          <w:b/>
          <w:sz w:val="32"/>
        </w:rPr>
      </w:pPr>
      <w:r>
        <w:rPr>
          <w:b/>
          <w:color w:val="579235"/>
          <w:sz w:val="32"/>
          <w:u w:val="thick" w:color="579235"/>
        </w:rPr>
        <w:t>Máy phân tích AOX / EOX / POX / TX</w:t>
      </w:r>
    </w:p>
    <w:p w14:paraId="1956D69E" w14:textId="77777777" w:rsidR="000359EA" w:rsidRDefault="000359EA">
      <w:pPr>
        <w:pStyle w:val="BodyText"/>
        <w:rPr>
          <w:b/>
          <w:sz w:val="20"/>
        </w:rPr>
      </w:pPr>
    </w:p>
    <w:p w14:paraId="337439ED" w14:textId="77777777" w:rsidR="000359EA" w:rsidRDefault="000359EA">
      <w:pPr>
        <w:pStyle w:val="BodyText"/>
        <w:rPr>
          <w:b/>
          <w:sz w:val="20"/>
        </w:rPr>
      </w:pPr>
    </w:p>
    <w:p w14:paraId="0CDEFA5D" w14:textId="77777777" w:rsidR="000359EA" w:rsidRDefault="000359EA">
      <w:pPr>
        <w:pStyle w:val="BodyText"/>
        <w:rPr>
          <w:b/>
          <w:sz w:val="20"/>
        </w:rPr>
      </w:pPr>
    </w:p>
    <w:p w14:paraId="61377D47" w14:textId="77777777" w:rsidR="000359EA" w:rsidRDefault="000359EA">
      <w:pPr>
        <w:pStyle w:val="BodyText"/>
        <w:rPr>
          <w:b/>
          <w:sz w:val="20"/>
        </w:rPr>
      </w:pPr>
    </w:p>
    <w:p w14:paraId="28CDEF2D" w14:textId="77777777" w:rsidR="000359EA" w:rsidRDefault="000359EA">
      <w:pPr>
        <w:pStyle w:val="BodyText"/>
        <w:rPr>
          <w:b/>
          <w:sz w:val="20"/>
        </w:rPr>
      </w:pPr>
    </w:p>
    <w:p w14:paraId="7F5D57C7" w14:textId="77777777" w:rsidR="000359EA" w:rsidRDefault="000359EA">
      <w:pPr>
        <w:pStyle w:val="BodyText"/>
        <w:rPr>
          <w:b/>
          <w:sz w:val="20"/>
        </w:rPr>
      </w:pPr>
    </w:p>
    <w:p w14:paraId="3AFD639B" w14:textId="77777777" w:rsidR="000359EA" w:rsidRDefault="000359EA">
      <w:pPr>
        <w:pStyle w:val="BodyText"/>
        <w:rPr>
          <w:b/>
          <w:sz w:val="20"/>
        </w:rPr>
      </w:pPr>
    </w:p>
    <w:p w14:paraId="25E303F5" w14:textId="77777777" w:rsidR="000359EA" w:rsidRDefault="000359EA">
      <w:pPr>
        <w:pStyle w:val="BodyText"/>
        <w:rPr>
          <w:b/>
          <w:sz w:val="20"/>
        </w:rPr>
      </w:pPr>
    </w:p>
    <w:p w14:paraId="111B8EE5" w14:textId="77777777" w:rsidR="000359EA" w:rsidRDefault="000359EA">
      <w:pPr>
        <w:pStyle w:val="BodyText"/>
        <w:rPr>
          <w:b/>
          <w:sz w:val="20"/>
        </w:rPr>
      </w:pPr>
    </w:p>
    <w:p w14:paraId="6945A634" w14:textId="77777777" w:rsidR="000359EA" w:rsidRDefault="000359EA">
      <w:pPr>
        <w:pStyle w:val="BodyText"/>
        <w:rPr>
          <w:b/>
          <w:sz w:val="20"/>
        </w:rPr>
      </w:pPr>
    </w:p>
    <w:p w14:paraId="30060FE1" w14:textId="77777777" w:rsidR="000359EA" w:rsidRDefault="000359EA">
      <w:pPr>
        <w:pStyle w:val="BodyText"/>
        <w:rPr>
          <w:b/>
          <w:sz w:val="20"/>
        </w:rPr>
      </w:pPr>
    </w:p>
    <w:p w14:paraId="739BEF4B" w14:textId="77777777" w:rsidR="000359EA" w:rsidRDefault="000359EA">
      <w:pPr>
        <w:pStyle w:val="BodyText"/>
        <w:rPr>
          <w:b/>
          <w:sz w:val="20"/>
        </w:rPr>
      </w:pPr>
    </w:p>
    <w:p w14:paraId="4038182B" w14:textId="77777777" w:rsidR="000359EA" w:rsidRDefault="000359EA">
      <w:pPr>
        <w:pStyle w:val="BodyText"/>
        <w:rPr>
          <w:b/>
          <w:sz w:val="20"/>
        </w:rPr>
      </w:pPr>
    </w:p>
    <w:p w14:paraId="4303F047" w14:textId="77777777" w:rsidR="000359EA" w:rsidRDefault="000359EA">
      <w:pPr>
        <w:pStyle w:val="BodyText"/>
        <w:rPr>
          <w:b/>
          <w:sz w:val="20"/>
        </w:rPr>
      </w:pPr>
    </w:p>
    <w:p w14:paraId="0925B8A6" w14:textId="77777777" w:rsidR="000359EA" w:rsidRDefault="000359EA">
      <w:pPr>
        <w:pStyle w:val="BodyText"/>
        <w:rPr>
          <w:b/>
          <w:sz w:val="20"/>
        </w:rPr>
      </w:pPr>
    </w:p>
    <w:p w14:paraId="07297E84" w14:textId="77777777" w:rsidR="000359EA" w:rsidRDefault="000359EA">
      <w:pPr>
        <w:pStyle w:val="BodyText"/>
        <w:rPr>
          <w:b/>
          <w:sz w:val="20"/>
        </w:rPr>
      </w:pPr>
    </w:p>
    <w:p w14:paraId="5DE748FF" w14:textId="77777777" w:rsidR="000359EA" w:rsidRDefault="000359EA">
      <w:pPr>
        <w:pStyle w:val="BodyText"/>
        <w:rPr>
          <w:b/>
          <w:sz w:val="20"/>
        </w:rPr>
      </w:pPr>
    </w:p>
    <w:p w14:paraId="0CE83D93" w14:textId="77777777" w:rsidR="000359EA" w:rsidRDefault="000359EA">
      <w:pPr>
        <w:pStyle w:val="BodyText"/>
        <w:rPr>
          <w:b/>
          <w:sz w:val="20"/>
        </w:rPr>
      </w:pPr>
    </w:p>
    <w:p w14:paraId="448EE933" w14:textId="77777777" w:rsidR="000359EA" w:rsidRDefault="000359EA">
      <w:pPr>
        <w:pStyle w:val="BodyText"/>
        <w:rPr>
          <w:b/>
          <w:sz w:val="20"/>
        </w:rPr>
      </w:pPr>
    </w:p>
    <w:p w14:paraId="3995173B" w14:textId="77777777" w:rsidR="000359EA" w:rsidRDefault="000359EA">
      <w:pPr>
        <w:pStyle w:val="BodyText"/>
        <w:rPr>
          <w:b/>
          <w:sz w:val="20"/>
        </w:rPr>
      </w:pPr>
    </w:p>
    <w:p w14:paraId="27A8F3C6" w14:textId="77777777" w:rsidR="000359EA" w:rsidRDefault="000359EA">
      <w:pPr>
        <w:pStyle w:val="BodyText"/>
        <w:rPr>
          <w:b/>
          <w:sz w:val="20"/>
        </w:rPr>
      </w:pPr>
    </w:p>
    <w:p w14:paraId="179CB565" w14:textId="77777777" w:rsidR="000359EA" w:rsidRDefault="000359EA">
      <w:pPr>
        <w:pStyle w:val="BodyText"/>
        <w:rPr>
          <w:b/>
          <w:sz w:val="20"/>
        </w:rPr>
      </w:pPr>
    </w:p>
    <w:p w14:paraId="71E79B96" w14:textId="77777777" w:rsidR="000359EA" w:rsidRDefault="000359EA">
      <w:pPr>
        <w:pStyle w:val="BodyText"/>
        <w:rPr>
          <w:b/>
          <w:sz w:val="20"/>
        </w:rPr>
      </w:pPr>
    </w:p>
    <w:p w14:paraId="5D48B6A9" w14:textId="77777777" w:rsidR="000359EA" w:rsidRDefault="000359EA">
      <w:pPr>
        <w:pStyle w:val="BodyText"/>
        <w:rPr>
          <w:b/>
          <w:sz w:val="20"/>
        </w:rPr>
      </w:pPr>
    </w:p>
    <w:p w14:paraId="49946442" w14:textId="77777777" w:rsidR="000359EA" w:rsidRDefault="000359EA">
      <w:pPr>
        <w:pStyle w:val="BodyText"/>
        <w:spacing w:before="8"/>
        <w:rPr>
          <w:b/>
          <w:sz w:val="28"/>
        </w:rPr>
      </w:pPr>
    </w:p>
    <w:p w14:paraId="5CD72346" w14:textId="77777777" w:rsidR="000359EA" w:rsidRDefault="000359EA">
      <w:pPr>
        <w:rPr>
          <w:sz w:val="28"/>
        </w:rPr>
        <w:sectPr w:rsidR="000359EA">
          <w:type w:val="continuous"/>
          <w:pgSz w:w="11910" w:h="16840"/>
          <w:pgMar w:top="440" w:right="880" w:bottom="280" w:left="680" w:header="720" w:footer="720" w:gutter="0"/>
          <w:cols w:space="720"/>
        </w:sectPr>
      </w:pPr>
    </w:p>
    <w:p w14:paraId="44711277" w14:textId="58FF57AC" w:rsidR="000359EA" w:rsidRDefault="00507291">
      <w:pPr>
        <w:pStyle w:val="Heading1"/>
        <w:spacing w:before="92" w:line="283" w:lineRule="auto"/>
        <w:ind w:right="38"/>
        <w:jc w:val="both"/>
      </w:pPr>
      <w:r>
        <w:rPr>
          <w:color w:val="57585B"/>
        </w:rPr>
        <w:t xml:space="preserve">LTX Unique </w:t>
      </w:r>
      <w:r w:rsidR="00FB0A40">
        <w:rPr>
          <w:color w:val="57585B"/>
        </w:rPr>
        <w:t>–</w:t>
      </w:r>
      <w:r>
        <w:rPr>
          <w:color w:val="57585B"/>
        </w:rPr>
        <w:t xml:space="preserve"> </w:t>
      </w:r>
      <w:r w:rsidR="00FB0A40">
        <w:rPr>
          <w:color w:val="57585B"/>
        </w:rPr>
        <w:t xml:space="preserve">một giải pháp </w:t>
      </w:r>
      <w:r>
        <w:rPr>
          <w:color w:val="57585B"/>
        </w:rPr>
        <w:t>d</w:t>
      </w:r>
      <w:r>
        <w:rPr>
          <w:color w:val="57585B"/>
        </w:rPr>
        <w:t>ễ</w:t>
      </w:r>
      <w:r>
        <w:rPr>
          <w:color w:val="57585B"/>
        </w:rPr>
        <w:t xml:space="preserve"> dàng và đơn gi</w:t>
      </w:r>
      <w:r>
        <w:rPr>
          <w:color w:val="57585B"/>
        </w:rPr>
        <w:t>ả</w:t>
      </w:r>
      <w:r>
        <w:rPr>
          <w:color w:val="57585B"/>
        </w:rPr>
        <w:t>n đ</w:t>
      </w:r>
      <w:r>
        <w:rPr>
          <w:color w:val="57585B"/>
        </w:rPr>
        <w:t>ể</w:t>
      </w:r>
      <w:r>
        <w:rPr>
          <w:color w:val="57585B"/>
        </w:rPr>
        <w:t xml:space="preserve"> xác đ</w:t>
      </w:r>
      <w:r>
        <w:rPr>
          <w:color w:val="57585B"/>
        </w:rPr>
        <w:t>ị</w:t>
      </w:r>
      <w:r>
        <w:rPr>
          <w:color w:val="57585B"/>
        </w:rPr>
        <w:t>nh AOX / EOX / POX / TX</w:t>
      </w:r>
    </w:p>
    <w:p w14:paraId="40DE377F" w14:textId="5FB9A3F8" w:rsidR="000359EA" w:rsidRDefault="00507291">
      <w:pPr>
        <w:spacing w:before="88" w:line="283" w:lineRule="auto"/>
        <w:ind w:left="172" w:right="38"/>
        <w:jc w:val="both"/>
        <w:rPr>
          <w:sz w:val="20"/>
        </w:rPr>
      </w:pPr>
      <w:r>
        <w:rPr>
          <w:color w:val="57585B"/>
          <w:sz w:val="20"/>
        </w:rPr>
        <w:t>H</w:t>
      </w:r>
      <w:r>
        <w:rPr>
          <w:color w:val="57585B"/>
          <w:sz w:val="20"/>
        </w:rPr>
        <w:t>ầ</w:t>
      </w:r>
      <w:r>
        <w:rPr>
          <w:color w:val="57585B"/>
          <w:sz w:val="20"/>
        </w:rPr>
        <w:t>u h</w:t>
      </w:r>
      <w:r>
        <w:rPr>
          <w:color w:val="57585B"/>
          <w:sz w:val="20"/>
        </w:rPr>
        <w:t>ế</w:t>
      </w:r>
      <w:r>
        <w:rPr>
          <w:color w:val="57585B"/>
          <w:sz w:val="20"/>
        </w:rPr>
        <w:t>t các halogen h</w:t>
      </w:r>
      <w:r>
        <w:rPr>
          <w:color w:val="57585B"/>
          <w:sz w:val="20"/>
        </w:rPr>
        <w:t>ữ</w:t>
      </w:r>
      <w:r>
        <w:rPr>
          <w:color w:val="57585B"/>
          <w:sz w:val="20"/>
        </w:rPr>
        <w:t xml:space="preserve">u cơ </w:t>
      </w:r>
      <w:r w:rsidR="00FB0A40">
        <w:rPr>
          <w:color w:val="57585B"/>
          <w:sz w:val="20"/>
        </w:rPr>
        <w:t>phát sinh</w:t>
      </w:r>
      <w:r>
        <w:rPr>
          <w:color w:val="57585B"/>
          <w:sz w:val="20"/>
        </w:rPr>
        <w:t xml:space="preserve"> ra trong quá trình s</w:t>
      </w:r>
      <w:r>
        <w:rPr>
          <w:color w:val="57585B"/>
          <w:sz w:val="20"/>
        </w:rPr>
        <w:t>ử</w:t>
      </w:r>
      <w:r>
        <w:rPr>
          <w:color w:val="57585B"/>
          <w:sz w:val="20"/>
        </w:rPr>
        <w:t xml:space="preserve"> d</w:t>
      </w:r>
      <w:r>
        <w:rPr>
          <w:color w:val="57585B"/>
          <w:sz w:val="20"/>
        </w:rPr>
        <w:t>ụ</w:t>
      </w:r>
      <w:r>
        <w:rPr>
          <w:color w:val="57585B"/>
          <w:sz w:val="20"/>
        </w:rPr>
        <w:t>ng các lo</w:t>
      </w:r>
      <w:r>
        <w:rPr>
          <w:color w:val="57585B"/>
          <w:sz w:val="20"/>
        </w:rPr>
        <w:t>ạ</w:t>
      </w:r>
      <w:r>
        <w:rPr>
          <w:color w:val="57585B"/>
          <w:sz w:val="20"/>
        </w:rPr>
        <w:t>i v</w:t>
      </w:r>
      <w:r>
        <w:rPr>
          <w:color w:val="57585B"/>
          <w:sz w:val="20"/>
        </w:rPr>
        <w:t>ậ</w:t>
      </w:r>
      <w:r>
        <w:rPr>
          <w:color w:val="57585B"/>
          <w:sz w:val="20"/>
        </w:rPr>
        <w:t>t li</w:t>
      </w:r>
      <w:r>
        <w:rPr>
          <w:color w:val="57585B"/>
          <w:sz w:val="20"/>
        </w:rPr>
        <w:t>ệ</w:t>
      </w:r>
      <w:r>
        <w:rPr>
          <w:color w:val="57585B"/>
          <w:sz w:val="20"/>
        </w:rPr>
        <w:t>u và h</w:t>
      </w:r>
      <w:r>
        <w:rPr>
          <w:color w:val="57585B"/>
          <w:sz w:val="20"/>
        </w:rPr>
        <w:t>ợ</w:t>
      </w:r>
      <w:r>
        <w:rPr>
          <w:color w:val="57585B"/>
          <w:sz w:val="20"/>
        </w:rPr>
        <w:t>p ch</w:t>
      </w:r>
      <w:r>
        <w:rPr>
          <w:color w:val="57585B"/>
          <w:sz w:val="20"/>
        </w:rPr>
        <w:t>ấ</w:t>
      </w:r>
      <w:r>
        <w:rPr>
          <w:color w:val="57585B"/>
          <w:sz w:val="20"/>
        </w:rPr>
        <w:t>t r</w:t>
      </w:r>
      <w:r>
        <w:rPr>
          <w:color w:val="57585B"/>
          <w:sz w:val="20"/>
        </w:rPr>
        <w:t>ắ</w:t>
      </w:r>
      <w:r>
        <w:rPr>
          <w:color w:val="57585B"/>
          <w:sz w:val="20"/>
        </w:rPr>
        <w:t>n, l</w:t>
      </w:r>
      <w:r>
        <w:rPr>
          <w:color w:val="57585B"/>
          <w:sz w:val="20"/>
        </w:rPr>
        <w:t>ỏ</w:t>
      </w:r>
      <w:r>
        <w:rPr>
          <w:color w:val="57585B"/>
          <w:sz w:val="20"/>
        </w:rPr>
        <w:t>ng khác nhau có ch</w:t>
      </w:r>
      <w:r>
        <w:rPr>
          <w:color w:val="57585B"/>
          <w:sz w:val="20"/>
        </w:rPr>
        <w:t>ứ</w:t>
      </w:r>
      <w:r>
        <w:rPr>
          <w:color w:val="57585B"/>
          <w:sz w:val="20"/>
        </w:rPr>
        <w:t>a các ch</w:t>
      </w:r>
      <w:r>
        <w:rPr>
          <w:color w:val="57585B"/>
          <w:sz w:val="20"/>
        </w:rPr>
        <w:t>ấ</w:t>
      </w:r>
      <w:r>
        <w:rPr>
          <w:color w:val="57585B"/>
          <w:sz w:val="20"/>
        </w:rPr>
        <w:t>t clo</w:t>
      </w:r>
      <w:r>
        <w:rPr>
          <w:color w:val="57585B"/>
          <w:sz w:val="20"/>
        </w:rPr>
        <w:t>.</w:t>
      </w:r>
      <w:r w:rsidR="00FB0A40">
        <w:rPr>
          <w:color w:val="57585B"/>
          <w:sz w:val="20"/>
        </w:rPr>
        <w:t xml:space="preserve"> Do đó, việc g</w:t>
      </w:r>
      <w:r>
        <w:rPr>
          <w:color w:val="57585B"/>
          <w:sz w:val="20"/>
        </w:rPr>
        <w:t>iám sát</w:t>
      </w:r>
      <w:r>
        <w:rPr>
          <w:color w:val="57585B"/>
          <w:sz w:val="20"/>
        </w:rPr>
        <w:t xml:space="preserve"> các quá trình như x</w:t>
      </w:r>
      <w:r>
        <w:rPr>
          <w:color w:val="57585B"/>
          <w:sz w:val="20"/>
        </w:rPr>
        <w:t>ử</w:t>
      </w:r>
      <w:r>
        <w:rPr>
          <w:color w:val="57585B"/>
          <w:sz w:val="20"/>
        </w:rPr>
        <w:t xml:space="preserve"> lý nư</w:t>
      </w:r>
      <w:r>
        <w:rPr>
          <w:color w:val="57585B"/>
          <w:sz w:val="20"/>
        </w:rPr>
        <w:t>ớ</w:t>
      </w:r>
      <w:r>
        <w:rPr>
          <w:color w:val="57585B"/>
          <w:sz w:val="20"/>
        </w:rPr>
        <w:t>c, t</w:t>
      </w:r>
      <w:r>
        <w:rPr>
          <w:color w:val="57585B"/>
          <w:sz w:val="20"/>
        </w:rPr>
        <w:t>ẩ</w:t>
      </w:r>
      <w:r>
        <w:rPr>
          <w:color w:val="57585B"/>
          <w:sz w:val="20"/>
        </w:rPr>
        <w:t>y tr</w:t>
      </w:r>
      <w:r>
        <w:rPr>
          <w:color w:val="57585B"/>
          <w:sz w:val="20"/>
        </w:rPr>
        <w:t>ắ</w:t>
      </w:r>
      <w:r>
        <w:rPr>
          <w:color w:val="57585B"/>
          <w:sz w:val="20"/>
        </w:rPr>
        <w:t>ng, l</w:t>
      </w:r>
      <w:r>
        <w:rPr>
          <w:color w:val="57585B"/>
          <w:sz w:val="20"/>
        </w:rPr>
        <w:t>ọ</w:t>
      </w:r>
      <w:r>
        <w:rPr>
          <w:color w:val="57585B"/>
          <w:sz w:val="20"/>
        </w:rPr>
        <w:t>c d</w:t>
      </w:r>
      <w:r>
        <w:rPr>
          <w:color w:val="57585B"/>
          <w:sz w:val="20"/>
        </w:rPr>
        <w:t>ầ</w:t>
      </w:r>
      <w:r>
        <w:rPr>
          <w:color w:val="57585B"/>
          <w:sz w:val="20"/>
        </w:rPr>
        <w:t>u và nhi</w:t>
      </w:r>
      <w:r>
        <w:rPr>
          <w:color w:val="57585B"/>
          <w:sz w:val="20"/>
        </w:rPr>
        <w:t>ề</w:t>
      </w:r>
      <w:r>
        <w:rPr>
          <w:color w:val="57585B"/>
          <w:sz w:val="20"/>
        </w:rPr>
        <w:t>u quy trình công nghi</w:t>
      </w:r>
      <w:r>
        <w:rPr>
          <w:color w:val="57585B"/>
          <w:sz w:val="20"/>
        </w:rPr>
        <w:t>ệ</w:t>
      </w:r>
      <w:r>
        <w:rPr>
          <w:color w:val="57585B"/>
          <w:sz w:val="20"/>
        </w:rPr>
        <w:t>p khác là r</w:t>
      </w:r>
      <w:r>
        <w:rPr>
          <w:color w:val="57585B"/>
          <w:sz w:val="20"/>
        </w:rPr>
        <w:t>ấ</w:t>
      </w:r>
      <w:r>
        <w:rPr>
          <w:color w:val="57585B"/>
          <w:sz w:val="20"/>
        </w:rPr>
        <w:t>t quan tr</w:t>
      </w:r>
      <w:r>
        <w:rPr>
          <w:color w:val="57585B"/>
          <w:sz w:val="20"/>
        </w:rPr>
        <w:t>ọ</w:t>
      </w:r>
      <w:r>
        <w:rPr>
          <w:color w:val="57585B"/>
          <w:sz w:val="20"/>
        </w:rPr>
        <w:t>ng đ</w:t>
      </w:r>
      <w:r>
        <w:rPr>
          <w:color w:val="57585B"/>
          <w:sz w:val="20"/>
        </w:rPr>
        <w:t>ể</w:t>
      </w:r>
      <w:r>
        <w:rPr>
          <w:color w:val="57585B"/>
          <w:sz w:val="20"/>
        </w:rPr>
        <w:t xml:space="preserve"> tránh </w:t>
      </w:r>
      <w:r>
        <w:rPr>
          <w:color w:val="57585B"/>
          <w:sz w:val="20"/>
        </w:rPr>
        <w:t>ô nhi</w:t>
      </w:r>
      <w:r>
        <w:rPr>
          <w:color w:val="57585B"/>
          <w:sz w:val="20"/>
        </w:rPr>
        <w:t>ễ</w:t>
      </w:r>
      <w:r>
        <w:rPr>
          <w:color w:val="57585B"/>
          <w:sz w:val="20"/>
        </w:rPr>
        <w:t>m môi trư</w:t>
      </w:r>
      <w:r>
        <w:rPr>
          <w:color w:val="57585B"/>
          <w:sz w:val="20"/>
        </w:rPr>
        <w:t>ờ</w:t>
      </w:r>
      <w:r>
        <w:rPr>
          <w:color w:val="57585B"/>
          <w:sz w:val="20"/>
        </w:rPr>
        <w:t>ng b</w:t>
      </w:r>
      <w:r>
        <w:rPr>
          <w:color w:val="57585B"/>
          <w:sz w:val="20"/>
        </w:rPr>
        <w:t>ở</w:t>
      </w:r>
      <w:r>
        <w:rPr>
          <w:color w:val="57585B"/>
          <w:sz w:val="20"/>
        </w:rPr>
        <w:t>i các halogen h</w:t>
      </w:r>
      <w:r>
        <w:rPr>
          <w:color w:val="57585B"/>
          <w:sz w:val="20"/>
        </w:rPr>
        <w:t>ữ</w:t>
      </w:r>
      <w:r>
        <w:rPr>
          <w:color w:val="57585B"/>
          <w:sz w:val="20"/>
        </w:rPr>
        <w:t>u cơ.</w:t>
      </w:r>
    </w:p>
    <w:p w14:paraId="2803DBEE" w14:textId="77777777" w:rsidR="000359EA" w:rsidRDefault="00507291">
      <w:pPr>
        <w:spacing w:before="88" w:line="283" w:lineRule="auto"/>
        <w:ind w:left="172" w:right="45"/>
        <w:jc w:val="both"/>
        <w:rPr>
          <w:sz w:val="20"/>
        </w:rPr>
      </w:pPr>
      <w:r>
        <w:rPr>
          <w:color w:val="57585B"/>
          <w:sz w:val="20"/>
        </w:rPr>
        <w:t>LTX UNIQUE đư</w:t>
      </w:r>
      <w:r>
        <w:rPr>
          <w:color w:val="57585B"/>
          <w:sz w:val="20"/>
        </w:rPr>
        <w:t>ợ</w:t>
      </w:r>
      <w:r>
        <w:rPr>
          <w:color w:val="57585B"/>
          <w:sz w:val="20"/>
        </w:rPr>
        <w:t>c thi</w:t>
      </w:r>
      <w:r>
        <w:rPr>
          <w:color w:val="57585B"/>
          <w:sz w:val="20"/>
        </w:rPr>
        <w:t>ế</w:t>
      </w:r>
      <w:r>
        <w:rPr>
          <w:color w:val="57585B"/>
          <w:sz w:val="20"/>
        </w:rPr>
        <w:t>t k</w:t>
      </w:r>
      <w:r>
        <w:rPr>
          <w:color w:val="57585B"/>
          <w:sz w:val="20"/>
        </w:rPr>
        <w:t>ế</w:t>
      </w:r>
      <w:r>
        <w:rPr>
          <w:color w:val="57585B"/>
          <w:sz w:val="20"/>
        </w:rPr>
        <w:t xml:space="preserve"> đ</w:t>
      </w:r>
      <w:r>
        <w:rPr>
          <w:color w:val="57585B"/>
          <w:sz w:val="20"/>
        </w:rPr>
        <w:t>ể</w:t>
      </w:r>
      <w:r>
        <w:rPr>
          <w:color w:val="57585B"/>
          <w:sz w:val="20"/>
        </w:rPr>
        <w:t xml:space="preserve"> đo các halogen liên k</w:t>
      </w:r>
      <w:r>
        <w:rPr>
          <w:color w:val="57585B"/>
          <w:sz w:val="20"/>
        </w:rPr>
        <w:t>ế</w:t>
      </w:r>
      <w:r>
        <w:rPr>
          <w:color w:val="57585B"/>
          <w:sz w:val="20"/>
        </w:rPr>
        <w:t>t h</w:t>
      </w:r>
      <w:r>
        <w:rPr>
          <w:color w:val="57585B"/>
          <w:sz w:val="20"/>
        </w:rPr>
        <w:t>ữ</w:t>
      </w:r>
      <w:r>
        <w:rPr>
          <w:color w:val="57585B"/>
          <w:sz w:val="20"/>
        </w:rPr>
        <w:t>u cơ trong các m</w:t>
      </w:r>
      <w:r>
        <w:rPr>
          <w:color w:val="57585B"/>
          <w:sz w:val="20"/>
        </w:rPr>
        <w:t>ẫ</w:t>
      </w:r>
      <w:r>
        <w:rPr>
          <w:color w:val="57585B"/>
          <w:sz w:val="20"/>
        </w:rPr>
        <w:t>u r</w:t>
      </w:r>
      <w:r>
        <w:rPr>
          <w:color w:val="57585B"/>
          <w:sz w:val="20"/>
        </w:rPr>
        <w:t>ắ</w:t>
      </w:r>
      <w:r>
        <w:rPr>
          <w:color w:val="57585B"/>
          <w:sz w:val="20"/>
        </w:rPr>
        <w:t>n và l</w:t>
      </w:r>
      <w:r>
        <w:rPr>
          <w:color w:val="57585B"/>
          <w:sz w:val="20"/>
        </w:rPr>
        <w:t>ỏ</w:t>
      </w:r>
      <w:r>
        <w:rPr>
          <w:color w:val="57585B"/>
          <w:sz w:val="20"/>
        </w:rPr>
        <w:t>ng. Các halogen này đư</w:t>
      </w:r>
      <w:r>
        <w:rPr>
          <w:color w:val="57585B"/>
          <w:sz w:val="20"/>
        </w:rPr>
        <w:t>ợ</w:t>
      </w:r>
      <w:r>
        <w:rPr>
          <w:color w:val="57585B"/>
          <w:sz w:val="20"/>
        </w:rPr>
        <w:t>c xác đ</w:t>
      </w:r>
      <w:r>
        <w:rPr>
          <w:color w:val="57585B"/>
          <w:sz w:val="20"/>
        </w:rPr>
        <w:t>ị</w:t>
      </w:r>
      <w:r>
        <w:rPr>
          <w:color w:val="57585B"/>
          <w:sz w:val="20"/>
        </w:rPr>
        <w:t>nh thành các nhóm thông s</w:t>
      </w:r>
      <w:r>
        <w:rPr>
          <w:color w:val="57585B"/>
          <w:sz w:val="20"/>
        </w:rPr>
        <w:t>ố</w:t>
      </w:r>
      <w:r>
        <w:rPr>
          <w:color w:val="57585B"/>
          <w:sz w:val="20"/>
        </w:rPr>
        <w:t xml:space="preserve"> c</w:t>
      </w:r>
      <w:r>
        <w:rPr>
          <w:color w:val="57585B"/>
          <w:sz w:val="20"/>
        </w:rPr>
        <w:t>ụ</w:t>
      </w:r>
      <w:r>
        <w:rPr>
          <w:color w:val="57585B"/>
          <w:sz w:val="20"/>
        </w:rPr>
        <w:t xml:space="preserve"> th</w:t>
      </w:r>
      <w:r>
        <w:rPr>
          <w:color w:val="57585B"/>
          <w:sz w:val="20"/>
        </w:rPr>
        <w:t>ể</w:t>
      </w:r>
      <w:r>
        <w:rPr>
          <w:color w:val="57585B"/>
          <w:sz w:val="20"/>
        </w:rPr>
        <w:t>:</w:t>
      </w:r>
    </w:p>
    <w:p w14:paraId="3718F64E" w14:textId="77777777" w:rsidR="000359EA" w:rsidRDefault="000359EA">
      <w:pPr>
        <w:pStyle w:val="BodyText"/>
        <w:spacing w:before="4"/>
        <w:rPr>
          <w:sz w:val="30"/>
        </w:rPr>
      </w:pPr>
    </w:p>
    <w:p w14:paraId="53ADD4B1" w14:textId="77777777" w:rsidR="000359EA" w:rsidRDefault="00507291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0"/>
        <w:rPr>
          <w:rFonts w:ascii="Symbol" w:hAnsi="Symbol"/>
          <w:b/>
          <w:color w:val="7E7E7E"/>
          <w:sz w:val="20"/>
        </w:rPr>
      </w:pPr>
      <w:r>
        <w:rPr>
          <w:b/>
          <w:color w:val="7E7E7E"/>
          <w:sz w:val="20"/>
        </w:rPr>
        <w:t>AOX (Halogens h</w:t>
      </w:r>
      <w:r>
        <w:rPr>
          <w:b/>
          <w:color w:val="7E7E7E"/>
          <w:sz w:val="20"/>
        </w:rPr>
        <w:t>ữ</w:t>
      </w:r>
      <w:r>
        <w:rPr>
          <w:b/>
          <w:color w:val="7E7E7E"/>
          <w:sz w:val="20"/>
        </w:rPr>
        <w:t>u cơ có th</w:t>
      </w:r>
      <w:r>
        <w:rPr>
          <w:b/>
          <w:color w:val="7E7E7E"/>
          <w:sz w:val="20"/>
        </w:rPr>
        <w:t>ể</w:t>
      </w:r>
      <w:r>
        <w:rPr>
          <w:b/>
          <w:color w:val="7E7E7E"/>
          <w:sz w:val="20"/>
        </w:rPr>
        <w:t xml:space="preserve"> h</w:t>
      </w:r>
      <w:r>
        <w:rPr>
          <w:b/>
          <w:color w:val="7E7E7E"/>
          <w:sz w:val="20"/>
        </w:rPr>
        <w:t>ấ</w:t>
      </w:r>
      <w:r>
        <w:rPr>
          <w:b/>
          <w:color w:val="7E7E7E"/>
          <w:sz w:val="20"/>
        </w:rPr>
        <w:t>p ph</w:t>
      </w:r>
      <w:r>
        <w:rPr>
          <w:b/>
          <w:color w:val="7E7E7E"/>
          <w:sz w:val="20"/>
        </w:rPr>
        <w:t>ụ</w:t>
      </w:r>
      <w:r>
        <w:rPr>
          <w:b/>
          <w:color w:val="7E7E7E"/>
          <w:sz w:val="20"/>
        </w:rPr>
        <w:t>)</w:t>
      </w:r>
    </w:p>
    <w:p w14:paraId="4EC579A5" w14:textId="77777777" w:rsidR="000359EA" w:rsidRDefault="00507291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38"/>
        <w:rPr>
          <w:rFonts w:ascii="Symbol" w:hAnsi="Symbol"/>
          <w:b/>
          <w:color w:val="7E7E7E"/>
          <w:sz w:val="20"/>
        </w:rPr>
      </w:pPr>
      <w:r>
        <w:rPr>
          <w:b/>
          <w:color w:val="7E7E7E"/>
          <w:sz w:val="20"/>
        </w:rPr>
        <w:t>EOX (Halogens h</w:t>
      </w:r>
      <w:r>
        <w:rPr>
          <w:b/>
          <w:color w:val="7E7E7E"/>
          <w:sz w:val="20"/>
        </w:rPr>
        <w:t>ữ</w:t>
      </w:r>
      <w:r>
        <w:rPr>
          <w:b/>
          <w:color w:val="7E7E7E"/>
          <w:sz w:val="20"/>
        </w:rPr>
        <w:t>u cơ có th</w:t>
      </w:r>
      <w:r>
        <w:rPr>
          <w:b/>
          <w:color w:val="7E7E7E"/>
          <w:sz w:val="20"/>
        </w:rPr>
        <w:t>ể</w:t>
      </w:r>
      <w:r>
        <w:rPr>
          <w:b/>
          <w:color w:val="7E7E7E"/>
          <w:sz w:val="20"/>
        </w:rPr>
        <w:t xml:space="preserve"> chi</w:t>
      </w:r>
      <w:r>
        <w:rPr>
          <w:b/>
          <w:color w:val="7E7E7E"/>
          <w:sz w:val="20"/>
        </w:rPr>
        <w:t>ế</w:t>
      </w:r>
      <w:r>
        <w:rPr>
          <w:b/>
          <w:color w:val="7E7E7E"/>
          <w:sz w:val="20"/>
        </w:rPr>
        <w:t>t xu</w:t>
      </w:r>
      <w:r>
        <w:rPr>
          <w:b/>
          <w:color w:val="7E7E7E"/>
          <w:sz w:val="20"/>
        </w:rPr>
        <w:t>ấ</w:t>
      </w:r>
      <w:r>
        <w:rPr>
          <w:b/>
          <w:color w:val="7E7E7E"/>
          <w:sz w:val="20"/>
        </w:rPr>
        <w:t>t)</w:t>
      </w:r>
    </w:p>
    <w:p w14:paraId="08D885A3" w14:textId="77777777" w:rsidR="000359EA" w:rsidRDefault="00507291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40"/>
        <w:rPr>
          <w:rFonts w:ascii="Symbol" w:hAnsi="Symbol"/>
          <w:b/>
          <w:color w:val="7E7E7E"/>
          <w:sz w:val="20"/>
        </w:rPr>
      </w:pPr>
      <w:r>
        <w:rPr>
          <w:b/>
          <w:color w:val="7E7E7E"/>
          <w:sz w:val="20"/>
        </w:rPr>
        <w:t>POX (Halogens h</w:t>
      </w:r>
      <w:r>
        <w:rPr>
          <w:b/>
          <w:color w:val="7E7E7E"/>
          <w:sz w:val="20"/>
        </w:rPr>
        <w:t>ữ</w:t>
      </w:r>
      <w:r>
        <w:rPr>
          <w:b/>
          <w:color w:val="7E7E7E"/>
          <w:sz w:val="20"/>
        </w:rPr>
        <w:t>u cơ có th</w:t>
      </w:r>
      <w:r>
        <w:rPr>
          <w:b/>
          <w:color w:val="7E7E7E"/>
          <w:sz w:val="20"/>
        </w:rPr>
        <w:t>ể</w:t>
      </w:r>
      <w:r>
        <w:rPr>
          <w:b/>
          <w:color w:val="7E7E7E"/>
          <w:sz w:val="20"/>
        </w:rPr>
        <w:t xml:space="preserve"> l</w:t>
      </w:r>
      <w:r>
        <w:rPr>
          <w:b/>
          <w:color w:val="7E7E7E"/>
          <w:sz w:val="20"/>
        </w:rPr>
        <w:t>ọ</w:t>
      </w:r>
      <w:r>
        <w:rPr>
          <w:b/>
          <w:color w:val="7E7E7E"/>
          <w:sz w:val="20"/>
        </w:rPr>
        <w:t>c đư</w:t>
      </w:r>
      <w:r>
        <w:rPr>
          <w:b/>
          <w:color w:val="7E7E7E"/>
          <w:sz w:val="20"/>
        </w:rPr>
        <w:t>ợ</w:t>
      </w:r>
      <w:r>
        <w:rPr>
          <w:b/>
          <w:color w:val="7E7E7E"/>
          <w:sz w:val="20"/>
        </w:rPr>
        <w:t>c)</w:t>
      </w:r>
    </w:p>
    <w:p w14:paraId="758B77C2" w14:textId="77777777" w:rsidR="000359EA" w:rsidRDefault="00507291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39"/>
        <w:rPr>
          <w:rFonts w:ascii="Symbol" w:hAnsi="Symbol"/>
          <w:b/>
          <w:color w:val="7E7E7E"/>
          <w:sz w:val="20"/>
        </w:rPr>
      </w:pPr>
      <w:r>
        <w:rPr>
          <w:b/>
          <w:color w:val="7E7E7E"/>
          <w:sz w:val="20"/>
        </w:rPr>
        <w:t>TX (T</w:t>
      </w:r>
      <w:r>
        <w:rPr>
          <w:b/>
          <w:color w:val="7E7E7E"/>
          <w:sz w:val="20"/>
        </w:rPr>
        <w:t>ổ</w:t>
      </w:r>
      <w:r>
        <w:rPr>
          <w:b/>
          <w:color w:val="7E7E7E"/>
          <w:sz w:val="20"/>
        </w:rPr>
        <w:t>ng s</w:t>
      </w:r>
      <w:r>
        <w:rPr>
          <w:b/>
          <w:color w:val="7E7E7E"/>
          <w:sz w:val="20"/>
        </w:rPr>
        <w:t>ố</w:t>
      </w:r>
      <w:r>
        <w:rPr>
          <w:b/>
          <w:color w:val="7E7E7E"/>
          <w:sz w:val="20"/>
        </w:rPr>
        <w:t xml:space="preserve"> halogen h</w:t>
      </w:r>
      <w:r>
        <w:rPr>
          <w:b/>
          <w:color w:val="7E7E7E"/>
          <w:sz w:val="20"/>
        </w:rPr>
        <w:t>ữ</w:t>
      </w:r>
      <w:r>
        <w:rPr>
          <w:b/>
          <w:color w:val="7E7E7E"/>
          <w:sz w:val="20"/>
        </w:rPr>
        <w:t>u cơ)</w:t>
      </w:r>
    </w:p>
    <w:p w14:paraId="027E3A80" w14:textId="77777777" w:rsidR="000359EA" w:rsidRDefault="00507291">
      <w:pPr>
        <w:pStyle w:val="BodyText"/>
        <w:rPr>
          <w:b/>
          <w:sz w:val="20"/>
        </w:rPr>
      </w:pPr>
      <w:r>
        <w:br w:type="column"/>
      </w:r>
    </w:p>
    <w:p w14:paraId="3F96FF11" w14:textId="77777777" w:rsidR="000359EA" w:rsidRDefault="000359EA">
      <w:pPr>
        <w:pStyle w:val="BodyText"/>
        <w:rPr>
          <w:b/>
          <w:sz w:val="20"/>
        </w:rPr>
      </w:pPr>
    </w:p>
    <w:p w14:paraId="1EC3FC5B" w14:textId="77777777" w:rsidR="000359EA" w:rsidRDefault="000359EA">
      <w:pPr>
        <w:pStyle w:val="BodyText"/>
        <w:rPr>
          <w:b/>
          <w:sz w:val="20"/>
        </w:rPr>
      </w:pPr>
    </w:p>
    <w:p w14:paraId="5FB4FCFB" w14:textId="77777777" w:rsidR="000359EA" w:rsidRDefault="00507291">
      <w:pPr>
        <w:pStyle w:val="BodyText"/>
        <w:spacing w:before="2"/>
        <w:rPr>
          <w:b/>
          <w:sz w:val="14"/>
        </w:rPr>
      </w:pPr>
      <w:r>
        <w:pict w14:anchorId="3B34867E">
          <v:group id="_x0000_s1040" style="position:absolute;margin-left:347.05pt;margin-top:10.15pt;width:175.05pt;height:117.25pt;z-index:-15728640;mso-wrap-distance-left:0;mso-wrap-distance-right:0;mso-position-horizontal-relative:page" coordorigin="6941,203" coordsize="3501,23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6956;top:218;width:3471;height:2315">
              <v:imagedata r:id="rId5" o:title=""/>
            </v:shape>
            <v:rect id="_x0000_s1041" style="position:absolute;left:6948;top:210;width:3486;height:2330" filled="f" strokecolor="#7e7e7e"/>
            <w10:wrap type="topAndBottom" anchorx="page"/>
          </v:group>
        </w:pict>
      </w:r>
    </w:p>
    <w:p w14:paraId="3D5A25CA" w14:textId="77777777" w:rsidR="000359EA" w:rsidRPr="000B4182" w:rsidRDefault="00507291">
      <w:pPr>
        <w:ind w:left="2116"/>
        <w:rPr>
          <w:sz w:val="18"/>
          <w:szCs w:val="28"/>
        </w:rPr>
      </w:pPr>
      <w:r w:rsidRPr="000B4182">
        <w:rPr>
          <w:sz w:val="18"/>
          <w:szCs w:val="28"/>
        </w:rPr>
        <w:t>B</w:t>
      </w:r>
      <w:r w:rsidRPr="000B4182">
        <w:rPr>
          <w:sz w:val="18"/>
          <w:szCs w:val="28"/>
        </w:rPr>
        <w:t>ộ</w:t>
      </w:r>
      <w:r w:rsidRPr="000B4182">
        <w:rPr>
          <w:sz w:val="18"/>
          <w:szCs w:val="28"/>
        </w:rPr>
        <w:t xml:space="preserve"> l</w:t>
      </w:r>
      <w:r w:rsidRPr="000B4182">
        <w:rPr>
          <w:sz w:val="18"/>
          <w:szCs w:val="28"/>
        </w:rPr>
        <w:t>ấ</w:t>
      </w:r>
      <w:r w:rsidRPr="000B4182">
        <w:rPr>
          <w:sz w:val="18"/>
          <w:szCs w:val="28"/>
        </w:rPr>
        <w:t>y m</w:t>
      </w:r>
      <w:r w:rsidRPr="000B4182">
        <w:rPr>
          <w:sz w:val="18"/>
          <w:szCs w:val="28"/>
        </w:rPr>
        <w:t>ẫ</w:t>
      </w:r>
      <w:r w:rsidRPr="000B4182">
        <w:rPr>
          <w:sz w:val="18"/>
          <w:szCs w:val="28"/>
        </w:rPr>
        <w:t>u t</w:t>
      </w:r>
      <w:r w:rsidRPr="000B4182">
        <w:rPr>
          <w:sz w:val="18"/>
          <w:szCs w:val="28"/>
        </w:rPr>
        <w:t>ự</w:t>
      </w:r>
      <w:r w:rsidRPr="000B4182">
        <w:rPr>
          <w:sz w:val="18"/>
          <w:szCs w:val="28"/>
        </w:rPr>
        <w:t xml:space="preserve"> đ</w:t>
      </w:r>
      <w:r w:rsidRPr="000B4182">
        <w:rPr>
          <w:sz w:val="18"/>
          <w:szCs w:val="28"/>
        </w:rPr>
        <w:t>ộ</w:t>
      </w:r>
      <w:r w:rsidRPr="000B4182">
        <w:rPr>
          <w:sz w:val="18"/>
          <w:szCs w:val="28"/>
        </w:rPr>
        <w:t>ng 8 v</w:t>
      </w:r>
      <w:r w:rsidRPr="000B4182">
        <w:rPr>
          <w:sz w:val="18"/>
          <w:szCs w:val="28"/>
        </w:rPr>
        <w:t>ị</w:t>
      </w:r>
      <w:r w:rsidRPr="000B4182">
        <w:rPr>
          <w:sz w:val="18"/>
          <w:szCs w:val="28"/>
        </w:rPr>
        <w:t xml:space="preserve"> trí AOX</w:t>
      </w:r>
    </w:p>
    <w:p w14:paraId="466892D8" w14:textId="77777777" w:rsidR="000359EA" w:rsidRDefault="00507291">
      <w:pPr>
        <w:pStyle w:val="BodyText"/>
        <w:spacing w:before="1"/>
        <w:rPr>
          <w:rFonts w:ascii="Carlito"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91859E0" wp14:editId="663CD8DD">
            <wp:simplePos x="0" y="0"/>
            <wp:positionH relativeFrom="page">
              <wp:posOffset>4344034</wp:posOffset>
            </wp:positionH>
            <wp:positionV relativeFrom="paragraph">
              <wp:posOffset>211456</wp:posOffset>
            </wp:positionV>
            <wp:extent cx="2231829" cy="720851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829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D647DA" w14:textId="77777777" w:rsidR="000359EA" w:rsidRPr="000B4182" w:rsidRDefault="00507291">
      <w:pPr>
        <w:ind w:left="1876"/>
        <w:rPr>
          <w:sz w:val="18"/>
          <w:szCs w:val="28"/>
        </w:rPr>
      </w:pPr>
      <w:r w:rsidRPr="000B4182">
        <w:rPr>
          <w:sz w:val="18"/>
          <w:szCs w:val="28"/>
        </w:rPr>
        <w:t>Đư</w:t>
      </w:r>
      <w:r w:rsidRPr="000B4182">
        <w:rPr>
          <w:sz w:val="18"/>
          <w:szCs w:val="28"/>
        </w:rPr>
        <w:t>ờ</w:t>
      </w:r>
      <w:r w:rsidRPr="000B4182">
        <w:rPr>
          <w:sz w:val="18"/>
          <w:szCs w:val="28"/>
        </w:rPr>
        <w:t>ng cong đo lư</w:t>
      </w:r>
      <w:r w:rsidRPr="000B4182">
        <w:rPr>
          <w:sz w:val="18"/>
          <w:szCs w:val="28"/>
        </w:rPr>
        <w:t>ờ</w:t>
      </w:r>
      <w:r w:rsidRPr="000B4182">
        <w:rPr>
          <w:sz w:val="18"/>
          <w:szCs w:val="28"/>
        </w:rPr>
        <w:t>ng th</w:t>
      </w:r>
      <w:r w:rsidRPr="000B4182">
        <w:rPr>
          <w:sz w:val="18"/>
          <w:szCs w:val="28"/>
        </w:rPr>
        <w:t>ờ</w:t>
      </w:r>
      <w:r w:rsidRPr="000B4182">
        <w:rPr>
          <w:sz w:val="18"/>
          <w:szCs w:val="28"/>
        </w:rPr>
        <w:t>i gian th</w:t>
      </w:r>
      <w:r w:rsidRPr="000B4182">
        <w:rPr>
          <w:sz w:val="18"/>
          <w:szCs w:val="28"/>
        </w:rPr>
        <w:t>ự</w:t>
      </w:r>
      <w:r w:rsidRPr="000B4182">
        <w:rPr>
          <w:sz w:val="18"/>
          <w:szCs w:val="28"/>
        </w:rPr>
        <w:t>c</w:t>
      </w:r>
    </w:p>
    <w:p w14:paraId="1B8F58CE" w14:textId="77777777" w:rsidR="000359EA" w:rsidRDefault="000359EA">
      <w:pPr>
        <w:rPr>
          <w:rFonts w:ascii="Carlito"/>
          <w:sz w:val="14"/>
        </w:rPr>
        <w:sectPr w:rsidR="000359EA">
          <w:type w:val="continuous"/>
          <w:pgSz w:w="11910" w:h="16840"/>
          <w:pgMar w:top="440" w:right="880" w:bottom="280" w:left="680" w:header="720" w:footer="720" w:gutter="0"/>
          <w:cols w:num="2" w:space="720" w:equalWidth="0">
            <w:col w:w="5315" w:space="674"/>
            <w:col w:w="4361"/>
          </w:cols>
        </w:sectPr>
      </w:pPr>
    </w:p>
    <w:p w14:paraId="654E8BCF" w14:textId="77777777" w:rsidR="000359EA" w:rsidRDefault="00507291">
      <w:pPr>
        <w:pStyle w:val="BodyText"/>
        <w:spacing w:before="11"/>
        <w:rPr>
          <w:rFonts w:ascii="Carlito"/>
          <w:sz w:val="11"/>
        </w:rPr>
      </w:pPr>
      <w:r>
        <w:pict w14:anchorId="4758851B">
          <v:group id="_x0000_s1036" style="position:absolute;margin-left:0;margin-top:22.5pt;width:592.05pt;height:450.25pt;z-index:-15824384;mso-position-horizontal-relative:page;mso-position-vertical-relative:page" coordorigin=",450" coordsize="11841,9005">
            <v:shape id="_x0000_s1039" type="#_x0000_t75" style="position:absolute;top:1616;width:11841;height:7839">
              <v:imagedata r:id="rId7" o:title=""/>
            </v:shape>
            <v:shape id="_x0000_s1038" type="#_x0000_t75" style="position:absolute;left:1402;top:3385;width:9050;height:6040">
              <v:imagedata r:id="rId8" o:title=""/>
            </v:shape>
            <v:shape id="_x0000_s1037" type="#_x0000_t75" style="position:absolute;left:8845;top:450;width:2505;height:1523">
              <v:imagedata r:id="rId9" o:title=""/>
            </v:shape>
            <w10:wrap anchorx="page" anchory="page"/>
          </v:group>
        </w:pict>
      </w:r>
    </w:p>
    <w:p w14:paraId="11566E27" w14:textId="32D059EA" w:rsidR="000359EA" w:rsidRDefault="00507291">
      <w:pPr>
        <w:spacing w:before="92" w:line="285" w:lineRule="auto"/>
        <w:ind w:left="172" w:right="8"/>
        <w:rPr>
          <w:sz w:val="19"/>
        </w:rPr>
      </w:pPr>
      <w:r>
        <w:rPr>
          <w:color w:val="57585B"/>
          <w:sz w:val="20"/>
        </w:rPr>
        <w:t>LTX Unique cho phép xác đ</w:t>
      </w:r>
      <w:r>
        <w:rPr>
          <w:color w:val="57585B"/>
          <w:sz w:val="20"/>
        </w:rPr>
        <w:t>ị</w:t>
      </w:r>
      <w:r>
        <w:rPr>
          <w:color w:val="57585B"/>
          <w:sz w:val="20"/>
        </w:rPr>
        <w:t>nh nhi</w:t>
      </w:r>
      <w:r>
        <w:rPr>
          <w:color w:val="57585B"/>
          <w:sz w:val="20"/>
        </w:rPr>
        <w:t>ề</w:t>
      </w:r>
      <w:r>
        <w:rPr>
          <w:color w:val="57585B"/>
          <w:sz w:val="20"/>
        </w:rPr>
        <w:t>u lo</w:t>
      </w:r>
      <w:r>
        <w:rPr>
          <w:color w:val="57585B"/>
          <w:sz w:val="20"/>
        </w:rPr>
        <w:t>ạ</w:t>
      </w:r>
      <w:r>
        <w:rPr>
          <w:color w:val="57585B"/>
          <w:sz w:val="20"/>
        </w:rPr>
        <w:t>i n</w:t>
      </w:r>
      <w:r>
        <w:rPr>
          <w:color w:val="57585B"/>
          <w:sz w:val="20"/>
        </w:rPr>
        <w:t>ồ</w:t>
      </w:r>
      <w:r>
        <w:rPr>
          <w:color w:val="57585B"/>
          <w:sz w:val="20"/>
        </w:rPr>
        <w:t>ng đ</w:t>
      </w:r>
      <w:r>
        <w:rPr>
          <w:color w:val="57585B"/>
          <w:sz w:val="20"/>
        </w:rPr>
        <w:t>ộ</w:t>
      </w:r>
      <w:r>
        <w:rPr>
          <w:color w:val="57585B"/>
          <w:sz w:val="20"/>
        </w:rPr>
        <w:t xml:space="preserve"> halogen trong các ma tr</w:t>
      </w:r>
      <w:r>
        <w:rPr>
          <w:color w:val="57585B"/>
          <w:sz w:val="20"/>
        </w:rPr>
        <w:t>ậ</w:t>
      </w:r>
      <w:r>
        <w:rPr>
          <w:color w:val="57585B"/>
          <w:sz w:val="20"/>
        </w:rPr>
        <w:t>n khác nhau v</w:t>
      </w:r>
      <w:r>
        <w:rPr>
          <w:color w:val="57585B"/>
          <w:sz w:val="20"/>
        </w:rPr>
        <w:t>ớ</w:t>
      </w:r>
      <w:r>
        <w:rPr>
          <w:color w:val="57585B"/>
          <w:sz w:val="20"/>
        </w:rPr>
        <w:t>i tính linh ho</w:t>
      </w:r>
      <w:r>
        <w:rPr>
          <w:color w:val="57585B"/>
          <w:sz w:val="20"/>
        </w:rPr>
        <w:t>ạ</w:t>
      </w:r>
      <w:r>
        <w:rPr>
          <w:color w:val="57585B"/>
          <w:sz w:val="20"/>
        </w:rPr>
        <w:t>t cao và chi phí v</w:t>
      </w:r>
      <w:r>
        <w:rPr>
          <w:color w:val="57585B"/>
          <w:sz w:val="20"/>
        </w:rPr>
        <w:t>ậ</w:t>
      </w:r>
      <w:r>
        <w:rPr>
          <w:color w:val="57585B"/>
          <w:sz w:val="20"/>
        </w:rPr>
        <w:t>n hành th</w:t>
      </w:r>
      <w:r>
        <w:rPr>
          <w:color w:val="57585B"/>
          <w:sz w:val="20"/>
        </w:rPr>
        <w:t>ấ</w:t>
      </w:r>
      <w:r>
        <w:rPr>
          <w:color w:val="57585B"/>
          <w:sz w:val="20"/>
        </w:rPr>
        <w:t xml:space="preserve">p. </w:t>
      </w:r>
      <w:r w:rsidR="00366F32">
        <w:rPr>
          <w:color w:val="57585B"/>
          <w:sz w:val="20"/>
        </w:rPr>
        <w:t>Đ</w:t>
      </w:r>
      <w:r>
        <w:rPr>
          <w:color w:val="57585B"/>
          <w:sz w:val="20"/>
        </w:rPr>
        <w:t xml:space="preserve">áp </w:t>
      </w:r>
      <w:r>
        <w:rPr>
          <w:color w:val="57585B"/>
          <w:sz w:val="20"/>
        </w:rPr>
        <w:t>ứ</w:t>
      </w:r>
      <w:r>
        <w:rPr>
          <w:color w:val="57585B"/>
          <w:sz w:val="20"/>
        </w:rPr>
        <w:t>ng các tiêu chu</w:t>
      </w:r>
      <w:r>
        <w:rPr>
          <w:color w:val="57585B"/>
          <w:sz w:val="20"/>
        </w:rPr>
        <w:t>ẩ</w:t>
      </w:r>
      <w:r>
        <w:rPr>
          <w:color w:val="57585B"/>
          <w:sz w:val="20"/>
        </w:rPr>
        <w:t>n ISO, DIN, EPA và ASTM hi</w:t>
      </w:r>
      <w:r>
        <w:rPr>
          <w:color w:val="57585B"/>
          <w:sz w:val="20"/>
        </w:rPr>
        <w:t>ệ</w:t>
      </w:r>
      <w:r>
        <w:rPr>
          <w:color w:val="57585B"/>
          <w:sz w:val="20"/>
        </w:rPr>
        <w:t>n hành</w:t>
      </w:r>
      <w:r>
        <w:rPr>
          <w:color w:val="57585B"/>
          <w:sz w:val="19"/>
        </w:rPr>
        <w:t>.</w:t>
      </w:r>
    </w:p>
    <w:p w14:paraId="3BCC7B80" w14:textId="77777777" w:rsidR="000359EA" w:rsidRDefault="000359EA">
      <w:pPr>
        <w:pStyle w:val="BodyText"/>
        <w:rPr>
          <w:sz w:val="22"/>
        </w:rPr>
      </w:pPr>
    </w:p>
    <w:p w14:paraId="2EAAB338" w14:textId="77777777" w:rsidR="000359EA" w:rsidRDefault="000359EA">
      <w:pPr>
        <w:pStyle w:val="BodyText"/>
        <w:rPr>
          <w:sz w:val="22"/>
        </w:rPr>
      </w:pPr>
    </w:p>
    <w:p w14:paraId="65AA3D63" w14:textId="77777777" w:rsidR="000359EA" w:rsidRDefault="000359EA">
      <w:pPr>
        <w:pStyle w:val="BodyText"/>
        <w:rPr>
          <w:sz w:val="22"/>
        </w:rPr>
      </w:pPr>
    </w:p>
    <w:p w14:paraId="3B49B86E" w14:textId="77777777" w:rsidR="000359EA" w:rsidRDefault="000359EA">
      <w:pPr>
        <w:sectPr w:rsidR="000359EA">
          <w:type w:val="continuous"/>
          <w:pgSz w:w="11910" w:h="16840"/>
          <w:pgMar w:top="440" w:right="880" w:bottom="280" w:left="680" w:header="720" w:footer="720" w:gutter="0"/>
          <w:cols w:space="720"/>
        </w:sectPr>
      </w:pPr>
    </w:p>
    <w:p w14:paraId="163534B2" w14:textId="26E2023D" w:rsidR="000359EA" w:rsidRDefault="00507291" w:rsidP="00366F32">
      <w:pPr>
        <w:spacing w:before="74"/>
        <w:rPr>
          <w:b/>
          <w:sz w:val="28"/>
        </w:rPr>
      </w:pPr>
      <w:r>
        <w:rPr>
          <w:sz w:val="19"/>
        </w:rPr>
        <w:lastRenderedPageBreak/>
        <w:pict w14:anchorId="48904824">
          <v:group id="_x0000_s1027" style="position:absolute;margin-left:7.9pt;margin-top:69.6pt;width:592.05pt;height:391.95pt;z-index:-15822848;mso-position-horizontal-relative:page;mso-position-vertical-relative:page" coordorigin="56,1392" coordsize="11841,7839">
            <v:shape id="_x0000_s1032" type="#_x0000_t75" style="position:absolute;left:56;top:1392;width:11841;height:7839">
              <v:imagedata r:id="rId7" o:title=""/>
            </v:shape>
            <v:shape id="_x0000_s1031" type="#_x0000_t75" style="position:absolute;left:932;top:4829;width:325;height:317">
              <v:imagedata r:id="rId10" o:title=""/>
            </v:shape>
            <v:shape id="_x0000_s1030" type="#_x0000_t75" style="position:absolute;left:6519;top:4964;width:325;height:317">
              <v:imagedata r:id="rId10" o:title=""/>
            </v:shape>
            <v:shape id="_x0000_s1029" type="#_x0000_t75" style="position:absolute;left:6872;top:2404;width:3524;height:1982">
              <v:imagedata r:id="rId11" o:title=""/>
            </v:shape>
            <v:shape id="_x0000_s1028" type="#_x0000_t75" style="position:absolute;left:875;top:8189;width:325;height:317">
              <v:imagedata r:id="rId10" o:title=""/>
            </v:shape>
            <w10:wrap anchorx="page" anchory="page"/>
          </v:group>
        </w:pict>
      </w:r>
      <w:r>
        <w:rPr>
          <w:b/>
          <w:color w:val="57585B"/>
          <w:sz w:val="28"/>
        </w:rPr>
        <w:t>Tính năng và l</w:t>
      </w:r>
      <w:r>
        <w:rPr>
          <w:b/>
          <w:color w:val="57585B"/>
          <w:sz w:val="28"/>
        </w:rPr>
        <w:t>ợ</w:t>
      </w:r>
      <w:r>
        <w:rPr>
          <w:b/>
          <w:color w:val="57585B"/>
          <w:sz w:val="28"/>
        </w:rPr>
        <w:t>i ích</w:t>
      </w:r>
    </w:p>
    <w:p w14:paraId="12335740" w14:textId="08F93086" w:rsidR="000359EA" w:rsidRDefault="00507291" w:rsidP="00FB0A40">
      <w:pPr>
        <w:spacing w:before="267" w:line="283" w:lineRule="auto"/>
        <w:ind w:left="172" w:right="56"/>
        <w:jc w:val="both"/>
        <w:rPr>
          <w:sz w:val="20"/>
        </w:rPr>
      </w:pPr>
      <w:r>
        <w:rPr>
          <w:color w:val="57585B"/>
          <w:sz w:val="20"/>
        </w:rPr>
        <w:t>LTX Unique là</w:t>
      </w:r>
      <w:r>
        <w:rPr>
          <w:color w:val="57585B"/>
          <w:position w:val="6"/>
          <w:sz w:val="13"/>
        </w:rPr>
        <w:t xml:space="preserve"> </w:t>
      </w:r>
      <w:r>
        <w:rPr>
          <w:color w:val="57585B"/>
          <w:sz w:val="20"/>
        </w:rPr>
        <w:t>th</w:t>
      </w:r>
      <w:r>
        <w:rPr>
          <w:color w:val="57585B"/>
          <w:sz w:val="20"/>
        </w:rPr>
        <w:t>ế</w:t>
      </w:r>
      <w:r>
        <w:rPr>
          <w:color w:val="57585B"/>
          <w:sz w:val="20"/>
        </w:rPr>
        <w:t xml:space="preserve"> h</w:t>
      </w:r>
      <w:r>
        <w:rPr>
          <w:color w:val="57585B"/>
          <w:sz w:val="20"/>
        </w:rPr>
        <w:t>ệ</w:t>
      </w:r>
      <w:r>
        <w:rPr>
          <w:color w:val="57585B"/>
          <w:sz w:val="20"/>
        </w:rPr>
        <w:t xml:space="preserve"> thi</w:t>
      </w:r>
      <w:r>
        <w:rPr>
          <w:color w:val="57585B"/>
          <w:sz w:val="20"/>
        </w:rPr>
        <w:t>ế</w:t>
      </w:r>
      <w:r>
        <w:rPr>
          <w:color w:val="57585B"/>
          <w:sz w:val="20"/>
        </w:rPr>
        <w:t>t b</w:t>
      </w:r>
      <w:r>
        <w:rPr>
          <w:color w:val="57585B"/>
          <w:sz w:val="20"/>
        </w:rPr>
        <w:t>ị</w:t>
      </w:r>
      <w:r>
        <w:rPr>
          <w:color w:val="57585B"/>
          <w:sz w:val="20"/>
        </w:rPr>
        <w:t xml:space="preserve"> phân tích</w:t>
      </w:r>
      <w:r w:rsidR="00FB0A40">
        <w:rPr>
          <w:color w:val="57585B"/>
          <w:sz w:val="20"/>
        </w:rPr>
        <w:t xml:space="preserve"> thứ 3 từ hãng Labtech</w:t>
      </w:r>
      <w:r>
        <w:rPr>
          <w:color w:val="57585B"/>
          <w:sz w:val="20"/>
        </w:rPr>
        <w:t xml:space="preserve"> cho phép xác đ</w:t>
      </w:r>
      <w:r>
        <w:rPr>
          <w:color w:val="57585B"/>
          <w:sz w:val="20"/>
        </w:rPr>
        <w:t>ị</w:t>
      </w:r>
      <w:r>
        <w:rPr>
          <w:color w:val="57585B"/>
          <w:sz w:val="20"/>
        </w:rPr>
        <w:t>nh chính xác các halogen v</w:t>
      </w:r>
      <w:r>
        <w:rPr>
          <w:color w:val="57585B"/>
          <w:sz w:val="20"/>
        </w:rPr>
        <w:t>ớ</w:t>
      </w:r>
      <w:r>
        <w:rPr>
          <w:color w:val="57585B"/>
          <w:sz w:val="20"/>
        </w:rPr>
        <w:t>i thao tác d</w:t>
      </w:r>
      <w:r>
        <w:rPr>
          <w:color w:val="57585B"/>
          <w:sz w:val="20"/>
        </w:rPr>
        <w:t>ễ</w:t>
      </w:r>
      <w:r>
        <w:rPr>
          <w:color w:val="57585B"/>
          <w:sz w:val="20"/>
        </w:rPr>
        <w:t xml:space="preserve"> s</w:t>
      </w:r>
      <w:r>
        <w:rPr>
          <w:color w:val="57585B"/>
          <w:sz w:val="20"/>
        </w:rPr>
        <w:t>ử</w:t>
      </w:r>
      <w:r>
        <w:rPr>
          <w:color w:val="57585B"/>
          <w:sz w:val="20"/>
        </w:rPr>
        <w:t xml:space="preserve"> d</w:t>
      </w:r>
      <w:r>
        <w:rPr>
          <w:color w:val="57585B"/>
          <w:sz w:val="20"/>
        </w:rPr>
        <w:t>ụ</w:t>
      </w:r>
      <w:r>
        <w:rPr>
          <w:color w:val="57585B"/>
          <w:sz w:val="20"/>
        </w:rPr>
        <w:t>ng. Máy phân tích quá trình đ</w:t>
      </w:r>
      <w:r>
        <w:rPr>
          <w:color w:val="57585B"/>
          <w:sz w:val="20"/>
        </w:rPr>
        <w:t>ố</w:t>
      </w:r>
      <w:r>
        <w:rPr>
          <w:color w:val="57585B"/>
          <w:sz w:val="20"/>
        </w:rPr>
        <w:t>t cháy này chuyê</w:t>
      </w:r>
      <w:r>
        <w:rPr>
          <w:color w:val="57585B"/>
          <w:sz w:val="20"/>
        </w:rPr>
        <w:t>n d</w:t>
      </w:r>
      <w:r>
        <w:rPr>
          <w:color w:val="57585B"/>
          <w:sz w:val="20"/>
        </w:rPr>
        <w:t>ụ</w:t>
      </w:r>
      <w:r>
        <w:rPr>
          <w:color w:val="57585B"/>
          <w:sz w:val="20"/>
        </w:rPr>
        <w:t>ng đ</w:t>
      </w:r>
      <w:r>
        <w:rPr>
          <w:color w:val="57585B"/>
          <w:sz w:val="20"/>
        </w:rPr>
        <w:t>ể</w:t>
      </w:r>
      <w:r>
        <w:rPr>
          <w:color w:val="57585B"/>
          <w:sz w:val="20"/>
        </w:rPr>
        <w:t xml:space="preserve"> xác đ</w:t>
      </w:r>
      <w:r>
        <w:rPr>
          <w:color w:val="57585B"/>
          <w:sz w:val="20"/>
        </w:rPr>
        <w:t>ị</w:t>
      </w:r>
      <w:r>
        <w:rPr>
          <w:color w:val="57585B"/>
          <w:sz w:val="20"/>
        </w:rPr>
        <w:t>nh các thông s</w:t>
      </w:r>
      <w:r>
        <w:rPr>
          <w:color w:val="57585B"/>
          <w:sz w:val="20"/>
        </w:rPr>
        <w:t>ố</w:t>
      </w:r>
      <w:r>
        <w:rPr>
          <w:color w:val="57585B"/>
          <w:sz w:val="20"/>
        </w:rPr>
        <w:t xml:space="preserve"> AOX, EOX, POX và TX.</w:t>
      </w:r>
    </w:p>
    <w:p w14:paraId="56A6E9C5" w14:textId="77777777" w:rsidR="000359EA" w:rsidRDefault="000359EA">
      <w:pPr>
        <w:pStyle w:val="BodyText"/>
        <w:spacing w:before="2"/>
        <w:rPr>
          <w:sz w:val="21"/>
        </w:rPr>
      </w:pPr>
    </w:p>
    <w:p w14:paraId="5C631B42" w14:textId="77777777" w:rsidR="000359EA" w:rsidRDefault="00507291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0"/>
        <w:rPr>
          <w:rFonts w:ascii="Symbol" w:hAnsi="Symbol"/>
          <w:color w:val="57585B"/>
          <w:sz w:val="18"/>
        </w:rPr>
      </w:pPr>
      <w:r>
        <w:rPr>
          <w:color w:val="57585B"/>
          <w:sz w:val="18"/>
        </w:rPr>
        <w:t>Thi</w:t>
      </w:r>
      <w:r>
        <w:rPr>
          <w:color w:val="57585B"/>
          <w:sz w:val="18"/>
        </w:rPr>
        <w:t>ế</w:t>
      </w:r>
      <w:r>
        <w:rPr>
          <w:color w:val="57585B"/>
          <w:sz w:val="18"/>
        </w:rPr>
        <w:t>t k</w:t>
      </w:r>
      <w:r>
        <w:rPr>
          <w:color w:val="57585B"/>
          <w:sz w:val="18"/>
        </w:rPr>
        <w:t>ế</w:t>
      </w:r>
      <w:r>
        <w:rPr>
          <w:color w:val="57585B"/>
          <w:sz w:val="18"/>
        </w:rPr>
        <w:t xml:space="preserve"> mô-đun và linh ho</w:t>
      </w:r>
      <w:r>
        <w:rPr>
          <w:color w:val="57585B"/>
          <w:sz w:val="18"/>
        </w:rPr>
        <w:t>ạ</w:t>
      </w:r>
      <w:r>
        <w:rPr>
          <w:color w:val="57585B"/>
          <w:sz w:val="18"/>
        </w:rPr>
        <w:t>t</w:t>
      </w:r>
    </w:p>
    <w:p w14:paraId="61199402" w14:textId="77777777" w:rsidR="000359EA" w:rsidRDefault="00507291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37"/>
        <w:rPr>
          <w:rFonts w:ascii="Symbol" w:hAnsi="Symbol"/>
          <w:color w:val="57585B"/>
          <w:sz w:val="18"/>
        </w:rPr>
      </w:pPr>
      <w:r>
        <w:rPr>
          <w:color w:val="57585B"/>
          <w:sz w:val="18"/>
        </w:rPr>
        <w:t>Các mô-đun AOX, EOX và POX tùy ch</w:t>
      </w:r>
      <w:r>
        <w:rPr>
          <w:color w:val="57585B"/>
          <w:sz w:val="18"/>
        </w:rPr>
        <w:t>ọ</w:t>
      </w:r>
      <w:r>
        <w:rPr>
          <w:color w:val="57585B"/>
          <w:sz w:val="18"/>
        </w:rPr>
        <w:t>n</w:t>
      </w:r>
    </w:p>
    <w:p w14:paraId="2D4FF32F" w14:textId="77777777" w:rsidR="000359EA" w:rsidRDefault="00507291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rPr>
          <w:rFonts w:ascii="Symbol" w:hAnsi="Symbol"/>
          <w:color w:val="57585B"/>
          <w:sz w:val="18"/>
        </w:rPr>
      </w:pPr>
      <w:r>
        <w:rPr>
          <w:color w:val="57585B"/>
          <w:sz w:val="18"/>
        </w:rPr>
        <w:t>Thông lư</w:t>
      </w:r>
      <w:r>
        <w:rPr>
          <w:color w:val="57585B"/>
          <w:sz w:val="18"/>
        </w:rPr>
        <w:t>ợ</w:t>
      </w:r>
      <w:r>
        <w:rPr>
          <w:color w:val="57585B"/>
          <w:sz w:val="18"/>
        </w:rPr>
        <w:t>ng cao nh</w:t>
      </w:r>
      <w:r>
        <w:rPr>
          <w:color w:val="57585B"/>
          <w:sz w:val="18"/>
        </w:rPr>
        <w:t>ờ</w:t>
      </w:r>
      <w:r>
        <w:rPr>
          <w:color w:val="57585B"/>
          <w:sz w:val="18"/>
        </w:rPr>
        <w:t xml:space="preserve"> b</w:t>
      </w:r>
      <w:r>
        <w:rPr>
          <w:color w:val="57585B"/>
          <w:sz w:val="18"/>
        </w:rPr>
        <w:t>ộ</w:t>
      </w:r>
      <w:r>
        <w:rPr>
          <w:color w:val="57585B"/>
          <w:sz w:val="18"/>
        </w:rPr>
        <w:t xml:space="preserve"> l</w:t>
      </w:r>
      <w:r>
        <w:rPr>
          <w:color w:val="57585B"/>
          <w:sz w:val="18"/>
        </w:rPr>
        <w:t>ấ</w:t>
      </w:r>
      <w:r>
        <w:rPr>
          <w:color w:val="57585B"/>
          <w:sz w:val="18"/>
        </w:rPr>
        <w:t>y m</w:t>
      </w:r>
      <w:r>
        <w:rPr>
          <w:color w:val="57585B"/>
          <w:sz w:val="18"/>
        </w:rPr>
        <w:t>ẫ</w:t>
      </w:r>
      <w:r>
        <w:rPr>
          <w:color w:val="57585B"/>
          <w:sz w:val="18"/>
        </w:rPr>
        <w:t>u t</w:t>
      </w:r>
      <w:r>
        <w:rPr>
          <w:color w:val="57585B"/>
          <w:sz w:val="18"/>
        </w:rPr>
        <w:t>ự</w:t>
      </w:r>
      <w:r>
        <w:rPr>
          <w:color w:val="57585B"/>
          <w:sz w:val="18"/>
        </w:rPr>
        <w:t xml:space="preserve"> đ</w:t>
      </w:r>
      <w:r>
        <w:rPr>
          <w:color w:val="57585B"/>
          <w:sz w:val="18"/>
        </w:rPr>
        <w:t>ộ</w:t>
      </w:r>
      <w:r>
        <w:rPr>
          <w:color w:val="57585B"/>
          <w:sz w:val="18"/>
        </w:rPr>
        <w:t>ng AOX 8 v</w:t>
      </w:r>
      <w:r>
        <w:rPr>
          <w:color w:val="57585B"/>
          <w:sz w:val="18"/>
        </w:rPr>
        <w:t>ị</w:t>
      </w:r>
      <w:r>
        <w:rPr>
          <w:color w:val="57585B"/>
          <w:sz w:val="18"/>
        </w:rPr>
        <w:t xml:space="preserve"> trí</w:t>
      </w:r>
    </w:p>
    <w:p w14:paraId="6F311F79" w14:textId="77777777" w:rsidR="000359EA" w:rsidRDefault="00507291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34"/>
        <w:rPr>
          <w:rFonts w:ascii="Symbol" w:hAnsi="Symbol"/>
          <w:color w:val="57585B"/>
          <w:sz w:val="18"/>
        </w:rPr>
      </w:pPr>
      <w:r>
        <w:rPr>
          <w:color w:val="57585B"/>
          <w:sz w:val="18"/>
        </w:rPr>
        <w:t>X</w:t>
      </w:r>
      <w:r>
        <w:rPr>
          <w:color w:val="57585B"/>
          <w:sz w:val="18"/>
        </w:rPr>
        <w:t>ử</w:t>
      </w:r>
      <w:r>
        <w:rPr>
          <w:color w:val="57585B"/>
          <w:sz w:val="18"/>
        </w:rPr>
        <w:t xml:space="preserve"> lý d</w:t>
      </w:r>
      <w:r>
        <w:rPr>
          <w:color w:val="57585B"/>
          <w:sz w:val="18"/>
        </w:rPr>
        <w:t>ễ</w:t>
      </w:r>
      <w:r>
        <w:rPr>
          <w:color w:val="57585B"/>
          <w:sz w:val="18"/>
        </w:rPr>
        <w:t xml:space="preserve"> dàng v</w:t>
      </w:r>
      <w:r>
        <w:rPr>
          <w:color w:val="57585B"/>
          <w:sz w:val="18"/>
        </w:rPr>
        <w:t>ớ</w:t>
      </w:r>
      <w:r>
        <w:rPr>
          <w:color w:val="57585B"/>
          <w:sz w:val="18"/>
        </w:rPr>
        <w:t>i thao tác đơn gi</w:t>
      </w:r>
      <w:r>
        <w:rPr>
          <w:color w:val="57585B"/>
          <w:sz w:val="18"/>
        </w:rPr>
        <w:t>ả</w:t>
      </w:r>
      <w:r>
        <w:rPr>
          <w:color w:val="57585B"/>
          <w:sz w:val="18"/>
        </w:rPr>
        <w:t>n</w:t>
      </w:r>
    </w:p>
    <w:p w14:paraId="4A915726" w14:textId="77777777" w:rsidR="000359EA" w:rsidRDefault="00507291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rPr>
          <w:rFonts w:ascii="Symbol" w:hAnsi="Symbol"/>
          <w:color w:val="57585B"/>
          <w:sz w:val="18"/>
        </w:rPr>
      </w:pPr>
      <w:r>
        <w:rPr>
          <w:color w:val="57585B"/>
          <w:sz w:val="18"/>
        </w:rPr>
        <w:t>Ph</w:t>
      </w:r>
      <w:r>
        <w:rPr>
          <w:color w:val="57585B"/>
          <w:sz w:val="18"/>
        </w:rPr>
        <w:t>ầ</w:t>
      </w:r>
      <w:r>
        <w:rPr>
          <w:color w:val="57585B"/>
          <w:sz w:val="18"/>
        </w:rPr>
        <w:t>n m</w:t>
      </w:r>
      <w:r>
        <w:rPr>
          <w:color w:val="57585B"/>
          <w:sz w:val="18"/>
        </w:rPr>
        <w:t>ề</w:t>
      </w:r>
      <w:r>
        <w:rPr>
          <w:color w:val="57585B"/>
          <w:sz w:val="18"/>
        </w:rPr>
        <w:t>m thân thi</w:t>
      </w:r>
      <w:r>
        <w:rPr>
          <w:color w:val="57585B"/>
          <w:sz w:val="18"/>
        </w:rPr>
        <w:t>ệ</w:t>
      </w:r>
      <w:r>
        <w:rPr>
          <w:color w:val="57585B"/>
          <w:sz w:val="18"/>
        </w:rPr>
        <w:t>n và tr</w:t>
      </w:r>
      <w:r>
        <w:rPr>
          <w:color w:val="57585B"/>
          <w:sz w:val="18"/>
        </w:rPr>
        <w:t>ự</w:t>
      </w:r>
      <w:r>
        <w:rPr>
          <w:color w:val="57585B"/>
          <w:sz w:val="18"/>
        </w:rPr>
        <w:t>c quan v</w:t>
      </w:r>
      <w:r>
        <w:rPr>
          <w:color w:val="57585B"/>
          <w:sz w:val="18"/>
        </w:rPr>
        <w:t>ớ</w:t>
      </w:r>
      <w:r>
        <w:rPr>
          <w:color w:val="57585B"/>
          <w:sz w:val="18"/>
        </w:rPr>
        <w:t>i ngư</w:t>
      </w:r>
      <w:r>
        <w:rPr>
          <w:color w:val="57585B"/>
          <w:sz w:val="18"/>
        </w:rPr>
        <w:t>ờ</w:t>
      </w:r>
      <w:r>
        <w:rPr>
          <w:color w:val="57585B"/>
          <w:sz w:val="18"/>
        </w:rPr>
        <w:t>i dùng</w:t>
      </w:r>
    </w:p>
    <w:p w14:paraId="44C91FC0" w14:textId="77777777" w:rsidR="000359EA" w:rsidRDefault="00507291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rPr>
          <w:rFonts w:ascii="Symbol" w:hAnsi="Symbol"/>
          <w:color w:val="57585B"/>
          <w:sz w:val="18"/>
        </w:rPr>
      </w:pPr>
      <w:r>
        <w:rPr>
          <w:color w:val="57585B"/>
          <w:sz w:val="18"/>
        </w:rPr>
        <w:t>Chi phí b</w:t>
      </w:r>
      <w:r>
        <w:rPr>
          <w:color w:val="57585B"/>
          <w:sz w:val="18"/>
        </w:rPr>
        <w:t>ả</w:t>
      </w:r>
      <w:r>
        <w:rPr>
          <w:color w:val="57585B"/>
          <w:sz w:val="18"/>
        </w:rPr>
        <w:t>o trì và v</w:t>
      </w:r>
      <w:r>
        <w:rPr>
          <w:color w:val="57585B"/>
          <w:sz w:val="18"/>
        </w:rPr>
        <w:t>ậ</w:t>
      </w:r>
      <w:r>
        <w:rPr>
          <w:color w:val="57585B"/>
          <w:sz w:val="18"/>
        </w:rPr>
        <w:t>n hành th</w:t>
      </w:r>
      <w:r>
        <w:rPr>
          <w:color w:val="57585B"/>
          <w:sz w:val="18"/>
        </w:rPr>
        <w:t>ấ</w:t>
      </w:r>
      <w:r>
        <w:rPr>
          <w:color w:val="57585B"/>
          <w:sz w:val="18"/>
        </w:rPr>
        <w:t>p</w:t>
      </w:r>
    </w:p>
    <w:p w14:paraId="72D3E582" w14:textId="77777777" w:rsidR="000359EA" w:rsidRDefault="00507291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37"/>
        <w:rPr>
          <w:rFonts w:ascii="Symbol" w:hAnsi="Symbol"/>
          <w:color w:val="57585B"/>
          <w:sz w:val="18"/>
        </w:rPr>
      </w:pPr>
      <w:r>
        <w:rPr>
          <w:color w:val="57585B"/>
          <w:sz w:val="18"/>
        </w:rPr>
        <w:t>H</w:t>
      </w:r>
      <w:r>
        <w:rPr>
          <w:color w:val="57585B"/>
          <w:sz w:val="18"/>
        </w:rPr>
        <w:t>ỗ</w:t>
      </w:r>
      <w:r>
        <w:rPr>
          <w:color w:val="57585B"/>
          <w:sz w:val="18"/>
        </w:rPr>
        <w:t xml:space="preserve"> tr</w:t>
      </w:r>
      <w:r>
        <w:rPr>
          <w:color w:val="57585B"/>
          <w:sz w:val="18"/>
        </w:rPr>
        <w:t>ợ</w:t>
      </w:r>
      <w:r>
        <w:rPr>
          <w:color w:val="57585B"/>
          <w:sz w:val="18"/>
        </w:rPr>
        <w:t xml:space="preserve"> k</w:t>
      </w:r>
      <w:r>
        <w:rPr>
          <w:color w:val="57585B"/>
          <w:sz w:val="18"/>
        </w:rPr>
        <w:t>ỹ</w:t>
      </w:r>
      <w:r>
        <w:rPr>
          <w:color w:val="57585B"/>
          <w:sz w:val="18"/>
        </w:rPr>
        <w:t xml:space="preserve"> thu</w:t>
      </w:r>
      <w:r>
        <w:rPr>
          <w:color w:val="57585B"/>
          <w:sz w:val="18"/>
        </w:rPr>
        <w:t>ậ</w:t>
      </w:r>
      <w:r>
        <w:rPr>
          <w:color w:val="57585B"/>
          <w:sz w:val="18"/>
        </w:rPr>
        <w:t>t và phân tích</w:t>
      </w:r>
    </w:p>
    <w:p w14:paraId="4618A77C" w14:textId="77777777" w:rsidR="000359EA" w:rsidRDefault="000359EA">
      <w:pPr>
        <w:pStyle w:val="BodyText"/>
        <w:spacing w:before="6"/>
        <w:rPr>
          <w:sz w:val="20"/>
        </w:rPr>
      </w:pPr>
    </w:p>
    <w:p w14:paraId="3ADE123E" w14:textId="77777777" w:rsidR="000359EA" w:rsidRDefault="000359EA">
      <w:pPr>
        <w:rPr>
          <w:sz w:val="20"/>
        </w:rPr>
        <w:sectPr w:rsidR="000359EA">
          <w:pgSz w:w="11910" w:h="16840"/>
          <w:pgMar w:top="900" w:right="880" w:bottom="280" w:left="680" w:header="720" w:footer="720" w:gutter="0"/>
          <w:cols w:space="720"/>
        </w:sectPr>
      </w:pPr>
    </w:p>
    <w:p w14:paraId="746EB853" w14:textId="77777777" w:rsidR="000359EA" w:rsidRDefault="000359EA">
      <w:pPr>
        <w:pStyle w:val="BodyText"/>
        <w:spacing w:before="4"/>
        <w:rPr>
          <w:sz w:val="39"/>
        </w:rPr>
      </w:pPr>
    </w:p>
    <w:p w14:paraId="56A24641" w14:textId="04ABBCFA" w:rsidR="000359EA" w:rsidRPr="00FB0A40" w:rsidRDefault="00FB0A40">
      <w:pPr>
        <w:pStyle w:val="Heading1"/>
        <w:ind w:left="738" w:right="121" w:hanging="8"/>
        <w:rPr>
          <w:color w:val="000000" w:themeColor="text1"/>
        </w:rPr>
      </w:pPr>
      <w:r w:rsidRPr="00FB0A40">
        <w:rPr>
          <w:color w:val="000000" w:themeColor="text1"/>
        </w:rPr>
        <w:t>T</w:t>
      </w:r>
      <w:r w:rsidR="00507291" w:rsidRPr="00FB0A40">
        <w:rPr>
          <w:color w:val="000000" w:themeColor="text1"/>
        </w:rPr>
        <w:t>ố</w:t>
      </w:r>
      <w:r w:rsidR="00507291" w:rsidRPr="00FB0A40">
        <w:rPr>
          <w:color w:val="000000" w:themeColor="text1"/>
        </w:rPr>
        <w:t>c đ</w:t>
      </w:r>
      <w:r w:rsidR="00507291" w:rsidRPr="00FB0A40">
        <w:rPr>
          <w:color w:val="000000" w:themeColor="text1"/>
        </w:rPr>
        <w:t>ộ</w:t>
      </w:r>
      <w:r w:rsidR="00507291" w:rsidRPr="00FB0A40">
        <w:rPr>
          <w:color w:val="000000" w:themeColor="text1"/>
        </w:rPr>
        <w:t>,</w:t>
      </w:r>
      <w:r w:rsidRPr="00FB0A40">
        <w:rPr>
          <w:color w:val="000000" w:themeColor="text1"/>
        </w:rPr>
        <w:t xml:space="preserve"> </w:t>
      </w:r>
      <w:r w:rsidR="00507291" w:rsidRPr="00FB0A40">
        <w:rPr>
          <w:color w:val="000000" w:themeColor="text1"/>
        </w:rPr>
        <w:t>tin c</w:t>
      </w:r>
      <w:r w:rsidR="00507291" w:rsidRPr="00FB0A40">
        <w:rPr>
          <w:color w:val="000000" w:themeColor="text1"/>
        </w:rPr>
        <w:t>ậ</w:t>
      </w:r>
      <w:r w:rsidR="00507291" w:rsidRPr="00FB0A40">
        <w:rPr>
          <w:color w:val="000000" w:themeColor="text1"/>
        </w:rPr>
        <w:t>y và</w:t>
      </w:r>
      <w:r w:rsidR="00507291" w:rsidRPr="00FB0A40">
        <w:rPr>
          <w:color w:val="000000" w:themeColor="text1"/>
        </w:rPr>
        <w:t xml:space="preserve"> linh ho</w:t>
      </w:r>
      <w:r w:rsidR="00507291" w:rsidRPr="00FB0A40">
        <w:rPr>
          <w:color w:val="000000" w:themeColor="text1"/>
        </w:rPr>
        <w:t>ạ</w:t>
      </w:r>
      <w:r w:rsidR="00507291" w:rsidRPr="00FB0A40">
        <w:rPr>
          <w:color w:val="000000" w:themeColor="text1"/>
        </w:rPr>
        <w:t>t</w:t>
      </w:r>
    </w:p>
    <w:p w14:paraId="2A6E206E" w14:textId="3709C006" w:rsidR="000359EA" w:rsidRDefault="00507291">
      <w:pPr>
        <w:pStyle w:val="BodyText"/>
        <w:spacing w:before="89" w:line="283" w:lineRule="auto"/>
        <w:ind w:left="172" w:right="38"/>
        <w:jc w:val="both"/>
      </w:pPr>
      <w:r>
        <w:rPr>
          <w:color w:val="57585B"/>
        </w:rPr>
        <w:t>Máy phân tích LTX Unique đã đư</w:t>
      </w:r>
      <w:r>
        <w:rPr>
          <w:color w:val="57585B"/>
        </w:rPr>
        <w:t>ợ</w:t>
      </w:r>
      <w:r>
        <w:rPr>
          <w:color w:val="57585B"/>
        </w:rPr>
        <w:t>c thi</w:t>
      </w:r>
      <w:r>
        <w:rPr>
          <w:color w:val="57585B"/>
        </w:rPr>
        <w:t>ế</w:t>
      </w:r>
      <w:r>
        <w:rPr>
          <w:color w:val="57585B"/>
        </w:rPr>
        <w:t>t k</w:t>
      </w:r>
      <w:r>
        <w:rPr>
          <w:color w:val="57585B"/>
        </w:rPr>
        <w:t>ế</w:t>
      </w:r>
      <w:r>
        <w:rPr>
          <w:color w:val="57585B"/>
        </w:rPr>
        <w:t xml:space="preserve"> d</w:t>
      </w:r>
      <w:r>
        <w:rPr>
          <w:color w:val="57585B"/>
        </w:rPr>
        <w:t>ự</w:t>
      </w:r>
      <w:r>
        <w:rPr>
          <w:color w:val="57585B"/>
        </w:rPr>
        <w:t>a trên các thành ph</w:t>
      </w:r>
      <w:r>
        <w:rPr>
          <w:color w:val="57585B"/>
        </w:rPr>
        <w:t>ầ</w:t>
      </w:r>
      <w:r>
        <w:rPr>
          <w:color w:val="57585B"/>
        </w:rPr>
        <w:t>n tiên ti</w:t>
      </w:r>
      <w:r>
        <w:rPr>
          <w:color w:val="57585B"/>
        </w:rPr>
        <w:t>ế</w:t>
      </w:r>
      <w:r>
        <w:rPr>
          <w:color w:val="57585B"/>
        </w:rPr>
        <w:t>n và đã đư</w:t>
      </w:r>
      <w:r>
        <w:rPr>
          <w:color w:val="57585B"/>
        </w:rPr>
        <w:t>ợ</w:t>
      </w:r>
      <w:r>
        <w:rPr>
          <w:color w:val="57585B"/>
        </w:rPr>
        <w:t>c ch</w:t>
      </w:r>
      <w:r>
        <w:rPr>
          <w:color w:val="57585B"/>
        </w:rPr>
        <w:t>ứ</w:t>
      </w:r>
      <w:r>
        <w:rPr>
          <w:color w:val="57585B"/>
        </w:rPr>
        <w:t>ng minh</w:t>
      </w:r>
      <w:r w:rsidR="00FB0A40">
        <w:rPr>
          <w:color w:val="57585B"/>
        </w:rPr>
        <w:t xml:space="preserve"> </w:t>
      </w:r>
      <w:r>
        <w:rPr>
          <w:color w:val="57585B"/>
        </w:rPr>
        <w:t>(lò đ</w:t>
      </w:r>
      <w:r>
        <w:rPr>
          <w:color w:val="57585B"/>
        </w:rPr>
        <w:t>ố</w:t>
      </w:r>
      <w:r>
        <w:rPr>
          <w:color w:val="57585B"/>
        </w:rPr>
        <w:t>t, thi</w:t>
      </w:r>
      <w:r>
        <w:rPr>
          <w:color w:val="57585B"/>
        </w:rPr>
        <w:t>ế</w:t>
      </w:r>
      <w:r>
        <w:rPr>
          <w:color w:val="57585B"/>
        </w:rPr>
        <w:t>t b</w:t>
      </w:r>
      <w:r>
        <w:rPr>
          <w:color w:val="57585B"/>
        </w:rPr>
        <w:t>ị</w:t>
      </w:r>
      <w:r>
        <w:rPr>
          <w:color w:val="57585B"/>
        </w:rPr>
        <w:t xml:space="preserve"> đi</w:t>
      </w:r>
      <w:r>
        <w:rPr>
          <w:color w:val="57585B"/>
        </w:rPr>
        <w:t>ệ</w:t>
      </w:r>
      <w:r>
        <w:rPr>
          <w:color w:val="57585B"/>
        </w:rPr>
        <w:t>n t</w:t>
      </w:r>
      <w:r>
        <w:rPr>
          <w:color w:val="57585B"/>
        </w:rPr>
        <w:t>ử</w:t>
      </w:r>
      <w:r>
        <w:rPr>
          <w:color w:val="57585B"/>
        </w:rPr>
        <w:t xml:space="preserve"> và b</w:t>
      </w:r>
      <w:r>
        <w:rPr>
          <w:color w:val="57585B"/>
        </w:rPr>
        <w:t>ộ</w:t>
      </w:r>
      <w:r>
        <w:rPr>
          <w:color w:val="57585B"/>
        </w:rPr>
        <w:t xml:space="preserve"> đi</w:t>
      </w:r>
      <w:r>
        <w:rPr>
          <w:color w:val="57585B"/>
        </w:rPr>
        <w:t>ề</w:t>
      </w:r>
      <w:r>
        <w:rPr>
          <w:color w:val="57585B"/>
        </w:rPr>
        <w:t>u khi</w:t>
      </w:r>
      <w:r>
        <w:rPr>
          <w:color w:val="57585B"/>
        </w:rPr>
        <w:t>ể</w:t>
      </w:r>
      <w:r>
        <w:rPr>
          <w:color w:val="57585B"/>
        </w:rPr>
        <w:t>n), đ</w:t>
      </w:r>
      <w:r>
        <w:rPr>
          <w:color w:val="57585B"/>
        </w:rPr>
        <w:t>ả</w:t>
      </w:r>
      <w:r>
        <w:rPr>
          <w:color w:val="57585B"/>
        </w:rPr>
        <w:t>m b</w:t>
      </w:r>
      <w:r>
        <w:rPr>
          <w:color w:val="57585B"/>
        </w:rPr>
        <w:t>ả</w:t>
      </w:r>
      <w:r>
        <w:rPr>
          <w:color w:val="57585B"/>
        </w:rPr>
        <w:t>o đ</w:t>
      </w:r>
      <w:r>
        <w:rPr>
          <w:color w:val="57585B"/>
        </w:rPr>
        <w:t>ộ</w:t>
      </w:r>
      <w:r>
        <w:rPr>
          <w:color w:val="57585B"/>
        </w:rPr>
        <w:t xml:space="preserve"> chính xác và đ</w:t>
      </w:r>
      <w:r>
        <w:rPr>
          <w:color w:val="57585B"/>
        </w:rPr>
        <w:t>ộ</w:t>
      </w:r>
      <w:r>
        <w:rPr>
          <w:color w:val="57585B"/>
        </w:rPr>
        <w:t xml:space="preserve"> tin c</w:t>
      </w:r>
      <w:r>
        <w:rPr>
          <w:color w:val="57585B"/>
        </w:rPr>
        <w:t>ậ</w:t>
      </w:r>
      <w:r>
        <w:rPr>
          <w:color w:val="57585B"/>
        </w:rPr>
        <w:t>y cao c</w:t>
      </w:r>
      <w:r>
        <w:rPr>
          <w:color w:val="57585B"/>
        </w:rPr>
        <w:t>ủ</w:t>
      </w:r>
      <w:r>
        <w:rPr>
          <w:color w:val="57585B"/>
        </w:rPr>
        <w:t>a h</w:t>
      </w:r>
      <w:r>
        <w:rPr>
          <w:color w:val="57585B"/>
        </w:rPr>
        <w:t>ệ</w:t>
      </w:r>
      <w:r>
        <w:rPr>
          <w:color w:val="57585B"/>
        </w:rPr>
        <w:t xml:space="preserve"> th</w:t>
      </w:r>
      <w:r>
        <w:rPr>
          <w:color w:val="57585B"/>
        </w:rPr>
        <w:t>ố</w:t>
      </w:r>
      <w:r>
        <w:rPr>
          <w:color w:val="57585B"/>
        </w:rPr>
        <w:t>ng. C</w:t>
      </w:r>
      <w:r>
        <w:rPr>
          <w:color w:val="57585B"/>
        </w:rPr>
        <w:t>ấ</w:t>
      </w:r>
      <w:r>
        <w:rPr>
          <w:color w:val="57585B"/>
        </w:rPr>
        <w:t>u trúc mô-đun và m</w:t>
      </w:r>
      <w:r>
        <w:rPr>
          <w:color w:val="57585B"/>
        </w:rPr>
        <w:t>ạ</w:t>
      </w:r>
      <w:r>
        <w:rPr>
          <w:color w:val="57585B"/>
        </w:rPr>
        <w:t>nh m</w:t>
      </w:r>
      <w:r>
        <w:rPr>
          <w:color w:val="57585B"/>
        </w:rPr>
        <w:t>ẽ</w:t>
      </w:r>
      <w:r>
        <w:rPr>
          <w:color w:val="57585B"/>
        </w:rPr>
        <w:t xml:space="preserve"> đ</w:t>
      </w:r>
      <w:r>
        <w:rPr>
          <w:color w:val="57585B"/>
        </w:rPr>
        <w:t>ả</w:t>
      </w:r>
      <w:r>
        <w:rPr>
          <w:color w:val="57585B"/>
        </w:rPr>
        <w:t>m b</w:t>
      </w:r>
      <w:r>
        <w:rPr>
          <w:color w:val="57585B"/>
        </w:rPr>
        <w:t>ả</w:t>
      </w:r>
      <w:r>
        <w:rPr>
          <w:color w:val="57585B"/>
        </w:rPr>
        <w:t>o ho</w:t>
      </w:r>
      <w:r>
        <w:rPr>
          <w:color w:val="57585B"/>
        </w:rPr>
        <w:t>ạ</w:t>
      </w:r>
      <w:r>
        <w:rPr>
          <w:color w:val="57585B"/>
        </w:rPr>
        <w:t>t đ</w:t>
      </w:r>
      <w:r>
        <w:rPr>
          <w:color w:val="57585B"/>
        </w:rPr>
        <w:t>ộ</w:t>
      </w:r>
      <w:r>
        <w:rPr>
          <w:color w:val="57585B"/>
        </w:rPr>
        <w:t>ng d</w:t>
      </w:r>
      <w:r>
        <w:rPr>
          <w:color w:val="57585B"/>
        </w:rPr>
        <w:t>ễ</w:t>
      </w:r>
      <w:r>
        <w:rPr>
          <w:color w:val="57585B"/>
        </w:rPr>
        <w:t xml:space="preserve"> dàng và</w:t>
      </w:r>
      <w:r>
        <w:rPr>
          <w:color w:val="57585B"/>
        </w:rPr>
        <w:t xml:space="preserve"> đáng tin c</w:t>
      </w:r>
      <w:r>
        <w:rPr>
          <w:color w:val="57585B"/>
        </w:rPr>
        <w:t>ậ</w:t>
      </w:r>
      <w:r>
        <w:rPr>
          <w:color w:val="57585B"/>
        </w:rPr>
        <w:t>y.</w:t>
      </w:r>
    </w:p>
    <w:p w14:paraId="5DDED641" w14:textId="06D77326" w:rsidR="000359EA" w:rsidRDefault="00507291">
      <w:pPr>
        <w:pStyle w:val="BodyText"/>
        <w:spacing w:before="88" w:line="283" w:lineRule="auto"/>
        <w:ind w:left="172" w:right="41"/>
        <w:jc w:val="both"/>
      </w:pPr>
      <w:r>
        <w:rPr>
          <w:color w:val="57585B"/>
        </w:rPr>
        <w:t>Thi</w:t>
      </w:r>
      <w:r>
        <w:rPr>
          <w:color w:val="57585B"/>
        </w:rPr>
        <w:t>ế</w:t>
      </w:r>
      <w:r>
        <w:rPr>
          <w:color w:val="57585B"/>
        </w:rPr>
        <w:t>t k</w:t>
      </w:r>
      <w:r>
        <w:rPr>
          <w:color w:val="57585B"/>
        </w:rPr>
        <w:t>ế</w:t>
      </w:r>
      <w:r>
        <w:rPr>
          <w:color w:val="57585B"/>
        </w:rPr>
        <w:t xml:space="preserve"> c</w:t>
      </w:r>
      <w:r>
        <w:rPr>
          <w:color w:val="57585B"/>
        </w:rPr>
        <w:t>ụ</w:t>
      </w:r>
      <w:r>
        <w:rPr>
          <w:color w:val="57585B"/>
        </w:rPr>
        <w:t xml:space="preserve"> th</w:t>
      </w:r>
      <w:r>
        <w:rPr>
          <w:color w:val="57585B"/>
        </w:rPr>
        <w:t>ể</w:t>
      </w:r>
      <w:r>
        <w:rPr>
          <w:color w:val="57585B"/>
        </w:rPr>
        <w:t xml:space="preserve"> c</w:t>
      </w:r>
      <w:r>
        <w:rPr>
          <w:color w:val="57585B"/>
        </w:rPr>
        <w:t>ủ</w:t>
      </w:r>
      <w:r>
        <w:rPr>
          <w:color w:val="57585B"/>
        </w:rPr>
        <w:t xml:space="preserve">a </w:t>
      </w:r>
      <w:r w:rsidR="00FB0A40">
        <w:rPr>
          <w:color w:val="57585B"/>
        </w:rPr>
        <w:t xml:space="preserve">cell </w:t>
      </w:r>
      <w:r>
        <w:rPr>
          <w:color w:val="57585B"/>
        </w:rPr>
        <w:t>chu</w:t>
      </w:r>
      <w:r>
        <w:rPr>
          <w:color w:val="57585B"/>
        </w:rPr>
        <w:t>ẩ</w:t>
      </w:r>
      <w:r>
        <w:rPr>
          <w:color w:val="57585B"/>
        </w:rPr>
        <w:t>n đ</w:t>
      </w:r>
      <w:r>
        <w:rPr>
          <w:color w:val="57585B"/>
        </w:rPr>
        <w:t>ộ</w:t>
      </w:r>
      <w:r>
        <w:rPr>
          <w:color w:val="57585B"/>
        </w:rPr>
        <w:t xml:space="preserve"> và các đi</w:t>
      </w:r>
      <w:r>
        <w:rPr>
          <w:color w:val="57585B"/>
        </w:rPr>
        <w:t>ệ</w:t>
      </w:r>
      <w:r>
        <w:rPr>
          <w:color w:val="57585B"/>
        </w:rPr>
        <w:t>n c</w:t>
      </w:r>
      <w:r>
        <w:rPr>
          <w:color w:val="57585B"/>
        </w:rPr>
        <w:t>ự</w:t>
      </w:r>
      <w:r>
        <w:rPr>
          <w:color w:val="57585B"/>
        </w:rPr>
        <w:t>c nh</w:t>
      </w:r>
      <w:r>
        <w:rPr>
          <w:color w:val="57585B"/>
        </w:rPr>
        <w:t>ỏ</w:t>
      </w:r>
      <w:r>
        <w:rPr>
          <w:color w:val="57585B"/>
        </w:rPr>
        <w:t xml:space="preserve"> g</w:t>
      </w:r>
      <w:r>
        <w:rPr>
          <w:color w:val="57585B"/>
        </w:rPr>
        <w:t>ọ</w:t>
      </w:r>
      <w:r>
        <w:rPr>
          <w:color w:val="57585B"/>
        </w:rPr>
        <w:t>n đ</w:t>
      </w:r>
      <w:r>
        <w:rPr>
          <w:color w:val="57585B"/>
        </w:rPr>
        <w:t>ả</w:t>
      </w:r>
      <w:r>
        <w:rPr>
          <w:color w:val="57585B"/>
        </w:rPr>
        <w:t>m b</w:t>
      </w:r>
      <w:r>
        <w:rPr>
          <w:color w:val="57585B"/>
        </w:rPr>
        <w:t>ả</w:t>
      </w:r>
      <w:r>
        <w:rPr>
          <w:color w:val="57585B"/>
        </w:rPr>
        <w:t>o vi</w:t>
      </w:r>
      <w:r>
        <w:rPr>
          <w:color w:val="57585B"/>
        </w:rPr>
        <w:t>ệ</w:t>
      </w:r>
      <w:r>
        <w:rPr>
          <w:color w:val="57585B"/>
        </w:rPr>
        <w:t>c b</w:t>
      </w:r>
      <w:r>
        <w:rPr>
          <w:color w:val="57585B"/>
        </w:rPr>
        <w:t>ả</w:t>
      </w:r>
      <w:r>
        <w:rPr>
          <w:color w:val="57585B"/>
        </w:rPr>
        <w:t>o trì đơn gi</w:t>
      </w:r>
      <w:r>
        <w:rPr>
          <w:color w:val="57585B"/>
        </w:rPr>
        <w:t>ả</w:t>
      </w:r>
      <w:r>
        <w:rPr>
          <w:color w:val="57585B"/>
        </w:rPr>
        <w:t>n và tu</w:t>
      </w:r>
      <w:r>
        <w:rPr>
          <w:color w:val="57585B"/>
        </w:rPr>
        <w:t>ổ</w:t>
      </w:r>
      <w:r>
        <w:rPr>
          <w:color w:val="57585B"/>
        </w:rPr>
        <w:t>i th</w:t>
      </w:r>
      <w:r>
        <w:rPr>
          <w:color w:val="57585B"/>
        </w:rPr>
        <w:t>ọ</w:t>
      </w:r>
      <w:r>
        <w:rPr>
          <w:color w:val="57585B"/>
        </w:rPr>
        <w:t xml:space="preserve"> lâu dài c</w:t>
      </w:r>
      <w:r>
        <w:rPr>
          <w:color w:val="57585B"/>
        </w:rPr>
        <w:t>ủ</w:t>
      </w:r>
      <w:r>
        <w:rPr>
          <w:color w:val="57585B"/>
        </w:rPr>
        <w:t>a ch</w:t>
      </w:r>
      <w:r>
        <w:rPr>
          <w:color w:val="57585B"/>
        </w:rPr>
        <w:t>ấ</w:t>
      </w:r>
      <w:r>
        <w:rPr>
          <w:color w:val="57585B"/>
        </w:rPr>
        <w:t>t đi</w:t>
      </w:r>
      <w:r>
        <w:rPr>
          <w:color w:val="57585B"/>
        </w:rPr>
        <w:t>ệ</w:t>
      </w:r>
      <w:r>
        <w:rPr>
          <w:color w:val="57585B"/>
        </w:rPr>
        <w:t>n phân.</w:t>
      </w:r>
    </w:p>
    <w:p w14:paraId="48CE6197" w14:textId="77777777" w:rsidR="000359EA" w:rsidRDefault="000359EA">
      <w:pPr>
        <w:pStyle w:val="BodyText"/>
        <w:rPr>
          <w:sz w:val="22"/>
        </w:rPr>
      </w:pPr>
    </w:p>
    <w:p w14:paraId="3082BFDD" w14:textId="77777777" w:rsidR="000359EA" w:rsidRPr="00FB0A40" w:rsidRDefault="00507291">
      <w:pPr>
        <w:pStyle w:val="Heading1"/>
        <w:ind w:left="753"/>
        <w:rPr>
          <w:color w:val="000000" w:themeColor="text1"/>
        </w:rPr>
      </w:pPr>
      <w:r w:rsidRPr="00FB0A40">
        <w:rPr>
          <w:color w:val="000000" w:themeColor="text1"/>
        </w:rPr>
        <w:t>Nguyên lý ho</w:t>
      </w:r>
      <w:r w:rsidRPr="00FB0A40">
        <w:rPr>
          <w:color w:val="000000" w:themeColor="text1"/>
        </w:rPr>
        <w:t>ạ</w:t>
      </w:r>
      <w:r w:rsidRPr="00FB0A40">
        <w:rPr>
          <w:color w:val="000000" w:themeColor="text1"/>
        </w:rPr>
        <w:t>t đ</w:t>
      </w:r>
      <w:r w:rsidRPr="00FB0A40">
        <w:rPr>
          <w:color w:val="000000" w:themeColor="text1"/>
        </w:rPr>
        <w:t>ộ</w:t>
      </w:r>
      <w:r w:rsidRPr="00FB0A40">
        <w:rPr>
          <w:color w:val="000000" w:themeColor="text1"/>
        </w:rPr>
        <w:t>ng</w:t>
      </w:r>
    </w:p>
    <w:p w14:paraId="23074B3E" w14:textId="676D1C7B" w:rsidR="000359EA" w:rsidRDefault="00507291">
      <w:pPr>
        <w:pStyle w:val="BodyText"/>
        <w:spacing w:before="89" w:line="283" w:lineRule="auto"/>
        <w:ind w:left="172" w:right="40"/>
        <w:jc w:val="both"/>
      </w:pPr>
      <w:r>
        <w:rPr>
          <w:color w:val="57585B"/>
        </w:rPr>
        <w:t>LTX Unique ho</w:t>
      </w:r>
      <w:r>
        <w:rPr>
          <w:color w:val="57585B"/>
        </w:rPr>
        <w:t>ạ</w:t>
      </w:r>
      <w:r>
        <w:rPr>
          <w:color w:val="57585B"/>
        </w:rPr>
        <w:t>t đ</w:t>
      </w:r>
      <w:r>
        <w:rPr>
          <w:color w:val="57585B"/>
        </w:rPr>
        <w:t>ộ</w:t>
      </w:r>
      <w:r>
        <w:rPr>
          <w:color w:val="57585B"/>
        </w:rPr>
        <w:t>ng trên nguyên t</w:t>
      </w:r>
      <w:r>
        <w:rPr>
          <w:color w:val="57585B"/>
        </w:rPr>
        <w:t>ắ</w:t>
      </w:r>
      <w:r>
        <w:rPr>
          <w:color w:val="57585B"/>
        </w:rPr>
        <w:t>c vi c</w:t>
      </w:r>
      <w:r>
        <w:rPr>
          <w:color w:val="57585B"/>
        </w:rPr>
        <w:t>ặ</w:t>
      </w:r>
      <w:r>
        <w:rPr>
          <w:color w:val="57585B"/>
        </w:rPr>
        <w:t>p oxy hóa khi các halogen h</w:t>
      </w:r>
      <w:r>
        <w:rPr>
          <w:color w:val="57585B"/>
        </w:rPr>
        <w:t>ữ</w:t>
      </w:r>
      <w:r>
        <w:rPr>
          <w:color w:val="57585B"/>
        </w:rPr>
        <w:t>u cơ đư</w:t>
      </w:r>
      <w:r>
        <w:rPr>
          <w:color w:val="57585B"/>
        </w:rPr>
        <w:t>ợ</w:t>
      </w:r>
      <w:r>
        <w:rPr>
          <w:color w:val="57585B"/>
        </w:rPr>
        <w:t>c đ</w:t>
      </w:r>
      <w:r>
        <w:rPr>
          <w:color w:val="57585B"/>
        </w:rPr>
        <w:t>ố</w:t>
      </w:r>
      <w:r>
        <w:rPr>
          <w:color w:val="57585B"/>
        </w:rPr>
        <w:t xml:space="preserve">t cháy trong dòng oxy </w:t>
      </w:r>
      <w:r>
        <w:rPr>
          <w:color w:val="57585B"/>
        </w:rPr>
        <w:t>ở</w:t>
      </w:r>
      <w:r>
        <w:rPr>
          <w:color w:val="57585B"/>
        </w:rPr>
        <w:t xml:space="preserve"> kho</w:t>
      </w:r>
      <w:r>
        <w:rPr>
          <w:color w:val="57585B"/>
        </w:rPr>
        <w:t>ả</w:t>
      </w:r>
      <w:r>
        <w:rPr>
          <w:color w:val="57585B"/>
        </w:rPr>
        <w:t>ng 1000</w:t>
      </w:r>
      <w:r>
        <w:rPr>
          <w:color w:val="57585B"/>
        </w:rPr>
        <w:t>°</w:t>
      </w:r>
      <w:r>
        <w:rPr>
          <w:color w:val="57585B"/>
        </w:rPr>
        <w:t>C, t</w:t>
      </w:r>
      <w:r>
        <w:rPr>
          <w:color w:val="57585B"/>
        </w:rPr>
        <w:t>ạ</w:t>
      </w:r>
      <w:r>
        <w:rPr>
          <w:color w:val="57585B"/>
        </w:rPr>
        <w:t xml:space="preserve">o ra hydro halogenides tương </w:t>
      </w:r>
      <w:r>
        <w:rPr>
          <w:color w:val="57585B"/>
        </w:rPr>
        <w:t>ứ</w:t>
      </w:r>
      <w:r>
        <w:rPr>
          <w:color w:val="57585B"/>
        </w:rPr>
        <w:t>ng đư</w:t>
      </w:r>
      <w:r>
        <w:rPr>
          <w:color w:val="57585B"/>
        </w:rPr>
        <w:t>ợ</w:t>
      </w:r>
      <w:r>
        <w:rPr>
          <w:color w:val="57585B"/>
        </w:rPr>
        <w:t>c xác đ</w:t>
      </w:r>
      <w:r>
        <w:rPr>
          <w:color w:val="57585B"/>
        </w:rPr>
        <w:t>ị</w:t>
      </w:r>
      <w:r>
        <w:rPr>
          <w:color w:val="57585B"/>
        </w:rPr>
        <w:t>nh sau đó nh</w:t>
      </w:r>
      <w:r>
        <w:rPr>
          <w:color w:val="57585B"/>
        </w:rPr>
        <w:t>ờ</w:t>
      </w:r>
      <w:r>
        <w:rPr>
          <w:color w:val="57585B"/>
        </w:rPr>
        <w:t xml:space="preserve"> s</w:t>
      </w:r>
      <w:r>
        <w:rPr>
          <w:color w:val="57585B"/>
        </w:rPr>
        <w:t>ự</w:t>
      </w:r>
      <w:r>
        <w:rPr>
          <w:color w:val="57585B"/>
        </w:rPr>
        <w:t xml:space="preserve"> h</w:t>
      </w:r>
      <w:r>
        <w:rPr>
          <w:color w:val="57585B"/>
        </w:rPr>
        <w:t>ỗ</w:t>
      </w:r>
      <w:r>
        <w:rPr>
          <w:color w:val="57585B"/>
        </w:rPr>
        <w:t xml:space="preserve"> tr</w:t>
      </w:r>
      <w:r>
        <w:rPr>
          <w:color w:val="57585B"/>
        </w:rPr>
        <w:t>ợ</w:t>
      </w:r>
      <w:r>
        <w:rPr>
          <w:color w:val="57585B"/>
        </w:rPr>
        <w:t xml:space="preserve"> c</w:t>
      </w:r>
      <w:r>
        <w:rPr>
          <w:color w:val="57585B"/>
        </w:rPr>
        <w:t>ủ</w:t>
      </w:r>
      <w:r>
        <w:rPr>
          <w:color w:val="57585B"/>
        </w:rPr>
        <w:t>a chu</w:t>
      </w:r>
      <w:r>
        <w:rPr>
          <w:color w:val="57585B"/>
        </w:rPr>
        <w:t>ẩ</w:t>
      </w:r>
      <w:r>
        <w:rPr>
          <w:color w:val="57585B"/>
        </w:rPr>
        <w:t>n đ</w:t>
      </w:r>
      <w:r>
        <w:rPr>
          <w:color w:val="57585B"/>
        </w:rPr>
        <w:t>ộ</w:t>
      </w:r>
      <w:r>
        <w:rPr>
          <w:color w:val="57585B"/>
        </w:rPr>
        <w:t xml:space="preserve"> vi c</w:t>
      </w:r>
      <w:r>
        <w:rPr>
          <w:color w:val="57585B"/>
        </w:rPr>
        <w:t>ặ</w:t>
      </w:r>
      <w:r>
        <w:rPr>
          <w:color w:val="57585B"/>
        </w:rPr>
        <w:t>p t</w:t>
      </w:r>
      <w:r>
        <w:rPr>
          <w:color w:val="57585B"/>
        </w:rPr>
        <w:t>ự</w:t>
      </w:r>
      <w:r>
        <w:rPr>
          <w:color w:val="57585B"/>
        </w:rPr>
        <w:t xml:space="preserve"> đ</w:t>
      </w:r>
      <w:r>
        <w:rPr>
          <w:color w:val="57585B"/>
        </w:rPr>
        <w:t>ộ</w:t>
      </w:r>
      <w:r>
        <w:rPr>
          <w:color w:val="57585B"/>
        </w:rPr>
        <w:t>ng.</w:t>
      </w:r>
    </w:p>
    <w:p w14:paraId="69DE47B6" w14:textId="77777777" w:rsidR="000359EA" w:rsidRDefault="00507291">
      <w:pPr>
        <w:spacing w:before="71"/>
        <w:ind w:left="1866"/>
        <w:rPr>
          <w:rFonts w:ascii="Carlito" w:hAnsi="Carlito"/>
          <w:sz w:val="14"/>
        </w:rPr>
      </w:pPr>
      <w:r>
        <w:br w:type="column"/>
      </w:r>
      <w:r>
        <w:rPr>
          <w:rFonts w:ascii="Carlito" w:hAnsi="Carlito"/>
          <w:sz w:val="14"/>
        </w:rPr>
        <w:t>Ph</w:t>
      </w:r>
      <w:r>
        <w:rPr>
          <w:rFonts w:ascii="Carlito" w:hAnsi="Carlito"/>
          <w:sz w:val="14"/>
        </w:rPr>
        <w:t>ầ</w:t>
      </w:r>
      <w:r>
        <w:rPr>
          <w:rFonts w:ascii="Carlito" w:hAnsi="Carlito"/>
          <w:sz w:val="14"/>
        </w:rPr>
        <w:t>n m</w:t>
      </w:r>
      <w:r>
        <w:rPr>
          <w:rFonts w:ascii="Carlito" w:hAnsi="Carlito"/>
          <w:sz w:val="14"/>
        </w:rPr>
        <w:t>ề</w:t>
      </w:r>
      <w:r>
        <w:rPr>
          <w:rFonts w:ascii="Carlito" w:hAnsi="Carlito"/>
          <w:sz w:val="14"/>
        </w:rPr>
        <w:t>m ENGINE LT - đo lư</w:t>
      </w:r>
      <w:r>
        <w:rPr>
          <w:rFonts w:ascii="Carlito" w:hAnsi="Carlito"/>
          <w:sz w:val="14"/>
        </w:rPr>
        <w:t>ờ</w:t>
      </w:r>
      <w:r>
        <w:rPr>
          <w:rFonts w:ascii="Carlito" w:hAnsi="Carlito"/>
          <w:sz w:val="14"/>
        </w:rPr>
        <w:t>ng</w:t>
      </w:r>
    </w:p>
    <w:p w14:paraId="0F72082E" w14:textId="77777777" w:rsidR="000359EA" w:rsidRDefault="000359EA">
      <w:pPr>
        <w:pStyle w:val="BodyText"/>
        <w:rPr>
          <w:rFonts w:ascii="Carlito"/>
          <w:sz w:val="14"/>
        </w:rPr>
      </w:pPr>
    </w:p>
    <w:p w14:paraId="24B0983E" w14:textId="77777777" w:rsidR="000359EA" w:rsidRPr="00FB0A40" w:rsidRDefault="00507291">
      <w:pPr>
        <w:pStyle w:val="Heading1"/>
        <w:spacing w:before="88"/>
        <w:ind w:left="738" w:right="434" w:hanging="12"/>
        <w:rPr>
          <w:color w:val="000000" w:themeColor="text1"/>
        </w:rPr>
      </w:pPr>
      <w:r w:rsidRPr="00FB0A40">
        <w:rPr>
          <w:color w:val="000000" w:themeColor="text1"/>
        </w:rPr>
        <w:t>Ho</w:t>
      </w:r>
      <w:r w:rsidRPr="00FB0A40">
        <w:rPr>
          <w:color w:val="000000" w:themeColor="text1"/>
        </w:rPr>
        <w:t>ạ</w:t>
      </w:r>
      <w:r w:rsidRPr="00FB0A40">
        <w:rPr>
          <w:color w:val="000000" w:themeColor="text1"/>
        </w:rPr>
        <w:t>t đ</w:t>
      </w:r>
      <w:r w:rsidRPr="00FB0A40">
        <w:rPr>
          <w:color w:val="000000" w:themeColor="text1"/>
        </w:rPr>
        <w:t>ộ</w:t>
      </w:r>
      <w:r w:rsidRPr="00FB0A40">
        <w:rPr>
          <w:color w:val="000000" w:themeColor="text1"/>
        </w:rPr>
        <w:t>ng đơn gi</w:t>
      </w:r>
      <w:r w:rsidRPr="00FB0A40">
        <w:rPr>
          <w:color w:val="000000" w:themeColor="text1"/>
        </w:rPr>
        <w:t>ả</w:t>
      </w:r>
      <w:r w:rsidRPr="00FB0A40">
        <w:rPr>
          <w:color w:val="000000" w:themeColor="text1"/>
        </w:rPr>
        <w:t>n và x</w:t>
      </w:r>
      <w:r w:rsidRPr="00FB0A40">
        <w:rPr>
          <w:color w:val="000000" w:themeColor="text1"/>
        </w:rPr>
        <w:t>ử</w:t>
      </w:r>
      <w:r w:rsidRPr="00FB0A40">
        <w:rPr>
          <w:color w:val="000000" w:themeColor="text1"/>
        </w:rPr>
        <w:t xml:space="preserve"> lý d</w:t>
      </w:r>
      <w:r w:rsidRPr="00FB0A40">
        <w:rPr>
          <w:color w:val="000000" w:themeColor="text1"/>
        </w:rPr>
        <w:t>ữ</w:t>
      </w:r>
      <w:r w:rsidRPr="00FB0A40">
        <w:rPr>
          <w:color w:val="000000" w:themeColor="text1"/>
        </w:rPr>
        <w:t xml:space="preserve"> li</w:t>
      </w:r>
      <w:r w:rsidRPr="00FB0A40">
        <w:rPr>
          <w:color w:val="000000" w:themeColor="text1"/>
        </w:rPr>
        <w:t>ệ</w:t>
      </w:r>
      <w:r w:rsidRPr="00FB0A40">
        <w:rPr>
          <w:color w:val="000000" w:themeColor="text1"/>
        </w:rPr>
        <w:t>u</w:t>
      </w:r>
    </w:p>
    <w:p w14:paraId="25CD3999" w14:textId="245C62A0" w:rsidR="000359EA" w:rsidRDefault="00507291">
      <w:pPr>
        <w:pStyle w:val="BodyText"/>
        <w:spacing w:before="89" w:line="283" w:lineRule="auto"/>
        <w:ind w:left="172" w:right="247"/>
        <w:jc w:val="both"/>
      </w:pPr>
      <w:r>
        <w:rPr>
          <w:color w:val="57585B"/>
        </w:rPr>
        <w:t>Máy phân tích đư</w:t>
      </w:r>
      <w:r>
        <w:rPr>
          <w:color w:val="57585B"/>
        </w:rPr>
        <w:t>ợ</w:t>
      </w:r>
      <w:r>
        <w:rPr>
          <w:color w:val="57585B"/>
        </w:rPr>
        <w:t>c đi</w:t>
      </w:r>
      <w:r>
        <w:rPr>
          <w:color w:val="57585B"/>
        </w:rPr>
        <w:t>ề</w:t>
      </w:r>
      <w:r>
        <w:rPr>
          <w:color w:val="57585B"/>
        </w:rPr>
        <w:t>u khi</w:t>
      </w:r>
      <w:r>
        <w:rPr>
          <w:color w:val="57585B"/>
        </w:rPr>
        <w:t>ể</w:t>
      </w:r>
      <w:r>
        <w:rPr>
          <w:color w:val="57585B"/>
        </w:rPr>
        <w:t>n b</w:t>
      </w:r>
      <w:r>
        <w:rPr>
          <w:color w:val="57585B"/>
        </w:rPr>
        <w:t>ằ</w:t>
      </w:r>
      <w:r>
        <w:rPr>
          <w:color w:val="57585B"/>
        </w:rPr>
        <w:t xml:space="preserve">ng PC </w:t>
      </w:r>
      <w:r w:rsidR="00FB0A40">
        <w:rPr>
          <w:color w:val="57585B"/>
        </w:rPr>
        <w:t>và</w:t>
      </w:r>
      <w:r>
        <w:rPr>
          <w:color w:val="57585B"/>
        </w:rPr>
        <w:t xml:space="preserve"> ph</w:t>
      </w:r>
      <w:r>
        <w:rPr>
          <w:color w:val="57585B"/>
        </w:rPr>
        <w:t>ầ</w:t>
      </w:r>
      <w:r>
        <w:rPr>
          <w:color w:val="57585B"/>
        </w:rPr>
        <w:t>n m</w:t>
      </w:r>
      <w:r>
        <w:rPr>
          <w:color w:val="57585B"/>
        </w:rPr>
        <w:t>ề</w:t>
      </w:r>
      <w:r>
        <w:rPr>
          <w:color w:val="57585B"/>
        </w:rPr>
        <w:t>m ENGINE LT đư</w:t>
      </w:r>
      <w:r>
        <w:rPr>
          <w:color w:val="57585B"/>
        </w:rPr>
        <w:t>ợ</w:t>
      </w:r>
      <w:r>
        <w:rPr>
          <w:color w:val="57585B"/>
        </w:rPr>
        <w:t>c k</w:t>
      </w:r>
      <w:r>
        <w:rPr>
          <w:color w:val="57585B"/>
        </w:rPr>
        <w:t>ế</w:t>
      </w:r>
      <w:r>
        <w:rPr>
          <w:color w:val="57585B"/>
        </w:rPr>
        <w:t>t n</w:t>
      </w:r>
      <w:r>
        <w:rPr>
          <w:color w:val="57585B"/>
        </w:rPr>
        <w:t>ố</w:t>
      </w:r>
      <w:r>
        <w:rPr>
          <w:color w:val="57585B"/>
        </w:rPr>
        <w:t>i qua giao di</w:t>
      </w:r>
      <w:r>
        <w:rPr>
          <w:color w:val="57585B"/>
        </w:rPr>
        <w:t>ệ</w:t>
      </w:r>
      <w:r>
        <w:rPr>
          <w:color w:val="57585B"/>
        </w:rPr>
        <w:t>n USB. Ph</w:t>
      </w:r>
      <w:r>
        <w:rPr>
          <w:color w:val="57585B"/>
        </w:rPr>
        <w:t>ầ</w:t>
      </w:r>
      <w:r>
        <w:rPr>
          <w:color w:val="57585B"/>
        </w:rPr>
        <w:t>n m</w:t>
      </w:r>
      <w:r>
        <w:rPr>
          <w:color w:val="57585B"/>
        </w:rPr>
        <w:t>ề</w:t>
      </w:r>
      <w:r>
        <w:rPr>
          <w:color w:val="57585B"/>
        </w:rPr>
        <w:t>m tr</w:t>
      </w:r>
      <w:r>
        <w:rPr>
          <w:color w:val="57585B"/>
        </w:rPr>
        <w:t>ự</w:t>
      </w:r>
      <w:r>
        <w:rPr>
          <w:color w:val="57585B"/>
        </w:rPr>
        <w:t>c quan và thân thi</w:t>
      </w:r>
      <w:r>
        <w:rPr>
          <w:color w:val="57585B"/>
        </w:rPr>
        <w:t>ệ</w:t>
      </w:r>
      <w:r>
        <w:rPr>
          <w:color w:val="57585B"/>
        </w:rPr>
        <w:t>n v</w:t>
      </w:r>
      <w:r>
        <w:rPr>
          <w:color w:val="57585B"/>
        </w:rPr>
        <w:t>ớ</w:t>
      </w:r>
      <w:r>
        <w:rPr>
          <w:color w:val="57585B"/>
        </w:rPr>
        <w:t>i ngư</w:t>
      </w:r>
      <w:r>
        <w:rPr>
          <w:color w:val="57585B"/>
        </w:rPr>
        <w:t>ờ</w:t>
      </w:r>
      <w:r>
        <w:rPr>
          <w:color w:val="57585B"/>
        </w:rPr>
        <w:t>i dùng cung c</w:t>
      </w:r>
      <w:r>
        <w:rPr>
          <w:color w:val="57585B"/>
        </w:rPr>
        <w:t>ấ</w:t>
      </w:r>
      <w:r>
        <w:rPr>
          <w:color w:val="57585B"/>
        </w:rPr>
        <w:t>p thao tác đơn gi</w:t>
      </w:r>
      <w:r>
        <w:rPr>
          <w:color w:val="57585B"/>
        </w:rPr>
        <w:t>ả</w:t>
      </w:r>
      <w:r>
        <w:rPr>
          <w:color w:val="57585B"/>
        </w:rPr>
        <w:t>n cho thi</w:t>
      </w:r>
      <w:r>
        <w:rPr>
          <w:color w:val="57585B"/>
        </w:rPr>
        <w:t>ế</w:t>
      </w:r>
      <w:r>
        <w:rPr>
          <w:color w:val="57585B"/>
        </w:rPr>
        <w:t>t b</w:t>
      </w:r>
      <w:r>
        <w:rPr>
          <w:color w:val="57585B"/>
        </w:rPr>
        <w:t>ị</w:t>
      </w:r>
      <w:r>
        <w:rPr>
          <w:color w:val="57585B"/>
        </w:rPr>
        <w:t xml:space="preserve"> và ph</w:t>
      </w:r>
      <w:r>
        <w:rPr>
          <w:color w:val="57585B"/>
        </w:rPr>
        <w:t>ụ</w:t>
      </w:r>
      <w:r>
        <w:rPr>
          <w:color w:val="57585B"/>
        </w:rPr>
        <w:t xml:space="preserve"> ki</w:t>
      </w:r>
      <w:r>
        <w:rPr>
          <w:color w:val="57585B"/>
        </w:rPr>
        <w:t>ệ</w:t>
      </w:r>
      <w:r>
        <w:rPr>
          <w:color w:val="57585B"/>
        </w:rPr>
        <w:t>n. Ngư</w:t>
      </w:r>
      <w:r>
        <w:rPr>
          <w:color w:val="57585B"/>
        </w:rPr>
        <w:t>ờ</w:t>
      </w:r>
      <w:r>
        <w:rPr>
          <w:color w:val="57585B"/>
        </w:rPr>
        <w:t>i v</w:t>
      </w:r>
      <w:r>
        <w:rPr>
          <w:color w:val="57585B"/>
        </w:rPr>
        <w:t>ậ</w:t>
      </w:r>
      <w:r>
        <w:rPr>
          <w:color w:val="57585B"/>
        </w:rPr>
        <w:t>n hành đưa m</w:t>
      </w:r>
      <w:r>
        <w:rPr>
          <w:color w:val="57585B"/>
        </w:rPr>
        <w:t>ẫ</w:t>
      </w:r>
      <w:r>
        <w:rPr>
          <w:color w:val="57585B"/>
        </w:rPr>
        <w:t xml:space="preserve">u vào </w:t>
      </w:r>
      <w:r w:rsidR="002654C5">
        <w:rPr>
          <w:color w:val="57585B"/>
        </w:rPr>
        <w:t>boat</w:t>
      </w:r>
      <w:r>
        <w:rPr>
          <w:color w:val="57585B"/>
        </w:rPr>
        <w:t xml:space="preserve"> / </w:t>
      </w:r>
      <w:r w:rsidR="002654C5">
        <w:rPr>
          <w:color w:val="57585B"/>
        </w:rPr>
        <w:t xml:space="preserve">frits </w:t>
      </w:r>
      <w:r>
        <w:rPr>
          <w:color w:val="57585B"/>
        </w:rPr>
        <w:t>ho</w:t>
      </w:r>
      <w:r>
        <w:rPr>
          <w:color w:val="57585B"/>
        </w:rPr>
        <w:t>ặ</w:t>
      </w:r>
      <w:r>
        <w:rPr>
          <w:color w:val="57585B"/>
        </w:rPr>
        <w:t>c thi</w:t>
      </w:r>
      <w:r>
        <w:rPr>
          <w:color w:val="57585B"/>
        </w:rPr>
        <w:t>ế</w:t>
      </w:r>
      <w:r>
        <w:rPr>
          <w:color w:val="57585B"/>
        </w:rPr>
        <w:t>t b</w:t>
      </w:r>
      <w:r>
        <w:rPr>
          <w:color w:val="57585B"/>
        </w:rPr>
        <w:t>ị</w:t>
      </w:r>
      <w:r>
        <w:rPr>
          <w:color w:val="57585B"/>
        </w:rPr>
        <w:t xml:space="preserve"> l</w:t>
      </w:r>
      <w:r>
        <w:rPr>
          <w:color w:val="57585B"/>
        </w:rPr>
        <w:t>ấ</w:t>
      </w:r>
      <w:r>
        <w:rPr>
          <w:color w:val="57585B"/>
        </w:rPr>
        <w:t>y m</w:t>
      </w:r>
      <w:r>
        <w:rPr>
          <w:color w:val="57585B"/>
        </w:rPr>
        <w:t>ẫ</w:t>
      </w:r>
      <w:r>
        <w:rPr>
          <w:color w:val="57585B"/>
        </w:rPr>
        <w:t>u t</w:t>
      </w:r>
      <w:r>
        <w:rPr>
          <w:color w:val="57585B"/>
        </w:rPr>
        <w:t>ự</w:t>
      </w:r>
      <w:r>
        <w:rPr>
          <w:color w:val="57585B"/>
        </w:rPr>
        <w:t xml:space="preserve"> đ</w:t>
      </w:r>
      <w:r>
        <w:rPr>
          <w:color w:val="57585B"/>
        </w:rPr>
        <w:t>ộ</w:t>
      </w:r>
      <w:r>
        <w:rPr>
          <w:color w:val="57585B"/>
        </w:rPr>
        <w:t>ng và sau đó nh</w:t>
      </w:r>
      <w:r>
        <w:rPr>
          <w:color w:val="57585B"/>
        </w:rPr>
        <w:t>ấ</w:t>
      </w:r>
      <w:r>
        <w:rPr>
          <w:color w:val="57585B"/>
        </w:rPr>
        <w:t>n nút</w:t>
      </w:r>
      <w:r w:rsidR="002654C5">
        <w:rPr>
          <w:color w:val="57585B"/>
        </w:rPr>
        <w:t xml:space="preserve"> START</w:t>
      </w:r>
      <w:r>
        <w:rPr>
          <w:color w:val="57585B"/>
        </w:rPr>
        <w:t>. H</w:t>
      </w:r>
      <w:r>
        <w:rPr>
          <w:color w:val="57585B"/>
        </w:rPr>
        <w:t>ầ</w:t>
      </w:r>
      <w:r>
        <w:rPr>
          <w:color w:val="57585B"/>
        </w:rPr>
        <w:t>m m</w:t>
      </w:r>
      <w:r>
        <w:rPr>
          <w:color w:val="57585B"/>
        </w:rPr>
        <w:t>ẫ</w:t>
      </w:r>
      <w:r>
        <w:rPr>
          <w:color w:val="57585B"/>
        </w:rPr>
        <w:t>u đư</w:t>
      </w:r>
      <w:r>
        <w:rPr>
          <w:color w:val="57585B"/>
        </w:rPr>
        <w:t>ợ</w:t>
      </w:r>
      <w:r>
        <w:rPr>
          <w:color w:val="57585B"/>
        </w:rPr>
        <w:t>c h</w:t>
      </w:r>
      <w:r>
        <w:rPr>
          <w:color w:val="57585B"/>
        </w:rPr>
        <w:t>ệ</w:t>
      </w:r>
      <w:r>
        <w:rPr>
          <w:color w:val="57585B"/>
        </w:rPr>
        <w:t xml:space="preserve"> th</w:t>
      </w:r>
      <w:r>
        <w:rPr>
          <w:color w:val="57585B"/>
        </w:rPr>
        <w:t>ố</w:t>
      </w:r>
      <w:r>
        <w:rPr>
          <w:color w:val="57585B"/>
        </w:rPr>
        <w:t>ng cơ gi</w:t>
      </w:r>
      <w:r>
        <w:rPr>
          <w:color w:val="57585B"/>
        </w:rPr>
        <w:t>ớ</w:t>
      </w:r>
      <w:r>
        <w:rPr>
          <w:color w:val="57585B"/>
        </w:rPr>
        <w:t>i đóng t</w:t>
      </w:r>
      <w:r>
        <w:rPr>
          <w:color w:val="57585B"/>
        </w:rPr>
        <w:t>ự</w:t>
      </w:r>
      <w:r>
        <w:rPr>
          <w:color w:val="57585B"/>
        </w:rPr>
        <w:t xml:space="preserve"> đ</w:t>
      </w:r>
      <w:r>
        <w:rPr>
          <w:color w:val="57585B"/>
        </w:rPr>
        <w:t>ộ</w:t>
      </w:r>
      <w:r>
        <w:rPr>
          <w:color w:val="57585B"/>
        </w:rPr>
        <w:t>ng. LTX</w:t>
      </w:r>
      <w:r w:rsidR="002654C5">
        <w:rPr>
          <w:color w:val="57585B"/>
        </w:rPr>
        <w:t xml:space="preserve"> Unique</w:t>
      </w:r>
      <w:r>
        <w:rPr>
          <w:color w:val="57585B"/>
        </w:rPr>
        <w:t xml:space="preserve"> Đo lư</w:t>
      </w:r>
      <w:r>
        <w:rPr>
          <w:color w:val="57585B"/>
        </w:rPr>
        <w:t>ờ</w:t>
      </w:r>
      <w:r>
        <w:rPr>
          <w:color w:val="57585B"/>
        </w:rPr>
        <w:t>ng</w:t>
      </w:r>
      <w:r w:rsidR="002654C5">
        <w:rPr>
          <w:color w:val="57585B"/>
        </w:rPr>
        <w:t xml:space="preserve"> </w:t>
      </w:r>
      <w:r>
        <w:rPr>
          <w:color w:val="57585B"/>
        </w:rPr>
        <w:t>và t</w:t>
      </w:r>
      <w:r>
        <w:rPr>
          <w:color w:val="57585B"/>
        </w:rPr>
        <w:t>ự</w:t>
      </w:r>
      <w:r>
        <w:rPr>
          <w:color w:val="57585B"/>
        </w:rPr>
        <w:t xml:space="preserve"> đ</w:t>
      </w:r>
      <w:r>
        <w:rPr>
          <w:color w:val="57585B"/>
        </w:rPr>
        <w:t>ộ</w:t>
      </w:r>
      <w:r>
        <w:rPr>
          <w:color w:val="57585B"/>
        </w:rPr>
        <w:t>ng hi</w:t>
      </w:r>
      <w:r>
        <w:rPr>
          <w:color w:val="57585B"/>
        </w:rPr>
        <w:t>ể</w:t>
      </w:r>
      <w:r>
        <w:rPr>
          <w:color w:val="57585B"/>
        </w:rPr>
        <w:t>n th</w:t>
      </w:r>
      <w:r>
        <w:rPr>
          <w:color w:val="57585B"/>
        </w:rPr>
        <w:t>ị</w:t>
      </w:r>
      <w:r>
        <w:rPr>
          <w:color w:val="57585B"/>
        </w:rPr>
        <w:t xml:space="preserve"> tín hi</w:t>
      </w:r>
      <w:r>
        <w:rPr>
          <w:color w:val="57585B"/>
        </w:rPr>
        <w:t>ệ</w:t>
      </w:r>
      <w:r>
        <w:rPr>
          <w:color w:val="57585B"/>
        </w:rPr>
        <w:t>u / đi</w:t>
      </w:r>
      <w:r>
        <w:rPr>
          <w:color w:val="57585B"/>
        </w:rPr>
        <w:t>ệ</w:t>
      </w:r>
      <w:r>
        <w:rPr>
          <w:color w:val="57585B"/>
        </w:rPr>
        <w:t>n th</w:t>
      </w:r>
      <w:r>
        <w:rPr>
          <w:color w:val="57585B"/>
        </w:rPr>
        <w:t>ế</w:t>
      </w:r>
      <w:r>
        <w:rPr>
          <w:color w:val="57585B"/>
        </w:rPr>
        <w:t>, đi</w:t>
      </w:r>
      <w:r>
        <w:rPr>
          <w:color w:val="57585B"/>
        </w:rPr>
        <w:t>ề</w:t>
      </w:r>
      <w:r>
        <w:rPr>
          <w:color w:val="57585B"/>
        </w:rPr>
        <w:t>u khi</w:t>
      </w:r>
      <w:r>
        <w:rPr>
          <w:color w:val="57585B"/>
        </w:rPr>
        <w:t>ể</w:t>
      </w:r>
      <w:r>
        <w:rPr>
          <w:color w:val="57585B"/>
        </w:rPr>
        <w:t>n máy phân tích vi đo, tính toán và lưu tr</w:t>
      </w:r>
      <w:r>
        <w:rPr>
          <w:color w:val="57585B"/>
        </w:rPr>
        <w:t>ữ</w:t>
      </w:r>
      <w:r>
        <w:rPr>
          <w:color w:val="57585B"/>
        </w:rPr>
        <w:t xml:space="preserve"> k</w:t>
      </w:r>
      <w:r>
        <w:rPr>
          <w:color w:val="57585B"/>
        </w:rPr>
        <w:t>ế</w:t>
      </w:r>
      <w:r>
        <w:rPr>
          <w:color w:val="57585B"/>
        </w:rPr>
        <w:t>t qu</w:t>
      </w:r>
      <w:r>
        <w:rPr>
          <w:color w:val="57585B"/>
        </w:rPr>
        <w:t>ả</w:t>
      </w:r>
      <w:r>
        <w:rPr>
          <w:color w:val="57585B"/>
        </w:rPr>
        <w:t xml:space="preserve"> phân tích</w:t>
      </w:r>
      <w:r>
        <w:rPr>
          <w:color w:val="57585B"/>
        </w:rPr>
        <w:t>. Các m</w:t>
      </w:r>
      <w:r>
        <w:rPr>
          <w:color w:val="57585B"/>
        </w:rPr>
        <w:t>ẫ</w:t>
      </w:r>
      <w:r>
        <w:rPr>
          <w:color w:val="57585B"/>
        </w:rPr>
        <w:t>u đã đo trư</w:t>
      </w:r>
      <w:r>
        <w:rPr>
          <w:color w:val="57585B"/>
        </w:rPr>
        <w:t>ớ</w:t>
      </w:r>
      <w:r>
        <w:rPr>
          <w:color w:val="57585B"/>
        </w:rPr>
        <w:t>c đó có th</w:t>
      </w:r>
      <w:r>
        <w:rPr>
          <w:color w:val="57585B"/>
        </w:rPr>
        <w:t>ể</w:t>
      </w:r>
      <w:r>
        <w:rPr>
          <w:color w:val="57585B"/>
        </w:rPr>
        <w:t xml:space="preserve"> d</w:t>
      </w:r>
      <w:r>
        <w:rPr>
          <w:color w:val="57585B"/>
        </w:rPr>
        <w:t>ễ</w:t>
      </w:r>
      <w:r>
        <w:rPr>
          <w:color w:val="57585B"/>
        </w:rPr>
        <w:t xml:space="preserve"> dàng truy c</w:t>
      </w:r>
      <w:r>
        <w:rPr>
          <w:color w:val="57585B"/>
        </w:rPr>
        <w:t>ậ</w:t>
      </w:r>
      <w:r>
        <w:rPr>
          <w:color w:val="57585B"/>
        </w:rPr>
        <w:t>p trong ph</w:t>
      </w:r>
      <w:r>
        <w:rPr>
          <w:color w:val="57585B"/>
        </w:rPr>
        <w:t>ầ</w:t>
      </w:r>
      <w:r>
        <w:rPr>
          <w:color w:val="57585B"/>
        </w:rPr>
        <w:t>n m</w:t>
      </w:r>
      <w:r>
        <w:rPr>
          <w:color w:val="57585B"/>
        </w:rPr>
        <w:t>ề</w:t>
      </w:r>
      <w:r>
        <w:rPr>
          <w:color w:val="57585B"/>
        </w:rPr>
        <w:t>m ENGINE LT. T</w:t>
      </w:r>
      <w:r>
        <w:rPr>
          <w:color w:val="57585B"/>
        </w:rPr>
        <w:t>ấ</w:t>
      </w:r>
      <w:r>
        <w:rPr>
          <w:color w:val="57585B"/>
        </w:rPr>
        <w:t>t c</w:t>
      </w:r>
      <w:r>
        <w:rPr>
          <w:color w:val="57585B"/>
        </w:rPr>
        <w:t>ả</w:t>
      </w:r>
      <w:r>
        <w:rPr>
          <w:color w:val="57585B"/>
        </w:rPr>
        <w:t xml:space="preserve"> d</w:t>
      </w:r>
      <w:r>
        <w:rPr>
          <w:color w:val="57585B"/>
        </w:rPr>
        <w:t>ữ</w:t>
      </w:r>
      <w:r>
        <w:rPr>
          <w:color w:val="57585B"/>
        </w:rPr>
        <w:t xml:space="preserve"> li</w:t>
      </w:r>
      <w:r>
        <w:rPr>
          <w:color w:val="57585B"/>
        </w:rPr>
        <w:t>ệ</w:t>
      </w:r>
      <w:r>
        <w:rPr>
          <w:color w:val="57585B"/>
        </w:rPr>
        <w:t>u đư</w:t>
      </w:r>
      <w:r>
        <w:rPr>
          <w:color w:val="57585B"/>
        </w:rPr>
        <w:t>ợ</w:t>
      </w:r>
      <w:r>
        <w:rPr>
          <w:color w:val="57585B"/>
        </w:rPr>
        <w:t>c lưu tr</w:t>
      </w:r>
      <w:r>
        <w:rPr>
          <w:color w:val="57585B"/>
        </w:rPr>
        <w:t>ữ</w:t>
      </w:r>
      <w:r>
        <w:rPr>
          <w:color w:val="57585B"/>
        </w:rPr>
        <w:t xml:space="preserve"> trong c</w:t>
      </w:r>
      <w:r>
        <w:rPr>
          <w:color w:val="57585B"/>
        </w:rPr>
        <w:t>ấ</w:t>
      </w:r>
      <w:r>
        <w:rPr>
          <w:color w:val="57585B"/>
        </w:rPr>
        <w:t>u trúc cơ s</w:t>
      </w:r>
      <w:r>
        <w:rPr>
          <w:color w:val="57585B"/>
        </w:rPr>
        <w:t>ở</w:t>
      </w:r>
      <w:r>
        <w:rPr>
          <w:color w:val="57585B"/>
        </w:rPr>
        <w:t xml:space="preserve"> d</w:t>
      </w:r>
      <w:r>
        <w:rPr>
          <w:color w:val="57585B"/>
        </w:rPr>
        <w:t>ữ</w:t>
      </w:r>
      <w:r>
        <w:rPr>
          <w:color w:val="57585B"/>
        </w:rPr>
        <w:t xml:space="preserve"> li</w:t>
      </w:r>
      <w:r>
        <w:rPr>
          <w:color w:val="57585B"/>
        </w:rPr>
        <w:t>ệ</w:t>
      </w:r>
      <w:r>
        <w:rPr>
          <w:color w:val="57585B"/>
        </w:rPr>
        <w:t>u và có th</w:t>
      </w:r>
      <w:r>
        <w:rPr>
          <w:color w:val="57585B"/>
        </w:rPr>
        <w:t>ể</w:t>
      </w:r>
      <w:r>
        <w:rPr>
          <w:color w:val="57585B"/>
        </w:rPr>
        <w:t xml:space="preserve"> đư</w:t>
      </w:r>
      <w:r>
        <w:rPr>
          <w:color w:val="57585B"/>
        </w:rPr>
        <w:t>ợ</w:t>
      </w:r>
      <w:r>
        <w:rPr>
          <w:color w:val="57585B"/>
        </w:rPr>
        <w:t>c xu</w:t>
      </w:r>
      <w:r>
        <w:rPr>
          <w:color w:val="57585B"/>
        </w:rPr>
        <w:t>ấ</w:t>
      </w:r>
      <w:r>
        <w:rPr>
          <w:color w:val="57585B"/>
        </w:rPr>
        <w:t>t sang MS Excel®.</w:t>
      </w:r>
    </w:p>
    <w:p w14:paraId="4D276977" w14:textId="77777777" w:rsidR="000359EA" w:rsidRDefault="000359EA">
      <w:pPr>
        <w:spacing w:line="283" w:lineRule="auto"/>
        <w:jc w:val="both"/>
        <w:sectPr w:rsidR="000359EA">
          <w:type w:val="continuous"/>
          <w:pgSz w:w="11910" w:h="16840"/>
          <w:pgMar w:top="440" w:right="880" w:bottom="280" w:left="680" w:header="720" w:footer="720" w:gutter="0"/>
          <w:cols w:num="2" w:space="720" w:equalWidth="0">
            <w:col w:w="4466" w:space="1203"/>
            <w:col w:w="4681"/>
          </w:cols>
        </w:sectPr>
      </w:pPr>
    </w:p>
    <w:p w14:paraId="7C05CD9F" w14:textId="77777777" w:rsidR="000359EA" w:rsidRDefault="000359EA">
      <w:pPr>
        <w:pStyle w:val="BodyText"/>
        <w:rPr>
          <w:sz w:val="20"/>
        </w:rPr>
      </w:pPr>
    </w:p>
    <w:p w14:paraId="05AE5356" w14:textId="77777777" w:rsidR="000359EA" w:rsidRDefault="000359EA">
      <w:pPr>
        <w:pStyle w:val="BodyText"/>
        <w:rPr>
          <w:sz w:val="20"/>
        </w:rPr>
      </w:pPr>
    </w:p>
    <w:p w14:paraId="0BBFC66A" w14:textId="77777777" w:rsidR="000359EA" w:rsidRDefault="000359EA">
      <w:pPr>
        <w:rPr>
          <w:sz w:val="20"/>
        </w:rPr>
        <w:sectPr w:rsidR="000359EA">
          <w:type w:val="continuous"/>
          <w:pgSz w:w="11910" w:h="16840"/>
          <w:pgMar w:top="440" w:right="880" w:bottom="280" w:left="680" w:header="720" w:footer="720" w:gutter="0"/>
          <w:cols w:space="720"/>
        </w:sectPr>
      </w:pPr>
    </w:p>
    <w:p w14:paraId="572B7E83" w14:textId="77777777" w:rsidR="000359EA" w:rsidRDefault="00507291">
      <w:pPr>
        <w:pStyle w:val="Heading2"/>
        <w:spacing w:before="212"/>
      </w:pPr>
      <w:r>
        <w:rPr>
          <w:color w:val="7E7E7E"/>
          <w:u w:val="thick" w:color="7E7E7E"/>
        </w:rPr>
        <w:t>Thông s</w:t>
      </w:r>
      <w:r>
        <w:rPr>
          <w:color w:val="7E7E7E"/>
          <w:u w:val="thick" w:color="7E7E7E"/>
        </w:rPr>
        <w:t>ố</w:t>
      </w:r>
      <w:r>
        <w:rPr>
          <w:color w:val="7E7E7E"/>
          <w:u w:val="thick" w:color="7E7E7E"/>
        </w:rPr>
        <w:t xml:space="preserve"> k</w:t>
      </w:r>
      <w:r>
        <w:rPr>
          <w:color w:val="7E7E7E"/>
          <w:u w:val="thick" w:color="7E7E7E"/>
        </w:rPr>
        <w:t>ỹ</w:t>
      </w:r>
      <w:r>
        <w:rPr>
          <w:color w:val="7E7E7E"/>
          <w:u w:val="thick" w:color="7E7E7E"/>
        </w:rPr>
        <w:t xml:space="preserve"> thu</w:t>
      </w:r>
      <w:r>
        <w:rPr>
          <w:color w:val="7E7E7E"/>
          <w:u w:val="thick" w:color="7E7E7E"/>
        </w:rPr>
        <w:t>ậ</w:t>
      </w:r>
      <w:r>
        <w:rPr>
          <w:color w:val="7E7E7E"/>
          <w:u w:val="thick" w:color="7E7E7E"/>
        </w:rPr>
        <w:t>t đ</w:t>
      </w:r>
      <w:r>
        <w:rPr>
          <w:color w:val="7E7E7E"/>
          <w:u w:val="thick" w:color="7E7E7E"/>
        </w:rPr>
        <w:t>ộ</w:t>
      </w:r>
      <w:r>
        <w:rPr>
          <w:color w:val="7E7E7E"/>
          <w:u w:val="thick" w:color="7E7E7E"/>
        </w:rPr>
        <w:t>c đáo c</w:t>
      </w:r>
      <w:r>
        <w:rPr>
          <w:color w:val="7E7E7E"/>
          <w:u w:val="thick" w:color="7E7E7E"/>
        </w:rPr>
        <w:t>ủ</w:t>
      </w:r>
      <w:r>
        <w:rPr>
          <w:color w:val="7E7E7E"/>
          <w:u w:val="thick" w:color="7E7E7E"/>
        </w:rPr>
        <w:t>a LTX</w:t>
      </w:r>
    </w:p>
    <w:p w14:paraId="7AAEADA6" w14:textId="3B176DD1" w:rsidR="002654C5" w:rsidRDefault="00507291">
      <w:pPr>
        <w:tabs>
          <w:tab w:val="left" w:pos="1782"/>
        </w:tabs>
        <w:spacing w:before="178" w:line="259" w:lineRule="auto"/>
        <w:ind w:left="215" w:right="1001"/>
        <w:rPr>
          <w:color w:val="7E7E7E"/>
          <w:sz w:val="18"/>
        </w:rPr>
      </w:pPr>
      <w:r>
        <w:rPr>
          <w:color w:val="7E7E7E"/>
          <w:sz w:val="18"/>
        </w:rPr>
        <w:t>Kích thư</w:t>
      </w:r>
      <w:r>
        <w:rPr>
          <w:color w:val="7E7E7E"/>
          <w:sz w:val="18"/>
        </w:rPr>
        <w:t>ớ</w:t>
      </w:r>
      <w:r>
        <w:rPr>
          <w:color w:val="7E7E7E"/>
          <w:sz w:val="18"/>
        </w:rPr>
        <w:t>c</w:t>
      </w:r>
      <w:r w:rsidR="002654C5">
        <w:rPr>
          <w:color w:val="7E7E7E"/>
          <w:sz w:val="18"/>
        </w:rPr>
        <w:t xml:space="preserve">: </w:t>
      </w:r>
      <w:r w:rsidR="002654C5">
        <w:rPr>
          <w:color w:val="7E7E7E"/>
          <w:sz w:val="18"/>
        </w:rPr>
        <w:tab/>
      </w:r>
      <w:r>
        <w:rPr>
          <w:color w:val="7E7E7E"/>
          <w:sz w:val="18"/>
        </w:rPr>
        <w:t xml:space="preserve">970 x 360 x 295 mm (W x D x H) </w:t>
      </w:r>
    </w:p>
    <w:p w14:paraId="3AA155A9" w14:textId="0CDCC4D8" w:rsidR="000359EA" w:rsidRDefault="00507291">
      <w:pPr>
        <w:tabs>
          <w:tab w:val="left" w:pos="1782"/>
        </w:tabs>
        <w:spacing w:before="178" w:line="259" w:lineRule="auto"/>
        <w:ind w:left="215" w:right="1001"/>
        <w:rPr>
          <w:sz w:val="18"/>
        </w:rPr>
      </w:pPr>
      <w:r>
        <w:rPr>
          <w:color w:val="7E7E7E"/>
          <w:sz w:val="18"/>
        </w:rPr>
        <w:t>Tr</w:t>
      </w:r>
      <w:r>
        <w:rPr>
          <w:color w:val="7E7E7E"/>
          <w:sz w:val="18"/>
        </w:rPr>
        <w:t>ọ</w:t>
      </w:r>
      <w:r>
        <w:rPr>
          <w:color w:val="7E7E7E"/>
          <w:sz w:val="18"/>
        </w:rPr>
        <w:t>ng lư</w:t>
      </w:r>
      <w:r>
        <w:rPr>
          <w:color w:val="7E7E7E"/>
          <w:sz w:val="18"/>
        </w:rPr>
        <w:t>ợ</w:t>
      </w:r>
      <w:r>
        <w:rPr>
          <w:color w:val="7E7E7E"/>
          <w:sz w:val="18"/>
        </w:rPr>
        <w:t>ng</w:t>
      </w:r>
      <w:r w:rsidR="002654C5">
        <w:rPr>
          <w:color w:val="7E7E7E"/>
          <w:sz w:val="18"/>
        </w:rPr>
        <w:t xml:space="preserve">: </w:t>
      </w:r>
      <w:r w:rsidR="002654C5">
        <w:rPr>
          <w:color w:val="7E7E7E"/>
          <w:sz w:val="18"/>
        </w:rPr>
        <w:tab/>
      </w:r>
      <w:r>
        <w:rPr>
          <w:color w:val="7E7E7E"/>
          <w:sz w:val="18"/>
        </w:rPr>
        <w:t>27</w:t>
      </w:r>
      <w:r w:rsidR="002654C5">
        <w:rPr>
          <w:color w:val="7E7E7E"/>
          <w:sz w:val="18"/>
        </w:rPr>
        <w:t xml:space="preserve"> </w:t>
      </w:r>
      <w:r>
        <w:rPr>
          <w:color w:val="7E7E7E"/>
          <w:sz w:val="18"/>
        </w:rPr>
        <w:t>K</w:t>
      </w:r>
      <w:r w:rsidR="002654C5">
        <w:rPr>
          <w:color w:val="7E7E7E"/>
          <w:sz w:val="18"/>
        </w:rPr>
        <w:t>g</w:t>
      </w:r>
    </w:p>
    <w:p w14:paraId="5A6007B7" w14:textId="2FDF3150" w:rsidR="000359EA" w:rsidRDefault="00507291">
      <w:pPr>
        <w:tabs>
          <w:tab w:val="left" w:pos="1782"/>
        </w:tabs>
        <w:spacing w:line="206" w:lineRule="exact"/>
        <w:ind w:left="215"/>
        <w:rPr>
          <w:sz w:val="18"/>
        </w:rPr>
      </w:pPr>
      <w:r>
        <w:rPr>
          <w:color w:val="7E7E7E"/>
          <w:sz w:val="18"/>
        </w:rPr>
        <w:t>Lò l</w:t>
      </w:r>
      <w:r>
        <w:rPr>
          <w:color w:val="7E7E7E"/>
          <w:sz w:val="18"/>
        </w:rPr>
        <w:t>ử</w:t>
      </w:r>
      <w:r>
        <w:rPr>
          <w:color w:val="7E7E7E"/>
          <w:sz w:val="18"/>
        </w:rPr>
        <w:t>a</w:t>
      </w:r>
      <w:r w:rsidR="002654C5">
        <w:rPr>
          <w:color w:val="7E7E7E"/>
          <w:sz w:val="18"/>
        </w:rPr>
        <w:t>:</w:t>
      </w:r>
      <w:r w:rsidR="002654C5">
        <w:rPr>
          <w:color w:val="7E7E7E"/>
          <w:sz w:val="18"/>
        </w:rPr>
        <w:tab/>
      </w:r>
      <w:r>
        <w:rPr>
          <w:color w:val="7E7E7E"/>
          <w:sz w:val="18"/>
        </w:rPr>
        <w:t>Max.1100</w:t>
      </w:r>
      <w:r>
        <w:rPr>
          <w:color w:val="7E7E7E"/>
          <w:position w:val="6"/>
          <w:sz w:val="12"/>
        </w:rPr>
        <w:t>o</w:t>
      </w:r>
      <w:r>
        <w:rPr>
          <w:color w:val="7E7E7E"/>
          <w:sz w:val="18"/>
        </w:rPr>
        <w:t>C</w:t>
      </w:r>
    </w:p>
    <w:p w14:paraId="3114D0B9" w14:textId="1D89EC96" w:rsidR="000359EA" w:rsidRDefault="002654C5">
      <w:pPr>
        <w:tabs>
          <w:tab w:val="left" w:pos="1782"/>
        </w:tabs>
        <w:spacing w:before="16" w:line="261" w:lineRule="auto"/>
        <w:ind w:left="215" w:right="1335"/>
        <w:rPr>
          <w:sz w:val="18"/>
        </w:rPr>
      </w:pPr>
      <w:r>
        <w:rPr>
          <w:color w:val="7E7E7E"/>
          <w:sz w:val="18"/>
        </w:rPr>
        <w:t>N</w:t>
      </w:r>
      <w:r w:rsidR="00507291">
        <w:rPr>
          <w:color w:val="7E7E7E"/>
          <w:sz w:val="18"/>
        </w:rPr>
        <w:t>gu</w:t>
      </w:r>
      <w:r w:rsidR="00507291">
        <w:rPr>
          <w:color w:val="7E7E7E"/>
          <w:sz w:val="18"/>
        </w:rPr>
        <w:t>ồ</w:t>
      </w:r>
      <w:r w:rsidR="00507291">
        <w:rPr>
          <w:color w:val="7E7E7E"/>
          <w:sz w:val="18"/>
        </w:rPr>
        <w:t>n cung c</w:t>
      </w:r>
      <w:r w:rsidR="00507291">
        <w:rPr>
          <w:color w:val="7E7E7E"/>
          <w:sz w:val="18"/>
        </w:rPr>
        <w:t>ấ</w:t>
      </w:r>
      <w:r w:rsidR="00507291">
        <w:rPr>
          <w:color w:val="7E7E7E"/>
          <w:sz w:val="18"/>
        </w:rPr>
        <w:t>p</w:t>
      </w:r>
      <w:r>
        <w:rPr>
          <w:color w:val="7E7E7E"/>
          <w:sz w:val="18"/>
        </w:rPr>
        <w:t>:</w:t>
      </w:r>
      <w:r>
        <w:rPr>
          <w:color w:val="7E7E7E"/>
          <w:sz w:val="18"/>
        </w:rPr>
        <w:tab/>
      </w:r>
      <w:r w:rsidR="00507291">
        <w:rPr>
          <w:color w:val="7E7E7E"/>
          <w:sz w:val="18"/>
        </w:rPr>
        <w:t xml:space="preserve">230 V / 50 Hz, </w:t>
      </w:r>
      <w:r>
        <w:rPr>
          <w:color w:val="7E7E7E"/>
          <w:sz w:val="18"/>
        </w:rPr>
        <w:t>max</w:t>
      </w:r>
      <w:r w:rsidR="00507291">
        <w:rPr>
          <w:color w:val="7E7E7E"/>
          <w:sz w:val="18"/>
        </w:rPr>
        <w:t>.</w:t>
      </w:r>
      <w:r>
        <w:rPr>
          <w:color w:val="7E7E7E"/>
          <w:sz w:val="18"/>
        </w:rPr>
        <w:t>1</w:t>
      </w:r>
      <w:r w:rsidR="00507291">
        <w:rPr>
          <w:color w:val="7E7E7E"/>
          <w:sz w:val="18"/>
        </w:rPr>
        <w:t>100 W Yêu c</w:t>
      </w:r>
      <w:r w:rsidR="00507291">
        <w:rPr>
          <w:color w:val="7E7E7E"/>
          <w:sz w:val="18"/>
        </w:rPr>
        <w:t>ầ</w:t>
      </w:r>
      <w:r w:rsidR="00507291">
        <w:rPr>
          <w:color w:val="7E7E7E"/>
          <w:sz w:val="18"/>
        </w:rPr>
        <w:t>u</w:t>
      </w:r>
      <w:r>
        <w:rPr>
          <w:color w:val="7E7E7E"/>
          <w:sz w:val="18"/>
        </w:rPr>
        <w:t xml:space="preserve"> </w:t>
      </w:r>
      <w:r w:rsidR="00507291">
        <w:rPr>
          <w:color w:val="7E7E7E"/>
          <w:sz w:val="18"/>
        </w:rPr>
        <w:t>khí Oxy</w:t>
      </w:r>
      <w:r>
        <w:rPr>
          <w:color w:val="7E7E7E"/>
          <w:sz w:val="18"/>
        </w:rPr>
        <w:t>:</w:t>
      </w:r>
      <w:r w:rsidR="00507291">
        <w:rPr>
          <w:color w:val="7E7E7E"/>
          <w:sz w:val="18"/>
        </w:rPr>
        <w:t xml:space="preserve"> </w:t>
      </w:r>
      <w:r>
        <w:rPr>
          <w:color w:val="7E7E7E"/>
          <w:sz w:val="18"/>
        </w:rPr>
        <w:tab/>
      </w:r>
      <w:r w:rsidR="00507291">
        <w:rPr>
          <w:color w:val="7E7E7E"/>
          <w:sz w:val="18"/>
        </w:rPr>
        <w:t>99,6%</w:t>
      </w:r>
      <w:r w:rsidR="00507291">
        <w:rPr>
          <w:color w:val="7E7E7E"/>
          <w:sz w:val="18"/>
        </w:rPr>
        <w:t>(AOX / EOX),</w:t>
      </w:r>
    </w:p>
    <w:p w14:paraId="06980980" w14:textId="77777777" w:rsidR="000359EA" w:rsidRDefault="00507291">
      <w:pPr>
        <w:spacing w:line="205" w:lineRule="exact"/>
        <w:ind w:left="1782"/>
        <w:rPr>
          <w:sz w:val="18"/>
        </w:rPr>
      </w:pPr>
      <w:r>
        <w:rPr>
          <w:color w:val="7E7E7E"/>
          <w:sz w:val="18"/>
        </w:rPr>
        <w:t>Argon 99,996% (EOX)</w:t>
      </w:r>
    </w:p>
    <w:p w14:paraId="11B12122" w14:textId="5996F14A" w:rsidR="000359EA" w:rsidRDefault="00507291">
      <w:pPr>
        <w:tabs>
          <w:tab w:val="left" w:pos="1782"/>
        </w:tabs>
        <w:spacing w:before="16"/>
        <w:ind w:left="215"/>
        <w:rPr>
          <w:sz w:val="18"/>
        </w:rPr>
      </w:pPr>
      <w:r>
        <w:rPr>
          <w:color w:val="7E7E7E"/>
          <w:sz w:val="18"/>
        </w:rPr>
        <w:t>Software</w:t>
      </w:r>
      <w:r w:rsidR="002654C5">
        <w:rPr>
          <w:color w:val="7E7E7E"/>
          <w:sz w:val="18"/>
        </w:rPr>
        <w:t>:</w:t>
      </w:r>
      <w:r w:rsidR="002654C5">
        <w:rPr>
          <w:color w:val="7E7E7E"/>
          <w:sz w:val="18"/>
        </w:rPr>
        <w:tab/>
      </w:r>
      <w:r>
        <w:rPr>
          <w:color w:val="7E7E7E"/>
          <w:sz w:val="18"/>
        </w:rPr>
        <w:t>ENGINE</w:t>
      </w:r>
      <w:r w:rsidR="002654C5">
        <w:rPr>
          <w:color w:val="7E7E7E"/>
          <w:sz w:val="18"/>
        </w:rPr>
        <w:t xml:space="preserve"> </w:t>
      </w:r>
      <w:r>
        <w:rPr>
          <w:color w:val="7E7E7E"/>
          <w:sz w:val="18"/>
        </w:rPr>
        <w:t>LT</w:t>
      </w:r>
    </w:p>
    <w:p w14:paraId="5350E094" w14:textId="1691D7E4" w:rsidR="000359EA" w:rsidRDefault="00507291">
      <w:pPr>
        <w:tabs>
          <w:tab w:val="left" w:pos="1782"/>
        </w:tabs>
        <w:spacing w:before="17"/>
        <w:ind w:left="215"/>
        <w:rPr>
          <w:sz w:val="18"/>
        </w:rPr>
      </w:pPr>
      <w:r>
        <w:rPr>
          <w:color w:val="7E7E7E"/>
          <w:sz w:val="18"/>
        </w:rPr>
        <w:t>PC</w:t>
      </w:r>
      <w:r w:rsidR="002654C5">
        <w:rPr>
          <w:color w:val="7E7E7E"/>
          <w:sz w:val="18"/>
        </w:rPr>
        <w:tab/>
      </w:r>
      <w:r>
        <w:rPr>
          <w:color w:val="7E7E7E"/>
          <w:sz w:val="18"/>
        </w:rPr>
        <w:t>Windows®</w:t>
      </w:r>
      <w:r>
        <w:rPr>
          <w:color w:val="7E7E7E"/>
          <w:spacing w:val="-1"/>
          <w:sz w:val="18"/>
        </w:rPr>
        <w:t xml:space="preserve"> </w:t>
      </w:r>
      <w:r>
        <w:rPr>
          <w:color w:val="7E7E7E"/>
          <w:sz w:val="18"/>
        </w:rPr>
        <w:t>10</w:t>
      </w:r>
    </w:p>
    <w:p w14:paraId="185C7623" w14:textId="620AD0FC" w:rsidR="002654C5" w:rsidRDefault="002654C5">
      <w:pPr>
        <w:tabs>
          <w:tab w:val="left" w:pos="1782"/>
        </w:tabs>
        <w:spacing w:before="17" w:line="259" w:lineRule="auto"/>
        <w:ind w:left="215" w:right="38"/>
        <w:rPr>
          <w:color w:val="7E7E7E"/>
          <w:sz w:val="18"/>
        </w:rPr>
      </w:pPr>
      <w:r>
        <w:rPr>
          <w:color w:val="7E7E7E"/>
          <w:sz w:val="18"/>
        </w:rPr>
        <w:t>Detector:</w:t>
      </w:r>
      <w:r>
        <w:rPr>
          <w:color w:val="7E7E7E"/>
          <w:sz w:val="18"/>
        </w:rPr>
        <w:tab/>
      </w:r>
      <w:r w:rsidR="00507291">
        <w:rPr>
          <w:color w:val="7E7E7E"/>
          <w:sz w:val="18"/>
        </w:rPr>
        <w:t>Máy đo vi lư</w:t>
      </w:r>
      <w:r w:rsidR="00507291">
        <w:rPr>
          <w:color w:val="7E7E7E"/>
          <w:sz w:val="18"/>
        </w:rPr>
        <w:t>ợ</w:t>
      </w:r>
      <w:r w:rsidR="00507291">
        <w:rPr>
          <w:color w:val="7E7E7E"/>
          <w:sz w:val="18"/>
        </w:rPr>
        <w:t>ng v</w:t>
      </w:r>
      <w:r w:rsidR="00507291">
        <w:rPr>
          <w:color w:val="7E7E7E"/>
          <w:sz w:val="18"/>
        </w:rPr>
        <w:t>ớ</w:t>
      </w:r>
      <w:r w:rsidR="00507291">
        <w:rPr>
          <w:color w:val="7E7E7E"/>
          <w:sz w:val="18"/>
        </w:rPr>
        <w:t>i đi</w:t>
      </w:r>
      <w:r w:rsidR="00507291">
        <w:rPr>
          <w:color w:val="7E7E7E"/>
          <w:sz w:val="18"/>
        </w:rPr>
        <w:t>ệ</w:t>
      </w:r>
      <w:r w:rsidR="00507291">
        <w:rPr>
          <w:color w:val="7E7E7E"/>
          <w:sz w:val="18"/>
        </w:rPr>
        <w:t>n c</w:t>
      </w:r>
      <w:r w:rsidR="00507291">
        <w:rPr>
          <w:color w:val="7E7E7E"/>
          <w:sz w:val="18"/>
        </w:rPr>
        <w:t>ự</w:t>
      </w:r>
      <w:r w:rsidR="00507291">
        <w:rPr>
          <w:color w:val="7E7E7E"/>
          <w:sz w:val="18"/>
        </w:rPr>
        <w:t xml:space="preserve">c </w:t>
      </w:r>
      <w:r w:rsidR="00507291">
        <w:rPr>
          <w:color w:val="7E7E7E"/>
          <w:sz w:val="18"/>
        </w:rPr>
        <w:t>Ag</w:t>
      </w:r>
    </w:p>
    <w:p w14:paraId="60C475B1" w14:textId="39E2BF30" w:rsidR="000359EA" w:rsidRDefault="00507291">
      <w:pPr>
        <w:tabs>
          <w:tab w:val="left" w:pos="1782"/>
        </w:tabs>
        <w:spacing w:before="17" w:line="259" w:lineRule="auto"/>
        <w:ind w:left="215" w:right="38"/>
        <w:rPr>
          <w:sz w:val="18"/>
        </w:rPr>
      </w:pPr>
      <w:r>
        <w:rPr>
          <w:color w:val="7E7E7E"/>
          <w:sz w:val="18"/>
        </w:rPr>
        <w:t>Chu</w:t>
      </w:r>
      <w:r>
        <w:rPr>
          <w:color w:val="7E7E7E"/>
          <w:sz w:val="18"/>
        </w:rPr>
        <w:t>ẩ</w:t>
      </w:r>
      <w:r>
        <w:rPr>
          <w:color w:val="7E7E7E"/>
          <w:sz w:val="18"/>
        </w:rPr>
        <w:t>n đ</w:t>
      </w:r>
      <w:r>
        <w:rPr>
          <w:color w:val="7E7E7E"/>
          <w:sz w:val="18"/>
        </w:rPr>
        <w:t>ộ</w:t>
      </w:r>
      <w:r w:rsidR="002654C5">
        <w:rPr>
          <w:color w:val="7E7E7E"/>
          <w:sz w:val="18"/>
        </w:rPr>
        <w:t>:</w:t>
      </w:r>
      <w:r>
        <w:rPr>
          <w:color w:val="7E7E7E"/>
          <w:sz w:val="18"/>
        </w:rPr>
        <w:tab/>
      </w:r>
      <w:r>
        <w:rPr>
          <w:color w:val="7E7E7E"/>
          <w:sz w:val="18"/>
        </w:rPr>
        <w:t>2000, 200-, 20 và 2</w:t>
      </w:r>
      <w:r w:rsidR="002654C5">
        <w:rPr>
          <w:color w:val="7E7E7E"/>
          <w:sz w:val="18"/>
        </w:rPr>
        <w:t xml:space="preserve"> </w:t>
      </w:r>
      <w:r>
        <w:rPr>
          <w:color w:val="7E7E7E"/>
          <w:sz w:val="18"/>
        </w:rPr>
        <w:t>uA</w:t>
      </w:r>
    </w:p>
    <w:p w14:paraId="6BE3DEAA" w14:textId="7D55DCF6" w:rsidR="000359EA" w:rsidRDefault="00507291">
      <w:pPr>
        <w:tabs>
          <w:tab w:val="left" w:pos="1782"/>
        </w:tabs>
        <w:spacing w:line="259" w:lineRule="auto"/>
        <w:ind w:left="215" w:right="2269"/>
        <w:rPr>
          <w:sz w:val="18"/>
        </w:rPr>
      </w:pPr>
      <w:r>
        <w:rPr>
          <w:color w:val="7E7E7E"/>
          <w:sz w:val="18"/>
        </w:rPr>
        <w:t>Đo lư</w:t>
      </w:r>
      <w:r>
        <w:rPr>
          <w:color w:val="7E7E7E"/>
          <w:sz w:val="18"/>
        </w:rPr>
        <w:t>ờ</w:t>
      </w:r>
      <w:r>
        <w:rPr>
          <w:color w:val="7E7E7E"/>
          <w:sz w:val="18"/>
        </w:rPr>
        <w:t>ng d</w:t>
      </w:r>
      <w:r>
        <w:rPr>
          <w:color w:val="7E7E7E"/>
          <w:sz w:val="18"/>
        </w:rPr>
        <w:t>ả</w:t>
      </w:r>
      <w:r>
        <w:rPr>
          <w:color w:val="7E7E7E"/>
          <w:sz w:val="18"/>
        </w:rPr>
        <w:t xml:space="preserve">i </w:t>
      </w:r>
      <w:r w:rsidR="002654C5">
        <w:rPr>
          <w:color w:val="7E7E7E"/>
          <w:sz w:val="18"/>
        </w:rPr>
        <w:tab/>
      </w:r>
      <w:r>
        <w:rPr>
          <w:color w:val="7E7E7E"/>
          <w:sz w:val="18"/>
        </w:rPr>
        <w:t xml:space="preserve">0,02 - 300 ug </w:t>
      </w:r>
      <w:r>
        <w:rPr>
          <w:color w:val="7E7E7E"/>
          <w:spacing w:val="-4"/>
          <w:sz w:val="18"/>
        </w:rPr>
        <w:t xml:space="preserve">Cl- </w:t>
      </w:r>
      <w:r>
        <w:rPr>
          <w:color w:val="7E7E7E"/>
          <w:sz w:val="18"/>
        </w:rPr>
        <w:t>Đ</w:t>
      </w:r>
      <w:r>
        <w:rPr>
          <w:color w:val="7E7E7E"/>
          <w:sz w:val="18"/>
        </w:rPr>
        <w:t>ộ</w:t>
      </w:r>
      <w:r>
        <w:rPr>
          <w:color w:val="7E7E7E"/>
          <w:sz w:val="18"/>
        </w:rPr>
        <w:t xml:space="preserve"> l</w:t>
      </w:r>
      <w:r>
        <w:rPr>
          <w:color w:val="7E7E7E"/>
          <w:sz w:val="18"/>
        </w:rPr>
        <w:t>ặ</w:t>
      </w:r>
      <w:r>
        <w:rPr>
          <w:color w:val="7E7E7E"/>
          <w:sz w:val="18"/>
        </w:rPr>
        <w:t>p l</w:t>
      </w:r>
      <w:r>
        <w:rPr>
          <w:color w:val="7E7E7E"/>
          <w:sz w:val="18"/>
        </w:rPr>
        <w:t>ạ</w:t>
      </w:r>
      <w:r>
        <w:rPr>
          <w:color w:val="7E7E7E"/>
          <w:sz w:val="18"/>
        </w:rPr>
        <w:t>i</w:t>
      </w:r>
      <w:r w:rsidR="002654C5">
        <w:rPr>
          <w:color w:val="7E7E7E"/>
          <w:sz w:val="18"/>
        </w:rPr>
        <w:t>:</w:t>
      </w:r>
      <w:r>
        <w:rPr>
          <w:color w:val="7E7E7E"/>
          <w:sz w:val="18"/>
        </w:rPr>
        <w:t xml:space="preserve"> </w:t>
      </w:r>
      <w:r w:rsidR="002654C5">
        <w:rPr>
          <w:color w:val="7E7E7E"/>
          <w:sz w:val="18"/>
        </w:rPr>
        <w:tab/>
      </w:r>
      <w:r>
        <w:rPr>
          <w:color w:val="7E7E7E"/>
          <w:sz w:val="18"/>
        </w:rPr>
        <w:t>1,5%</w:t>
      </w:r>
      <w:r w:rsidR="002654C5">
        <w:rPr>
          <w:color w:val="7E7E7E"/>
          <w:sz w:val="18"/>
        </w:rPr>
        <w:t xml:space="preserve"> </w:t>
      </w:r>
      <w:r>
        <w:rPr>
          <w:color w:val="7E7E7E"/>
          <w:sz w:val="18"/>
        </w:rPr>
        <w:t>CV</w:t>
      </w:r>
    </w:p>
    <w:p w14:paraId="1FE21805" w14:textId="77777777" w:rsidR="000359EA" w:rsidRDefault="00507291">
      <w:pPr>
        <w:pStyle w:val="BodyText"/>
        <w:rPr>
          <w:sz w:val="14"/>
        </w:rPr>
      </w:pPr>
      <w:r>
        <w:br w:type="column"/>
      </w:r>
    </w:p>
    <w:p w14:paraId="3FC03FD3" w14:textId="77777777" w:rsidR="000359EA" w:rsidRDefault="000359EA">
      <w:pPr>
        <w:pStyle w:val="BodyText"/>
        <w:rPr>
          <w:sz w:val="14"/>
        </w:rPr>
      </w:pPr>
    </w:p>
    <w:p w14:paraId="4D5D4A7B" w14:textId="77777777" w:rsidR="000359EA" w:rsidRDefault="000359EA">
      <w:pPr>
        <w:pStyle w:val="BodyText"/>
        <w:rPr>
          <w:sz w:val="14"/>
        </w:rPr>
      </w:pPr>
    </w:p>
    <w:p w14:paraId="0EFF3FCE" w14:textId="77777777" w:rsidR="000359EA" w:rsidRDefault="000359EA">
      <w:pPr>
        <w:pStyle w:val="BodyText"/>
        <w:rPr>
          <w:sz w:val="14"/>
        </w:rPr>
      </w:pPr>
    </w:p>
    <w:p w14:paraId="713F839F" w14:textId="77777777" w:rsidR="000359EA" w:rsidRDefault="000359EA">
      <w:pPr>
        <w:pStyle w:val="BodyText"/>
        <w:rPr>
          <w:sz w:val="14"/>
        </w:rPr>
      </w:pPr>
    </w:p>
    <w:p w14:paraId="2CA95709" w14:textId="77777777" w:rsidR="000359EA" w:rsidRDefault="000359EA">
      <w:pPr>
        <w:pStyle w:val="BodyText"/>
        <w:rPr>
          <w:sz w:val="14"/>
        </w:rPr>
      </w:pPr>
    </w:p>
    <w:p w14:paraId="777CB9E0" w14:textId="77777777" w:rsidR="000359EA" w:rsidRDefault="000359EA">
      <w:pPr>
        <w:pStyle w:val="BodyText"/>
        <w:rPr>
          <w:sz w:val="14"/>
        </w:rPr>
      </w:pPr>
    </w:p>
    <w:p w14:paraId="06F3BCC4" w14:textId="77777777" w:rsidR="000359EA" w:rsidRDefault="000359EA">
      <w:pPr>
        <w:pStyle w:val="BodyText"/>
        <w:rPr>
          <w:sz w:val="14"/>
        </w:rPr>
      </w:pPr>
    </w:p>
    <w:p w14:paraId="4F9D5E61" w14:textId="77777777" w:rsidR="000359EA" w:rsidRPr="002654C5" w:rsidRDefault="00507291">
      <w:pPr>
        <w:ind w:left="2330"/>
        <w:rPr>
          <w:sz w:val="18"/>
          <w:szCs w:val="28"/>
        </w:rPr>
      </w:pPr>
      <w:r w:rsidRPr="002654C5">
        <w:rPr>
          <w:sz w:val="28"/>
          <w:szCs w:val="28"/>
        </w:rPr>
        <w:pict w14:anchorId="29F72916">
          <v:group id="_x0000_s1033" style="position:absolute;left:0;text-align:left;margin-left:341.55pt;margin-top:-107.8pt;width:175.6pt;height:107.65pt;z-index:15731712;mso-position-horizontal-relative:page" coordorigin="6831,-2156" coordsize="3512,2153">
            <v:shape id="_x0000_s1035" type="#_x0000_t75" style="position:absolute;left:6836;top:-2152;width:3502;height:2143">
              <v:imagedata r:id="rId12" o:title=""/>
            </v:shape>
            <v:rect id="_x0000_s1034" style="position:absolute;left:6833;top:-2154;width:3507;height:2148" filled="f" strokecolor="#7e7e7e" strokeweight=".25pt"/>
            <w10:wrap anchorx="page"/>
          </v:group>
        </w:pict>
      </w:r>
      <w:r w:rsidRPr="002654C5">
        <w:rPr>
          <w:sz w:val="18"/>
          <w:szCs w:val="28"/>
        </w:rPr>
        <w:t>Đơn v</w:t>
      </w:r>
      <w:r w:rsidRPr="002654C5">
        <w:rPr>
          <w:sz w:val="18"/>
          <w:szCs w:val="28"/>
        </w:rPr>
        <w:t>ị</w:t>
      </w:r>
      <w:r w:rsidRPr="002654C5">
        <w:rPr>
          <w:sz w:val="18"/>
          <w:szCs w:val="28"/>
        </w:rPr>
        <w:t xml:space="preserve"> chu</w:t>
      </w:r>
      <w:r w:rsidRPr="002654C5">
        <w:rPr>
          <w:sz w:val="18"/>
          <w:szCs w:val="28"/>
        </w:rPr>
        <w:t>ẩ</w:t>
      </w:r>
      <w:r w:rsidRPr="002654C5">
        <w:rPr>
          <w:sz w:val="18"/>
          <w:szCs w:val="28"/>
        </w:rPr>
        <w:t>n b</w:t>
      </w:r>
      <w:r w:rsidRPr="002654C5">
        <w:rPr>
          <w:sz w:val="18"/>
          <w:szCs w:val="28"/>
        </w:rPr>
        <w:t>ị</w:t>
      </w:r>
      <w:r w:rsidRPr="002654C5">
        <w:rPr>
          <w:sz w:val="18"/>
          <w:szCs w:val="28"/>
        </w:rPr>
        <w:t xml:space="preserve"> m</w:t>
      </w:r>
      <w:r w:rsidRPr="002654C5">
        <w:rPr>
          <w:sz w:val="18"/>
          <w:szCs w:val="28"/>
        </w:rPr>
        <w:t>ẫ</w:t>
      </w:r>
      <w:r w:rsidRPr="002654C5">
        <w:rPr>
          <w:sz w:val="18"/>
          <w:szCs w:val="28"/>
        </w:rPr>
        <w:t>u</w:t>
      </w:r>
    </w:p>
    <w:p w14:paraId="633A8B66" w14:textId="77777777" w:rsidR="000359EA" w:rsidRDefault="00507291">
      <w:pPr>
        <w:pStyle w:val="BodyText"/>
        <w:spacing w:before="11"/>
        <w:rPr>
          <w:rFonts w:ascii="Carlito"/>
          <w:sz w:val="9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9F00763" wp14:editId="58582500">
            <wp:simplePos x="0" y="0"/>
            <wp:positionH relativeFrom="page">
              <wp:posOffset>4356100</wp:posOffset>
            </wp:positionH>
            <wp:positionV relativeFrom="paragraph">
              <wp:posOffset>101828</wp:posOffset>
            </wp:positionV>
            <wp:extent cx="2226482" cy="1191101"/>
            <wp:effectExtent l="0" t="0" r="0" b="0"/>
            <wp:wrapTopAndBottom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482" cy="1191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02B1ED" w14:textId="77777777" w:rsidR="000359EA" w:rsidRPr="002654C5" w:rsidRDefault="00507291" w:rsidP="002654C5">
      <w:pPr>
        <w:ind w:left="1701"/>
        <w:rPr>
          <w:sz w:val="18"/>
          <w:szCs w:val="28"/>
        </w:rPr>
      </w:pPr>
      <w:r w:rsidRPr="002654C5">
        <w:rPr>
          <w:sz w:val="18"/>
          <w:szCs w:val="28"/>
        </w:rPr>
        <w:t>Ph</w:t>
      </w:r>
      <w:r w:rsidRPr="002654C5">
        <w:rPr>
          <w:sz w:val="18"/>
          <w:szCs w:val="28"/>
        </w:rPr>
        <w:t>ầ</w:t>
      </w:r>
      <w:r w:rsidRPr="002654C5">
        <w:rPr>
          <w:sz w:val="18"/>
          <w:szCs w:val="28"/>
        </w:rPr>
        <w:t>n m</w:t>
      </w:r>
      <w:r w:rsidRPr="002654C5">
        <w:rPr>
          <w:sz w:val="18"/>
          <w:szCs w:val="28"/>
        </w:rPr>
        <w:t>ề</w:t>
      </w:r>
      <w:r w:rsidRPr="002654C5">
        <w:rPr>
          <w:sz w:val="18"/>
          <w:szCs w:val="28"/>
        </w:rPr>
        <w:t>m ENGINE LT - k</w:t>
      </w:r>
      <w:r w:rsidRPr="002654C5">
        <w:rPr>
          <w:sz w:val="18"/>
          <w:szCs w:val="28"/>
        </w:rPr>
        <w:t>ế</w:t>
      </w:r>
      <w:r w:rsidRPr="002654C5">
        <w:rPr>
          <w:sz w:val="18"/>
          <w:szCs w:val="28"/>
        </w:rPr>
        <w:t>t qu</w:t>
      </w:r>
      <w:r w:rsidRPr="002654C5">
        <w:rPr>
          <w:sz w:val="18"/>
          <w:szCs w:val="28"/>
        </w:rPr>
        <w:t>ả</w:t>
      </w:r>
    </w:p>
    <w:p w14:paraId="7A70C42F" w14:textId="77777777" w:rsidR="000359EA" w:rsidRDefault="000359EA">
      <w:pPr>
        <w:rPr>
          <w:rFonts w:ascii="Carlito" w:hAnsi="Carlito"/>
          <w:sz w:val="14"/>
        </w:rPr>
        <w:sectPr w:rsidR="000359EA">
          <w:type w:val="continuous"/>
          <w:pgSz w:w="11910" w:h="16840"/>
          <w:pgMar w:top="440" w:right="880" w:bottom="280" w:left="680" w:header="720" w:footer="720" w:gutter="0"/>
          <w:cols w:num="2" w:space="720" w:equalWidth="0">
            <w:col w:w="5396" w:space="568"/>
            <w:col w:w="4386"/>
          </w:cols>
        </w:sectPr>
      </w:pPr>
    </w:p>
    <w:p w14:paraId="53233F47" w14:textId="56FF9AC9" w:rsidR="000359EA" w:rsidRDefault="000359EA">
      <w:pPr>
        <w:pStyle w:val="BodyText"/>
        <w:spacing w:before="9"/>
        <w:rPr>
          <w:rFonts w:ascii="Carlito"/>
          <w:sz w:val="20"/>
        </w:rPr>
      </w:pPr>
    </w:p>
    <w:p w14:paraId="0A3F588B" w14:textId="77777777" w:rsidR="000359EA" w:rsidRDefault="00507291">
      <w:pPr>
        <w:pStyle w:val="BodyText"/>
        <w:ind w:left="107"/>
        <w:rPr>
          <w:rFonts w:ascii="Carlito"/>
          <w:sz w:val="20"/>
        </w:rPr>
      </w:pPr>
      <w:r>
        <w:rPr>
          <w:rFonts w:ascii="Carlito"/>
          <w:sz w:val="20"/>
        </w:rPr>
      </w:r>
      <w:r>
        <w:rPr>
          <w:rFonts w:ascii="Carlito"/>
          <w:sz w:val="20"/>
        </w:rPr>
        <w:pict w14:anchorId="5DE2269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00.2pt;height:95.35pt;mso-left-percent:-10001;mso-top-percent:-10001;mso-position-horizontal:absolute;mso-position-horizontal-relative:char;mso-position-vertical:absolute;mso-position-vertical-relative:line;mso-left-percent:-10001;mso-top-percent:-10001" fillcolor="#7e7e7e" stroked="f">
            <v:textbox inset="0,0,0,0">
              <w:txbxContent>
                <w:p w14:paraId="47F06280" w14:textId="77777777" w:rsidR="000359EA" w:rsidRDefault="000359EA">
                  <w:pPr>
                    <w:pStyle w:val="BodyText"/>
                    <w:spacing w:before="4"/>
                    <w:rPr>
                      <w:rFonts w:ascii="Carlito"/>
                      <w:sz w:val="16"/>
                    </w:rPr>
                  </w:pPr>
                </w:p>
                <w:p w14:paraId="6BFF9FF0" w14:textId="1F29BCC6" w:rsidR="000359EA" w:rsidRDefault="00507291">
                  <w:pPr>
                    <w:ind w:left="297" w:right="431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LABTECH là công ty đ</w:t>
                  </w:r>
                  <w:r>
                    <w:rPr>
                      <w:color w:val="FFFFFF"/>
                      <w:sz w:val="18"/>
                    </w:rPr>
                    <w:t>ộ</w:t>
                  </w:r>
                  <w:r>
                    <w:rPr>
                      <w:color w:val="FFFFFF"/>
                      <w:sz w:val="18"/>
                    </w:rPr>
                    <w:t>c l</w:t>
                  </w:r>
                  <w:r>
                    <w:rPr>
                      <w:color w:val="FFFFFF"/>
                      <w:sz w:val="18"/>
                    </w:rPr>
                    <w:t>ậ</w:t>
                  </w:r>
                  <w:r>
                    <w:rPr>
                      <w:color w:val="FFFFFF"/>
                      <w:sz w:val="18"/>
                    </w:rPr>
                    <w:t>p c</w:t>
                  </w:r>
                  <w:r>
                    <w:rPr>
                      <w:color w:val="FFFFFF"/>
                      <w:sz w:val="18"/>
                    </w:rPr>
                    <w:t>ủ</w:t>
                  </w:r>
                  <w:r>
                    <w:rPr>
                      <w:color w:val="FFFFFF"/>
                      <w:sz w:val="18"/>
                    </w:rPr>
                    <w:t xml:space="preserve">a </w:t>
                  </w:r>
                  <w:r w:rsidR="00955637">
                    <w:rPr>
                      <w:color w:val="FFFFFF"/>
                      <w:sz w:val="18"/>
                    </w:rPr>
                    <w:t xml:space="preserve">CH </w:t>
                  </w:r>
                  <w:r>
                    <w:rPr>
                      <w:color w:val="FFFFFF"/>
                      <w:sz w:val="18"/>
                    </w:rPr>
                    <w:t>Séc đư</w:t>
                  </w:r>
                  <w:r>
                    <w:rPr>
                      <w:color w:val="FFFFFF"/>
                      <w:sz w:val="18"/>
                    </w:rPr>
                    <w:t>ợ</w:t>
                  </w:r>
                  <w:r>
                    <w:rPr>
                      <w:color w:val="FFFFFF"/>
                      <w:sz w:val="18"/>
                    </w:rPr>
                    <w:t>c thành l</w:t>
                  </w:r>
                  <w:r>
                    <w:rPr>
                      <w:color w:val="FFFFFF"/>
                      <w:sz w:val="18"/>
                    </w:rPr>
                    <w:t>ậ</w:t>
                  </w:r>
                  <w:r>
                    <w:rPr>
                      <w:color w:val="FFFFFF"/>
                      <w:sz w:val="18"/>
                    </w:rPr>
                    <w:t xml:space="preserve">p vào năm 1991. </w:t>
                  </w:r>
                  <w:r w:rsidR="00955637">
                    <w:rPr>
                      <w:color w:val="FFFFFF"/>
                      <w:sz w:val="18"/>
                    </w:rPr>
                    <w:t>Hãng chuyên</w:t>
                  </w:r>
                  <w:r>
                    <w:rPr>
                      <w:color w:val="FFFFFF"/>
                      <w:sz w:val="18"/>
                    </w:rPr>
                    <w:t xml:space="preserve"> s</w:t>
                  </w:r>
                  <w:r>
                    <w:rPr>
                      <w:color w:val="FFFFFF"/>
                      <w:sz w:val="18"/>
                    </w:rPr>
                    <w:t>ả</w:t>
                  </w:r>
                  <w:r>
                    <w:rPr>
                      <w:color w:val="FFFFFF"/>
                      <w:sz w:val="18"/>
                    </w:rPr>
                    <w:t>n xu</w:t>
                  </w:r>
                  <w:r>
                    <w:rPr>
                      <w:color w:val="FFFFFF"/>
                      <w:sz w:val="18"/>
                    </w:rPr>
                    <w:t>ấ</w:t>
                  </w:r>
                  <w:r>
                    <w:rPr>
                      <w:color w:val="FFFFFF"/>
                      <w:sz w:val="18"/>
                    </w:rPr>
                    <w:t>t thi</w:t>
                  </w:r>
                  <w:r>
                    <w:rPr>
                      <w:color w:val="FFFFFF"/>
                      <w:sz w:val="18"/>
                    </w:rPr>
                    <w:t>ế</w:t>
                  </w:r>
                  <w:r>
                    <w:rPr>
                      <w:color w:val="FFFFFF"/>
                      <w:sz w:val="18"/>
                    </w:rPr>
                    <w:t>t b</w:t>
                  </w:r>
                  <w:r>
                    <w:rPr>
                      <w:color w:val="FFFFFF"/>
                      <w:sz w:val="18"/>
                    </w:rPr>
                    <w:t>ị</w:t>
                  </w:r>
                  <w:r>
                    <w:rPr>
                      <w:color w:val="FFFFFF"/>
                      <w:sz w:val="18"/>
                    </w:rPr>
                    <w:t xml:space="preserve"> phân tích</w:t>
                  </w:r>
                  <w:r w:rsidR="00955637">
                    <w:rPr>
                      <w:color w:val="FFFFFF"/>
                      <w:sz w:val="18"/>
                    </w:rPr>
                    <w:t>,</w:t>
                  </w:r>
                  <w:r>
                    <w:rPr>
                      <w:color w:val="FFFFFF"/>
                      <w:sz w:val="18"/>
                    </w:rPr>
                    <w:t xml:space="preserve"> th</w:t>
                  </w:r>
                  <w:r>
                    <w:rPr>
                      <w:color w:val="FFFFFF"/>
                      <w:sz w:val="18"/>
                    </w:rPr>
                    <w:t>ử</w:t>
                  </w:r>
                  <w:r>
                    <w:rPr>
                      <w:color w:val="FFFFFF"/>
                      <w:sz w:val="18"/>
                    </w:rPr>
                    <w:t xml:space="preserve"> nghi</w:t>
                  </w:r>
                  <w:r>
                    <w:rPr>
                      <w:color w:val="FFFFFF"/>
                      <w:sz w:val="18"/>
                    </w:rPr>
                    <w:t>ệ</w:t>
                  </w:r>
                  <w:r>
                    <w:rPr>
                      <w:color w:val="FFFFFF"/>
                      <w:sz w:val="18"/>
                    </w:rPr>
                    <w:t>m và cung c</w:t>
                  </w:r>
                  <w:r>
                    <w:rPr>
                      <w:color w:val="FFFFFF"/>
                      <w:sz w:val="18"/>
                    </w:rPr>
                    <w:t>ấ</w:t>
                  </w:r>
                  <w:r>
                    <w:rPr>
                      <w:color w:val="FFFFFF"/>
                      <w:sz w:val="18"/>
                    </w:rPr>
                    <w:t>p nhi</w:t>
                  </w:r>
                  <w:r>
                    <w:rPr>
                      <w:color w:val="FFFFFF"/>
                      <w:sz w:val="18"/>
                    </w:rPr>
                    <w:t>ề</w:t>
                  </w:r>
                  <w:r>
                    <w:rPr>
                      <w:color w:val="FFFFFF"/>
                      <w:sz w:val="18"/>
                    </w:rPr>
                    <w:t>u d</w:t>
                  </w:r>
                  <w:r>
                    <w:rPr>
                      <w:color w:val="FFFFFF"/>
                      <w:sz w:val="18"/>
                    </w:rPr>
                    <w:t>ị</w:t>
                  </w:r>
                  <w:r>
                    <w:rPr>
                      <w:color w:val="FFFFFF"/>
                      <w:sz w:val="18"/>
                    </w:rPr>
                    <w:t>ch v</w:t>
                  </w:r>
                  <w:r>
                    <w:rPr>
                      <w:color w:val="FFFFFF"/>
                      <w:sz w:val="18"/>
                    </w:rPr>
                    <w:t>ụ</w:t>
                  </w:r>
                  <w:r>
                    <w:rPr>
                      <w:color w:val="FFFFFF"/>
                      <w:sz w:val="18"/>
                    </w:rPr>
                    <w:t xml:space="preserve"> phân tích, cung c</w:t>
                  </w:r>
                  <w:r>
                    <w:rPr>
                      <w:color w:val="FFFFFF"/>
                      <w:sz w:val="18"/>
                    </w:rPr>
                    <w:t>ấ</w:t>
                  </w:r>
                  <w:r>
                    <w:rPr>
                      <w:color w:val="FFFFFF"/>
                      <w:sz w:val="18"/>
                    </w:rPr>
                    <w:t xml:space="preserve">p </w:t>
                  </w:r>
                  <w:r w:rsidR="00955637">
                    <w:rPr>
                      <w:color w:val="FFFFFF"/>
                      <w:sz w:val="18"/>
                    </w:rPr>
                    <w:t>hệ thống</w:t>
                  </w:r>
                  <w:r>
                    <w:rPr>
                      <w:color w:val="FFFFFF"/>
                      <w:sz w:val="18"/>
                    </w:rPr>
                    <w:t xml:space="preserve"> ki</w:t>
                  </w:r>
                  <w:r>
                    <w:rPr>
                      <w:color w:val="FFFFFF"/>
                      <w:sz w:val="18"/>
                    </w:rPr>
                    <w:t>ể</w:t>
                  </w:r>
                  <w:r>
                    <w:rPr>
                      <w:color w:val="FFFFFF"/>
                      <w:sz w:val="18"/>
                    </w:rPr>
                    <w:t>m tra v</w:t>
                  </w:r>
                  <w:r>
                    <w:rPr>
                      <w:color w:val="FFFFFF"/>
                      <w:sz w:val="18"/>
                    </w:rPr>
                    <w:t>ậ</w:t>
                  </w:r>
                  <w:r>
                    <w:rPr>
                      <w:color w:val="FFFFFF"/>
                      <w:sz w:val="18"/>
                    </w:rPr>
                    <w:t>t li</w:t>
                  </w:r>
                  <w:r>
                    <w:rPr>
                      <w:color w:val="FFFFFF"/>
                      <w:sz w:val="18"/>
                    </w:rPr>
                    <w:t>ệ</w:t>
                  </w:r>
                  <w:r>
                    <w:rPr>
                      <w:color w:val="FFFFFF"/>
                      <w:sz w:val="18"/>
                    </w:rPr>
                    <w:t>u và công ngh</w:t>
                  </w:r>
                  <w:r>
                    <w:rPr>
                      <w:color w:val="FFFFFF"/>
                      <w:sz w:val="18"/>
                    </w:rPr>
                    <w:t>ệ</w:t>
                  </w:r>
                  <w:r>
                    <w:rPr>
                      <w:color w:val="FFFFFF"/>
                      <w:sz w:val="18"/>
                    </w:rPr>
                    <w:t xml:space="preserve"> chân không.</w:t>
                  </w:r>
                </w:p>
                <w:p w14:paraId="48A7B96A" w14:textId="77777777" w:rsidR="000359EA" w:rsidRDefault="00507291">
                  <w:pPr>
                    <w:spacing w:before="160"/>
                    <w:ind w:left="297" w:right="602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Công ty là ch</w:t>
                  </w:r>
                  <w:r>
                    <w:rPr>
                      <w:color w:val="FFFFFF"/>
                      <w:sz w:val="18"/>
                    </w:rPr>
                    <w:t>ủ</w:t>
                  </w:r>
                  <w:r>
                    <w:rPr>
                      <w:color w:val="FFFFFF"/>
                      <w:sz w:val="18"/>
                    </w:rPr>
                    <w:t xml:space="preserve"> s</w:t>
                  </w:r>
                  <w:r>
                    <w:rPr>
                      <w:color w:val="FFFFFF"/>
                      <w:sz w:val="18"/>
                    </w:rPr>
                    <w:t>ở</w:t>
                  </w:r>
                  <w:r>
                    <w:rPr>
                      <w:color w:val="FFFFFF"/>
                      <w:sz w:val="18"/>
                    </w:rPr>
                    <w:t xml:space="preserve"> h</w:t>
                  </w:r>
                  <w:r>
                    <w:rPr>
                      <w:color w:val="FFFFFF"/>
                      <w:sz w:val="18"/>
                    </w:rPr>
                    <w:t>ữ</w:t>
                  </w:r>
                  <w:r>
                    <w:rPr>
                      <w:color w:val="FFFFFF"/>
                      <w:sz w:val="18"/>
                    </w:rPr>
                    <w:t>u c</w:t>
                  </w:r>
                  <w:r>
                    <w:rPr>
                      <w:color w:val="FFFFFF"/>
                      <w:sz w:val="18"/>
                    </w:rPr>
                    <w:t>ủ</w:t>
                  </w:r>
                  <w:r>
                    <w:rPr>
                      <w:color w:val="FFFFFF"/>
                      <w:sz w:val="18"/>
                    </w:rPr>
                    <w:t>a ch</w:t>
                  </w:r>
                  <w:r>
                    <w:rPr>
                      <w:color w:val="FFFFFF"/>
                      <w:sz w:val="18"/>
                    </w:rPr>
                    <w:t>ứ</w:t>
                  </w:r>
                  <w:r>
                    <w:rPr>
                      <w:color w:val="FFFFFF"/>
                      <w:sz w:val="18"/>
                    </w:rPr>
                    <w:t>ng ch</w:t>
                  </w:r>
                  <w:r>
                    <w:rPr>
                      <w:color w:val="FFFFFF"/>
                      <w:sz w:val="18"/>
                    </w:rPr>
                    <w:t>ỉ</w:t>
                  </w:r>
                  <w:r>
                    <w:rPr>
                      <w:color w:val="FFFFFF"/>
                      <w:sz w:val="18"/>
                    </w:rPr>
                    <w:t xml:space="preserve"> qu</w:t>
                  </w:r>
                  <w:r>
                    <w:rPr>
                      <w:color w:val="FFFFFF"/>
                      <w:sz w:val="18"/>
                    </w:rPr>
                    <w:t>ả</w:t>
                  </w:r>
                  <w:r>
                    <w:rPr>
                      <w:color w:val="FFFFFF"/>
                      <w:sz w:val="18"/>
                    </w:rPr>
                    <w:t>n lý ch</w:t>
                  </w:r>
                  <w:r>
                    <w:rPr>
                      <w:color w:val="FFFFFF"/>
                      <w:sz w:val="18"/>
                    </w:rPr>
                    <w:t>ấ</w:t>
                  </w:r>
                  <w:r>
                    <w:rPr>
                      <w:color w:val="FFFFFF"/>
                      <w:sz w:val="18"/>
                    </w:rPr>
                    <w:t>t lư</w:t>
                  </w:r>
                  <w:r>
                    <w:rPr>
                      <w:color w:val="FFFFFF"/>
                      <w:sz w:val="18"/>
                    </w:rPr>
                    <w:t>ợ</w:t>
                  </w:r>
                  <w:r>
                    <w:rPr>
                      <w:color w:val="FFFFFF"/>
                      <w:sz w:val="18"/>
                    </w:rPr>
                    <w:t>ng CSN EN ISO 9001: 2016 và các phòng thí nghi</w:t>
                  </w:r>
                  <w:r>
                    <w:rPr>
                      <w:color w:val="FFFFFF"/>
                      <w:sz w:val="18"/>
                    </w:rPr>
                    <w:t>ệ</w:t>
                  </w:r>
                  <w:r>
                    <w:rPr>
                      <w:color w:val="FFFFFF"/>
                      <w:sz w:val="18"/>
                    </w:rPr>
                    <w:t>m c</w:t>
                  </w:r>
                  <w:r>
                    <w:rPr>
                      <w:color w:val="FFFFFF"/>
                      <w:sz w:val="18"/>
                    </w:rPr>
                    <w:t>ủ</w:t>
                  </w:r>
                  <w:r>
                    <w:rPr>
                      <w:color w:val="FFFFFF"/>
                      <w:sz w:val="18"/>
                    </w:rPr>
                    <w:t>a chúng tôi đư</w:t>
                  </w:r>
                  <w:r>
                    <w:rPr>
                      <w:color w:val="FFFFFF"/>
                      <w:sz w:val="18"/>
                    </w:rPr>
                    <w:t>ợ</w:t>
                  </w:r>
                  <w:r>
                    <w:rPr>
                      <w:color w:val="FFFFFF"/>
                      <w:sz w:val="18"/>
                    </w:rPr>
                    <w:t>c công nh</w:t>
                  </w:r>
                  <w:r>
                    <w:rPr>
                      <w:color w:val="FFFFFF"/>
                      <w:sz w:val="18"/>
                    </w:rPr>
                    <w:t>ậ</w:t>
                  </w:r>
                  <w:r>
                    <w:rPr>
                      <w:color w:val="FFFFFF"/>
                      <w:sz w:val="18"/>
                    </w:rPr>
                    <w:t>n theo CSN EN ISO / IEC 17025: 2005.</w:t>
                  </w:r>
                </w:p>
                <w:p w14:paraId="658101D4" w14:textId="77777777" w:rsidR="000359EA" w:rsidRDefault="00507291">
                  <w:pPr>
                    <w:spacing w:before="160"/>
                    <w:ind w:left="297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LABTECH sro, Polní 23/340, CZ- 639 00 Brno, đi</w:t>
                  </w:r>
                  <w:r>
                    <w:rPr>
                      <w:b/>
                      <w:color w:val="FFFFFF"/>
                      <w:sz w:val="18"/>
                    </w:rPr>
                    <w:t>ệ</w:t>
                  </w:r>
                  <w:r>
                    <w:rPr>
                      <w:b/>
                      <w:color w:val="FFFFFF"/>
                      <w:sz w:val="18"/>
                    </w:rPr>
                    <w:t>n tho</w:t>
                  </w:r>
                  <w:r>
                    <w:rPr>
                      <w:b/>
                      <w:color w:val="FFFFFF"/>
                      <w:sz w:val="18"/>
                    </w:rPr>
                    <w:t>ạ</w:t>
                  </w:r>
                  <w:r>
                    <w:rPr>
                      <w:b/>
                      <w:color w:val="FFFFFF"/>
                      <w:sz w:val="18"/>
                    </w:rPr>
                    <w:t>i: +420 511 192 927, fax: +420 543 210 115</w:t>
                  </w:r>
                </w:p>
                <w:p w14:paraId="2130188E" w14:textId="77777777" w:rsidR="000359EA" w:rsidRDefault="00507291">
                  <w:pPr>
                    <w:spacing w:before="2"/>
                    <w:ind w:left="297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 xml:space="preserve">E-mail: </w:t>
                  </w:r>
                  <w:hyperlink r:id="rId14">
                    <w:r>
                      <w:rPr>
                        <w:b/>
                        <w:color w:val="FFFFFF"/>
                        <w:sz w:val="18"/>
                      </w:rPr>
                      <w:t>info@labtech.eu ,</w:t>
                    </w:r>
                  </w:hyperlink>
                  <w:hyperlink r:id="rId15">
                    <w:r>
                      <w:rPr>
                        <w:b/>
                        <w:color w:val="FFFFFF"/>
                        <w:sz w:val="18"/>
                      </w:rPr>
                      <w:t xml:space="preserve">www.labtech.eu </w:t>
                    </w:r>
                  </w:hyperlink>
                  <w:r>
                    <w:rPr>
                      <w:b/>
                      <w:color w:val="FFFFFF"/>
                      <w:sz w:val="18"/>
                    </w:rPr>
                    <w:t xml:space="preserve">/ </w:t>
                  </w:r>
                  <w:hyperlink r:id="rId16">
                    <w:r>
                      <w:rPr>
                        <w:b/>
                        <w:color w:val="FFFFFF"/>
                        <w:sz w:val="18"/>
                      </w:rPr>
                      <w:t>www.aox-analyzer.com</w:t>
                    </w:r>
                  </w:hyperlink>
                </w:p>
              </w:txbxContent>
            </v:textbox>
            <w10:anchorlock/>
          </v:shape>
        </w:pict>
      </w:r>
    </w:p>
    <w:sectPr w:rsidR="000359EA">
      <w:type w:val="continuous"/>
      <w:pgSz w:w="11910" w:h="16840"/>
      <w:pgMar w:top="440" w:right="8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A22D8"/>
    <w:multiLevelType w:val="hybridMultilevel"/>
    <w:tmpl w:val="038EC884"/>
    <w:lvl w:ilvl="0" w:tplc="0C80D806">
      <w:numFmt w:val="bullet"/>
      <w:lvlText w:val=""/>
      <w:lvlJc w:val="left"/>
      <w:pPr>
        <w:ind w:left="892" w:hanging="361"/>
      </w:pPr>
      <w:rPr>
        <w:rFonts w:hint="default"/>
        <w:w w:val="99"/>
        <w:lang w:val="en-US" w:eastAsia="en-US" w:bidi="ar-SA"/>
      </w:rPr>
    </w:lvl>
    <w:lvl w:ilvl="1" w:tplc="E6AE6540">
      <w:numFmt w:val="bullet"/>
      <w:lvlText w:val="•"/>
      <w:lvlJc w:val="left"/>
      <w:pPr>
        <w:ind w:left="2220" w:hanging="361"/>
      </w:pPr>
      <w:rPr>
        <w:rFonts w:hint="default"/>
        <w:lang w:val="en-US" w:eastAsia="en-US" w:bidi="ar-SA"/>
      </w:rPr>
    </w:lvl>
    <w:lvl w:ilvl="2" w:tplc="D28CCE48">
      <w:numFmt w:val="bullet"/>
      <w:lvlText w:val="•"/>
      <w:lvlJc w:val="left"/>
      <w:pPr>
        <w:ind w:left="1898" w:hanging="361"/>
      </w:pPr>
      <w:rPr>
        <w:rFonts w:hint="default"/>
        <w:lang w:val="en-US" w:eastAsia="en-US" w:bidi="ar-SA"/>
      </w:rPr>
    </w:lvl>
    <w:lvl w:ilvl="3" w:tplc="447E06CA">
      <w:numFmt w:val="bullet"/>
      <w:lvlText w:val="•"/>
      <w:lvlJc w:val="left"/>
      <w:pPr>
        <w:ind w:left="1576" w:hanging="361"/>
      </w:pPr>
      <w:rPr>
        <w:rFonts w:hint="default"/>
        <w:lang w:val="en-US" w:eastAsia="en-US" w:bidi="ar-SA"/>
      </w:rPr>
    </w:lvl>
    <w:lvl w:ilvl="4" w:tplc="F5B493A6">
      <w:numFmt w:val="bullet"/>
      <w:lvlText w:val="•"/>
      <w:lvlJc w:val="left"/>
      <w:pPr>
        <w:ind w:left="1255" w:hanging="361"/>
      </w:pPr>
      <w:rPr>
        <w:rFonts w:hint="default"/>
        <w:lang w:val="en-US" w:eastAsia="en-US" w:bidi="ar-SA"/>
      </w:rPr>
    </w:lvl>
    <w:lvl w:ilvl="5" w:tplc="BC76697E">
      <w:numFmt w:val="bullet"/>
      <w:lvlText w:val="•"/>
      <w:lvlJc w:val="left"/>
      <w:pPr>
        <w:ind w:left="933" w:hanging="361"/>
      </w:pPr>
      <w:rPr>
        <w:rFonts w:hint="default"/>
        <w:lang w:val="en-US" w:eastAsia="en-US" w:bidi="ar-SA"/>
      </w:rPr>
    </w:lvl>
    <w:lvl w:ilvl="6" w:tplc="7CC898AA">
      <w:numFmt w:val="bullet"/>
      <w:lvlText w:val="•"/>
      <w:lvlJc w:val="left"/>
      <w:pPr>
        <w:ind w:left="612" w:hanging="361"/>
      </w:pPr>
      <w:rPr>
        <w:rFonts w:hint="default"/>
        <w:lang w:val="en-US" w:eastAsia="en-US" w:bidi="ar-SA"/>
      </w:rPr>
    </w:lvl>
    <w:lvl w:ilvl="7" w:tplc="168EA006">
      <w:numFmt w:val="bullet"/>
      <w:lvlText w:val="•"/>
      <w:lvlJc w:val="left"/>
      <w:pPr>
        <w:ind w:left="290" w:hanging="361"/>
      </w:pPr>
      <w:rPr>
        <w:rFonts w:hint="default"/>
        <w:lang w:val="en-US" w:eastAsia="en-US" w:bidi="ar-SA"/>
      </w:rPr>
    </w:lvl>
    <w:lvl w:ilvl="8" w:tplc="8AA20822">
      <w:numFmt w:val="bullet"/>
      <w:lvlText w:val="•"/>
      <w:lvlJc w:val="left"/>
      <w:pPr>
        <w:ind w:left="-3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9EA"/>
    <w:rsid w:val="000359EA"/>
    <w:rsid w:val="000B4182"/>
    <w:rsid w:val="002654C5"/>
    <w:rsid w:val="00366F32"/>
    <w:rsid w:val="00507291"/>
    <w:rsid w:val="00955637"/>
    <w:rsid w:val="009C1FB9"/>
    <w:rsid w:val="00FB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62583FE4"/>
  <w15:docId w15:val="{1BF9AAEF-4C6B-42A3-82BB-512F9956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7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1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73" w:line="966" w:lineRule="exact"/>
      <w:ind w:left="172"/>
    </w:pPr>
    <w:rPr>
      <w:b/>
      <w:bCs/>
      <w:sz w:val="84"/>
      <w:szCs w:val="84"/>
    </w:rPr>
  </w:style>
  <w:style w:type="paragraph" w:styleId="ListParagraph">
    <w:name w:val="List Paragraph"/>
    <w:basedOn w:val="Normal"/>
    <w:uiPriority w:val="1"/>
    <w:qFormat/>
    <w:pPr>
      <w:spacing w:before="36"/>
      <w:ind w:left="89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ox-analyzer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://www.labtech.eu/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info@labtech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milan.vacek</dc:creator>
  <cp:lastModifiedBy>Admin</cp:lastModifiedBy>
  <cp:revision>6</cp:revision>
  <dcterms:created xsi:type="dcterms:W3CDTF">2020-09-21T02:02:00Z</dcterms:created>
  <dcterms:modified xsi:type="dcterms:W3CDTF">2020-09-21T02:41:00Z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2020-09-21T00:00:00Z</vt:filetime>
  </property>
</Properties>
</file>