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617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7090D849" w14:textId="0160A5DA"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214E9E">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214E9E">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FC7A60">
        <w:rPr>
          <w:rFonts w:ascii="Times New Roman" w:hAnsi="Times New Roman"/>
          <w:bCs/>
          <w:sz w:val="24"/>
          <w:szCs w:val="24"/>
        </w:rPr>
        <w:t>2</w:t>
      </w:r>
      <w:r w:rsidR="008F21D6">
        <w:rPr>
          <w:rFonts w:ascii="Times New Roman" w:hAnsi="Times New Roman"/>
          <w:bCs/>
          <w:sz w:val="24"/>
          <w:szCs w:val="24"/>
        </w:rPr>
        <w:t>..</w:t>
      </w:r>
    </w:p>
    <w:p w14:paraId="7FC6625A"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8B814F2"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49088AAA" w14:textId="77777777" w:rsidR="00072C39" w:rsidRDefault="00072C39" w:rsidP="00214E9E">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214E9E">
        <w:rPr>
          <w:rFonts w:ascii="Times New Roman" w:hAnsi="Times New Roman"/>
          <w:b/>
          <w:sz w:val="24"/>
          <w:szCs w:val="24"/>
        </w:rPr>
        <w:t>QUÝ KHÁCH HÀNG</w:t>
      </w:r>
    </w:p>
    <w:p w14:paraId="67BC743F" w14:textId="77777777" w:rsidR="00072C39" w:rsidRPr="00A63715" w:rsidRDefault="00072C39" w:rsidP="00072C39">
      <w:pPr>
        <w:rPr>
          <w:rFonts w:ascii="Times New Roman" w:hAnsi="Times New Roman"/>
          <w:b/>
          <w:sz w:val="24"/>
          <w:szCs w:val="24"/>
        </w:rPr>
      </w:pPr>
    </w:p>
    <w:p w14:paraId="43C48295" w14:textId="77777777"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150"/>
        <w:gridCol w:w="4326"/>
        <w:gridCol w:w="556"/>
        <w:gridCol w:w="880"/>
        <w:gridCol w:w="1530"/>
        <w:gridCol w:w="8"/>
        <w:gridCol w:w="1626"/>
      </w:tblGrid>
      <w:tr w:rsidR="000D7346" w:rsidRPr="00876920" w14:paraId="3D87F9B0" w14:textId="77777777" w:rsidTr="000D7346">
        <w:trPr>
          <w:jc w:val="center"/>
        </w:trPr>
        <w:tc>
          <w:tcPr>
            <w:tcW w:w="671" w:type="dxa"/>
            <w:shd w:val="clear" w:color="auto" w:fill="FF0000"/>
          </w:tcPr>
          <w:p w14:paraId="64D264F8" w14:textId="77777777" w:rsidR="000D7346" w:rsidRPr="00876920" w:rsidRDefault="000D7346" w:rsidP="0096655B">
            <w:pPr>
              <w:spacing w:line="276" w:lineRule="auto"/>
              <w:jc w:val="center"/>
              <w:rPr>
                <w:rFonts w:ascii="Times New Roman" w:hAnsi="Times New Roman"/>
                <w:b/>
                <w:color w:val="FFFFFF"/>
                <w:sz w:val="24"/>
                <w:szCs w:val="24"/>
              </w:rPr>
            </w:pPr>
            <w:r>
              <w:rPr>
                <w:rFonts w:ascii="Times New Roman" w:hAnsi="Times New Roman"/>
                <w:b/>
                <w:color w:val="FFFFFF"/>
                <w:sz w:val="24"/>
                <w:szCs w:val="24"/>
              </w:rPr>
              <w:t>STT</w:t>
            </w:r>
          </w:p>
        </w:tc>
        <w:tc>
          <w:tcPr>
            <w:tcW w:w="1150" w:type="dxa"/>
            <w:shd w:val="clear" w:color="auto" w:fill="FF0000"/>
          </w:tcPr>
          <w:p w14:paraId="76786BF0" w14:textId="77777777" w:rsidR="000D7346" w:rsidRPr="00876920" w:rsidRDefault="000D7346" w:rsidP="0096655B">
            <w:pPr>
              <w:spacing w:line="276" w:lineRule="auto"/>
              <w:jc w:val="center"/>
              <w:rPr>
                <w:rFonts w:ascii="Times New Roman" w:hAnsi="Times New Roman"/>
                <w:b/>
                <w:color w:val="FFFFFF"/>
                <w:sz w:val="24"/>
                <w:szCs w:val="24"/>
              </w:rPr>
            </w:pPr>
            <w:r>
              <w:rPr>
                <w:rFonts w:ascii="Times New Roman" w:hAnsi="Times New Roman"/>
                <w:b/>
                <w:color w:val="FFFFFF"/>
                <w:sz w:val="24"/>
                <w:szCs w:val="24"/>
              </w:rPr>
              <w:t>Code</w:t>
            </w:r>
          </w:p>
        </w:tc>
        <w:tc>
          <w:tcPr>
            <w:tcW w:w="4326" w:type="dxa"/>
            <w:shd w:val="clear" w:color="auto" w:fill="FF0000"/>
          </w:tcPr>
          <w:p w14:paraId="04D1BAF8"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MÔ TẢ SẢN PHẨM</w:t>
            </w:r>
          </w:p>
        </w:tc>
        <w:tc>
          <w:tcPr>
            <w:tcW w:w="556" w:type="dxa"/>
            <w:shd w:val="clear" w:color="auto" w:fill="FF0000"/>
          </w:tcPr>
          <w:p w14:paraId="7CFE7B68"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SL</w:t>
            </w:r>
          </w:p>
        </w:tc>
        <w:tc>
          <w:tcPr>
            <w:tcW w:w="880" w:type="dxa"/>
            <w:shd w:val="clear" w:color="auto" w:fill="FF0000"/>
          </w:tcPr>
          <w:p w14:paraId="49D13147" w14:textId="77777777" w:rsidR="000D7346" w:rsidRPr="00876920" w:rsidRDefault="000D7346" w:rsidP="0096655B">
            <w:pPr>
              <w:spacing w:line="276" w:lineRule="auto"/>
              <w:jc w:val="center"/>
              <w:rPr>
                <w:rFonts w:ascii="Times New Roman" w:hAnsi="Times New Roman"/>
                <w:b/>
                <w:color w:val="FFFFFF"/>
                <w:sz w:val="24"/>
                <w:szCs w:val="24"/>
              </w:rPr>
            </w:pPr>
            <w:r>
              <w:rPr>
                <w:rFonts w:ascii="Times New Roman" w:hAnsi="Times New Roman"/>
                <w:b/>
                <w:color w:val="FFFFFF"/>
                <w:sz w:val="24"/>
                <w:szCs w:val="24"/>
              </w:rPr>
              <w:t>ĐVT</w:t>
            </w:r>
          </w:p>
        </w:tc>
        <w:tc>
          <w:tcPr>
            <w:tcW w:w="1530" w:type="dxa"/>
            <w:shd w:val="clear" w:color="auto" w:fill="FF0000"/>
          </w:tcPr>
          <w:p w14:paraId="795C4B3A"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ĐƠN GIÁ</w:t>
            </w:r>
          </w:p>
          <w:p w14:paraId="64BEF97D"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(VNĐ)</w:t>
            </w:r>
          </w:p>
        </w:tc>
        <w:tc>
          <w:tcPr>
            <w:tcW w:w="1634" w:type="dxa"/>
            <w:gridSpan w:val="2"/>
            <w:shd w:val="clear" w:color="auto" w:fill="FF0000"/>
          </w:tcPr>
          <w:p w14:paraId="0D760F59"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THÀNH TIỀN</w:t>
            </w:r>
          </w:p>
          <w:p w14:paraId="05378222" w14:textId="77777777" w:rsidR="000D7346" w:rsidRPr="00876920" w:rsidRDefault="000D7346" w:rsidP="0096655B">
            <w:pPr>
              <w:spacing w:line="276" w:lineRule="auto"/>
              <w:jc w:val="center"/>
              <w:rPr>
                <w:rFonts w:ascii="Times New Roman" w:hAnsi="Times New Roman"/>
                <w:b/>
                <w:color w:val="FFFFFF"/>
                <w:sz w:val="24"/>
                <w:szCs w:val="24"/>
              </w:rPr>
            </w:pPr>
            <w:r w:rsidRPr="00876920">
              <w:rPr>
                <w:rFonts w:ascii="Times New Roman" w:hAnsi="Times New Roman"/>
                <w:b/>
                <w:color w:val="FFFFFF"/>
                <w:sz w:val="24"/>
                <w:szCs w:val="24"/>
              </w:rPr>
              <w:t>(VNĐ)</w:t>
            </w:r>
          </w:p>
        </w:tc>
      </w:tr>
      <w:tr w:rsidR="000D7346" w:rsidRPr="00876920" w14:paraId="433803D7" w14:textId="77777777" w:rsidTr="000D7346">
        <w:trPr>
          <w:jc w:val="center"/>
        </w:trPr>
        <w:tc>
          <w:tcPr>
            <w:tcW w:w="671" w:type="dxa"/>
          </w:tcPr>
          <w:p w14:paraId="6CAC1B4D" w14:textId="73C73B36" w:rsidR="000D7346" w:rsidRPr="00143A0D" w:rsidRDefault="008F21D6" w:rsidP="0096655B">
            <w:pPr>
              <w:tabs>
                <w:tab w:val="right" w:pos="10080"/>
              </w:tabs>
              <w:spacing w:line="276" w:lineRule="auto"/>
              <w:ind w:right="-180"/>
              <w:jc w:val="center"/>
              <w:rPr>
                <w:rFonts w:ascii="Times New Roman" w:hAnsi="Times New Roman"/>
                <w:b/>
                <w:sz w:val="24"/>
                <w:szCs w:val="24"/>
                <w:lang w:eastAsia="vi-VN"/>
              </w:rPr>
            </w:pPr>
            <w:r w:rsidRPr="00143A0D">
              <w:rPr>
                <w:rFonts w:ascii="Times New Roman" w:hAnsi="Times New Roman"/>
                <w:b/>
                <w:sz w:val="24"/>
                <w:szCs w:val="24"/>
                <w:lang w:eastAsia="vi-VN"/>
              </w:rPr>
              <w:t>1</w:t>
            </w:r>
          </w:p>
        </w:tc>
        <w:tc>
          <w:tcPr>
            <w:tcW w:w="1150" w:type="dxa"/>
            <w:shd w:val="clear" w:color="auto" w:fill="auto"/>
          </w:tcPr>
          <w:p w14:paraId="21A03BA8" w14:textId="600CF492" w:rsidR="000D7346" w:rsidRPr="00143A0D" w:rsidRDefault="008F21D6" w:rsidP="0096655B">
            <w:pPr>
              <w:tabs>
                <w:tab w:val="right" w:pos="10080"/>
              </w:tabs>
              <w:spacing w:line="276" w:lineRule="auto"/>
              <w:ind w:right="-180"/>
              <w:jc w:val="center"/>
              <w:rPr>
                <w:rFonts w:ascii="Times New Roman" w:hAnsi="Times New Roman"/>
                <w:b/>
                <w:sz w:val="24"/>
                <w:szCs w:val="24"/>
                <w:lang w:eastAsia="vi-VN"/>
              </w:rPr>
            </w:pPr>
            <w:r w:rsidRPr="00143A0D">
              <w:rPr>
                <w:rFonts w:ascii="Times New Roman" w:hAnsi="Times New Roman"/>
                <w:b/>
                <w:sz w:val="24"/>
                <w:szCs w:val="24"/>
              </w:rPr>
              <w:t>CETAC ASX280</w:t>
            </w:r>
          </w:p>
        </w:tc>
        <w:tc>
          <w:tcPr>
            <w:tcW w:w="4326" w:type="dxa"/>
            <w:shd w:val="clear" w:color="auto" w:fill="auto"/>
          </w:tcPr>
          <w:p w14:paraId="07702E90" w14:textId="2735552A" w:rsidR="008F21D6" w:rsidRPr="00143A0D" w:rsidRDefault="000D7346" w:rsidP="0096655B">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Bộ lấy mẫu tự động</w:t>
            </w:r>
            <w:r w:rsidR="00143A0D" w:rsidRPr="00143A0D">
              <w:rPr>
                <w:rFonts w:ascii="Times New Roman" w:hAnsi="Times New Roman"/>
                <w:b/>
                <w:sz w:val="24"/>
                <w:szCs w:val="24"/>
              </w:rPr>
              <w:t xml:space="preserve"> cho máy </w:t>
            </w:r>
            <w:r w:rsidR="00143A0D" w:rsidRPr="00143A0D">
              <w:rPr>
                <w:rFonts w:ascii="Times New Roman" w:hAnsi="Times New Roman"/>
                <w:b/>
                <w:sz w:val="24"/>
                <w:szCs w:val="24"/>
              </w:rPr>
              <w:t>AAS, ICP, ICP-MS, TOC, UV-VIS</w:t>
            </w:r>
            <w:r w:rsidRPr="00143A0D">
              <w:rPr>
                <w:rFonts w:ascii="Times New Roman" w:hAnsi="Times New Roman"/>
                <w:b/>
                <w:sz w:val="24"/>
                <w:szCs w:val="24"/>
              </w:rPr>
              <w:t xml:space="preserve"> 120 vị trí  </w:t>
            </w:r>
          </w:p>
          <w:p w14:paraId="4FC7B128" w14:textId="08723D37" w:rsidR="000D7346" w:rsidRPr="00143A0D" w:rsidRDefault="000D7346" w:rsidP="0096655B">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Model: CETAC ASX280</w:t>
            </w:r>
          </w:p>
          <w:p w14:paraId="21A30C12" w14:textId="68DED4EF" w:rsidR="008F21D6" w:rsidRPr="00143A0D" w:rsidRDefault="008F21D6" w:rsidP="0096655B">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 xml:space="preserve">Hãng sản xuất: TELEDYNE – Mỹ </w:t>
            </w:r>
          </w:p>
          <w:p w14:paraId="3AE41B7B" w14:textId="77777777" w:rsidR="000D7346" w:rsidRPr="00143A0D" w:rsidRDefault="000D7346" w:rsidP="0096655B">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 xml:space="preserve">Xuất xứ: Mỹ </w:t>
            </w:r>
          </w:p>
          <w:p w14:paraId="5BFF1041" w14:textId="5553A0DE" w:rsidR="000D7346" w:rsidRPr="00143A0D" w:rsidRDefault="000D7346" w:rsidP="0096655B">
            <w:pPr>
              <w:shd w:val="clear" w:color="auto" w:fill="FFFFFF"/>
              <w:spacing w:line="276" w:lineRule="auto"/>
              <w:rPr>
                <w:rFonts w:ascii="Times New Roman" w:hAnsi="Times New Roman"/>
                <w:b/>
                <w:sz w:val="24"/>
                <w:szCs w:val="24"/>
              </w:rPr>
            </w:pPr>
          </w:p>
          <w:p w14:paraId="044F5A97" w14:textId="78F45031" w:rsidR="008F21D6" w:rsidRPr="00143A0D" w:rsidRDefault="008F21D6" w:rsidP="0096655B">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1. Thông số kỹ thuật:</w:t>
            </w:r>
          </w:p>
          <w:p w14:paraId="631F6DE5" w14:textId="139661C5"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Bộ lấy mẫu tự động cho các máy AA</w:t>
            </w:r>
            <w:r w:rsidR="00143A0D">
              <w:rPr>
                <w:rFonts w:ascii="Times New Roman" w:hAnsi="Times New Roman"/>
                <w:sz w:val="24"/>
                <w:szCs w:val="24"/>
              </w:rPr>
              <w:t>S</w:t>
            </w:r>
            <w:r w:rsidRPr="00143A0D">
              <w:rPr>
                <w:rFonts w:ascii="Times New Roman" w:hAnsi="Times New Roman"/>
                <w:sz w:val="24"/>
                <w:szCs w:val="24"/>
              </w:rPr>
              <w:t>, ICP, ICP-MS, TOC, UV-VIS, fraction collection, liquid handling…..</w:t>
            </w:r>
          </w:p>
          <w:p w14:paraId="47C7D3B1"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Bao gồm: 02 khay mẫu 60 vị trí  (tổng cộng 120 vị trí mẫu), 01 cáp USB dài 03 mét; 240 ống mẫu 15 mL; 10 ống chuẩn</w:t>
            </w:r>
          </w:p>
          <w:p w14:paraId="5810FD8C"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Chuyển động lấy mẫu 03 trục X/Y/Z</w:t>
            </w:r>
          </w:p>
          <w:p w14:paraId="1EDBD24E"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 xml:space="preserve">Tốc độ: </w:t>
            </w:r>
          </w:p>
          <w:p w14:paraId="721FCA22" w14:textId="77777777" w:rsidR="000D7346" w:rsidRPr="00143A0D" w:rsidRDefault="000D7346" w:rsidP="00876920">
            <w:pPr>
              <w:numPr>
                <w:ilvl w:val="0"/>
                <w:numId w:val="2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X: Min 100 mm/sec và Max 330 mm/sec</w:t>
            </w:r>
          </w:p>
          <w:p w14:paraId="489A6559" w14:textId="77777777" w:rsidR="000D7346" w:rsidRPr="00143A0D" w:rsidRDefault="000D7346" w:rsidP="00876920">
            <w:pPr>
              <w:numPr>
                <w:ilvl w:val="0"/>
                <w:numId w:val="23"/>
              </w:numPr>
              <w:shd w:val="clear" w:color="auto" w:fill="FFFFFF"/>
              <w:spacing w:line="276" w:lineRule="auto"/>
              <w:rPr>
                <w:rFonts w:ascii="Times New Roman" w:hAnsi="Times New Roman"/>
                <w:sz w:val="24"/>
                <w:szCs w:val="24"/>
              </w:rPr>
            </w:pPr>
            <w:r w:rsidRPr="00143A0D">
              <w:rPr>
                <w:rFonts w:ascii="Times New Roman" w:hAnsi="Times New Roman"/>
                <w:sz w:val="24"/>
                <w:szCs w:val="24"/>
              </w:rPr>
              <w:t>Tục Y: Min 73 mm/sec và Max 411 mm/sec</w:t>
            </w:r>
          </w:p>
          <w:p w14:paraId="662EEFDB" w14:textId="755E26E5" w:rsidR="000D7346" w:rsidRPr="00143A0D" w:rsidRDefault="000D7346" w:rsidP="00876920">
            <w:pPr>
              <w:numPr>
                <w:ilvl w:val="0"/>
                <w:numId w:val="2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Z: Min 164 mm/sec và Max 476 mm/sec</w:t>
            </w:r>
          </w:p>
          <w:p w14:paraId="31B48D4F"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Cổng Serial (RS-232) port</w:t>
            </w:r>
          </w:p>
          <w:p w14:paraId="769DE6FD"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Công USB (virtual COM port)</w:t>
            </w:r>
          </w:p>
          <w:p w14:paraId="22B36934"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Kích thước: 62cm (H với cần mẫu)x35.5cm (W)x 55cm (D)</w:t>
            </w:r>
          </w:p>
          <w:p w14:paraId="57D7BBF1"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X-Axis: 22.2 cm</w:t>
            </w:r>
          </w:p>
          <w:p w14:paraId="0A51F468"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Y-Axis: 30.0 cm</w:t>
            </w:r>
          </w:p>
          <w:p w14:paraId="0519E3D2"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Z-Axis: 15.5 cm</w:t>
            </w:r>
          </w:p>
          <w:p w14:paraId="4D459EF1"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Tốc độ bơm: 0 – 80 mL/phút</w:t>
            </w:r>
          </w:p>
          <w:p w14:paraId="02EF717A" w14:textId="77777777" w:rsidR="000D7346" w:rsidRPr="00143A0D" w:rsidRDefault="000D7346" w:rsidP="00876920">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 xml:space="preserve">Khối lượng: 8.1 kg </w:t>
            </w:r>
          </w:p>
          <w:p w14:paraId="2AFDF565" w14:textId="77777777" w:rsidR="008F21D6" w:rsidRPr="00143A0D" w:rsidRDefault="000D7346" w:rsidP="008F21D6">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lastRenderedPageBreak/>
              <w:t>Nguồn: 100-240 VAC, 47-63 Hz, 1.9A</w:t>
            </w:r>
          </w:p>
          <w:p w14:paraId="79A7CEB4" w14:textId="34F57D8B" w:rsidR="008F21D6" w:rsidRPr="00143A0D" w:rsidRDefault="008F21D6" w:rsidP="008F21D6">
            <w:pPr>
              <w:shd w:val="clear" w:color="auto" w:fill="FFFFFF"/>
              <w:spacing w:line="276" w:lineRule="auto"/>
              <w:rPr>
                <w:rFonts w:ascii="Times New Roman" w:hAnsi="Times New Roman"/>
                <w:b/>
                <w:bCs/>
                <w:sz w:val="24"/>
                <w:szCs w:val="24"/>
              </w:rPr>
            </w:pPr>
            <w:r w:rsidRPr="00143A0D">
              <w:rPr>
                <w:rFonts w:ascii="Times New Roman" w:hAnsi="Times New Roman"/>
                <w:b/>
                <w:bCs/>
                <w:sz w:val="24"/>
                <w:szCs w:val="24"/>
              </w:rPr>
              <w:t xml:space="preserve">2.   </w:t>
            </w:r>
            <w:r w:rsidR="000D7346" w:rsidRPr="00143A0D">
              <w:rPr>
                <w:rFonts w:ascii="Times New Roman" w:hAnsi="Times New Roman"/>
                <w:b/>
                <w:bCs/>
                <w:sz w:val="24"/>
                <w:szCs w:val="24"/>
              </w:rPr>
              <w:t>Cung cấp kèm theo:</w:t>
            </w:r>
          </w:p>
          <w:p w14:paraId="45A25388" w14:textId="77777777" w:rsidR="008F21D6" w:rsidRPr="00143A0D" w:rsidRDefault="008F21D6" w:rsidP="008F21D6">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 xml:space="preserve"> </w:t>
            </w:r>
            <w:r w:rsidR="000D7346" w:rsidRPr="00143A0D">
              <w:rPr>
                <w:rFonts w:ascii="Times New Roman" w:hAnsi="Times New Roman"/>
                <w:sz w:val="24"/>
                <w:szCs w:val="24"/>
              </w:rPr>
              <w:t>02 khay mẫu 60 vị trí  (tổng cộng 120 vị trí mẫu), 01 cáp USB dài 03 mét; 240 ống mẫu 15 mL; 10 ống chuẩn</w:t>
            </w:r>
          </w:p>
          <w:p w14:paraId="06A6B89B" w14:textId="0C12BB26" w:rsidR="000D7346" w:rsidRPr="00143A0D" w:rsidRDefault="000D7346" w:rsidP="008F21D6">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Tài liệu hướng dẫn sử dụng tiếng Anh + tiếng Việt</w:t>
            </w:r>
          </w:p>
        </w:tc>
        <w:tc>
          <w:tcPr>
            <w:tcW w:w="556" w:type="dxa"/>
            <w:shd w:val="clear" w:color="auto" w:fill="auto"/>
          </w:tcPr>
          <w:p w14:paraId="4504C1D1" w14:textId="5F488866" w:rsidR="000D7346" w:rsidRPr="00143A0D" w:rsidRDefault="000D7346" w:rsidP="0096655B">
            <w:pPr>
              <w:spacing w:line="276" w:lineRule="auto"/>
              <w:jc w:val="center"/>
              <w:rPr>
                <w:rFonts w:ascii="Times New Roman" w:hAnsi="Times New Roman"/>
                <w:b/>
                <w:sz w:val="24"/>
                <w:szCs w:val="24"/>
              </w:rPr>
            </w:pPr>
            <w:r w:rsidRPr="00143A0D">
              <w:rPr>
                <w:rFonts w:ascii="Times New Roman" w:hAnsi="Times New Roman"/>
                <w:b/>
                <w:sz w:val="24"/>
                <w:szCs w:val="24"/>
              </w:rPr>
              <w:lastRenderedPageBreak/>
              <w:t>01</w:t>
            </w:r>
          </w:p>
        </w:tc>
        <w:tc>
          <w:tcPr>
            <w:tcW w:w="880" w:type="dxa"/>
          </w:tcPr>
          <w:p w14:paraId="628C3F8A" w14:textId="7CA5A45E" w:rsidR="000D7346" w:rsidRPr="00143A0D" w:rsidRDefault="008F21D6" w:rsidP="0096655B">
            <w:pPr>
              <w:spacing w:line="276" w:lineRule="auto"/>
              <w:jc w:val="center"/>
              <w:rPr>
                <w:rFonts w:ascii="Times New Roman" w:hAnsi="Times New Roman"/>
                <w:b/>
                <w:sz w:val="24"/>
                <w:szCs w:val="24"/>
              </w:rPr>
            </w:pPr>
            <w:r w:rsidRPr="00143A0D">
              <w:rPr>
                <w:rFonts w:ascii="Times New Roman" w:hAnsi="Times New Roman"/>
                <w:noProof/>
                <w:sz w:val="24"/>
                <w:szCs w:val="24"/>
              </w:rPr>
              <w:pict w14:anchorId="6819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Káº¿t quáº£ hÃ¬nh áº£nh cho CETAC ASX280" style="position:absolute;left:0;text-align:left;margin-left:-1.85pt;margin-top:46.35pt;width:155.7pt;height:177.75pt;z-index:251697664;mso-position-horizontal-relative:text;mso-position-vertical-relative:text;mso-width-relative:page;mso-height-relative:page">
                  <v:imagedata r:id="rId7" o:title="asx280"/>
                </v:shape>
              </w:pict>
            </w:r>
            <w:r w:rsidR="000D7346" w:rsidRPr="00143A0D">
              <w:rPr>
                <w:rFonts w:ascii="Times New Roman" w:hAnsi="Times New Roman"/>
                <w:b/>
                <w:sz w:val="24"/>
                <w:szCs w:val="24"/>
              </w:rPr>
              <w:t>Bộ</w:t>
            </w:r>
          </w:p>
        </w:tc>
        <w:tc>
          <w:tcPr>
            <w:tcW w:w="1530" w:type="dxa"/>
            <w:shd w:val="clear" w:color="auto" w:fill="auto"/>
          </w:tcPr>
          <w:p w14:paraId="396E6CC5" w14:textId="77777777" w:rsidR="000D7346" w:rsidRPr="00143A0D" w:rsidRDefault="000D7346" w:rsidP="0096655B">
            <w:pPr>
              <w:spacing w:line="276" w:lineRule="auto"/>
              <w:jc w:val="center"/>
              <w:rPr>
                <w:rFonts w:ascii="Times New Roman" w:hAnsi="Times New Roman"/>
                <w:b/>
                <w:sz w:val="24"/>
                <w:szCs w:val="24"/>
              </w:rPr>
            </w:pPr>
          </w:p>
        </w:tc>
        <w:tc>
          <w:tcPr>
            <w:tcW w:w="1634" w:type="dxa"/>
            <w:gridSpan w:val="2"/>
            <w:shd w:val="clear" w:color="auto" w:fill="auto"/>
          </w:tcPr>
          <w:p w14:paraId="5C4FA106" w14:textId="77777777" w:rsidR="000D7346" w:rsidRPr="00143A0D" w:rsidRDefault="000D7346" w:rsidP="0096655B">
            <w:pPr>
              <w:spacing w:line="276" w:lineRule="auto"/>
              <w:jc w:val="center"/>
              <w:rPr>
                <w:rFonts w:ascii="Times New Roman" w:hAnsi="Times New Roman"/>
                <w:b/>
                <w:sz w:val="24"/>
                <w:szCs w:val="24"/>
              </w:rPr>
            </w:pPr>
          </w:p>
          <w:p w14:paraId="75E14CC0" w14:textId="77777777" w:rsidR="001A79D0" w:rsidRPr="00143A0D" w:rsidRDefault="001A79D0" w:rsidP="0096655B">
            <w:pPr>
              <w:spacing w:line="276" w:lineRule="auto"/>
              <w:jc w:val="center"/>
              <w:rPr>
                <w:rFonts w:ascii="Times New Roman" w:hAnsi="Times New Roman"/>
                <w:b/>
                <w:sz w:val="24"/>
                <w:szCs w:val="24"/>
              </w:rPr>
            </w:pPr>
          </w:p>
          <w:p w14:paraId="5F4A5F54" w14:textId="479BCF68" w:rsidR="001A79D0" w:rsidRPr="00143A0D" w:rsidRDefault="001A79D0" w:rsidP="0096655B">
            <w:pPr>
              <w:spacing w:line="276" w:lineRule="auto"/>
              <w:jc w:val="center"/>
              <w:rPr>
                <w:rFonts w:ascii="Times New Roman" w:hAnsi="Times New Roman"/>
                <w:b/>
                <w:i/>
                <w:iCs/>
                <w:sz w:val="24"/>
                <w:szCs w:val="24"/>
              </w:rPr>
            </w:pPr>
          </w:p>
        </w:tc>
      </w:tr>
      <w:tr w:rsidR="008B62EA" w:rsidRPr="00876920" w14:paraId="7F062629" w14:textId="77777777" w:rsidTr="000D7346">
        <w:trPr>
          <w:jc w:val="center"/>
        </w:trPr>
        <w:tc>
          <w:tcPr>
            <w:tcW w:w="671" w:type="dxa"/>
          </w:tcPr>
          <w:p w14:paraId="3B2DF1E0" w14:textId="30A78919" w:rsidR="008B62EA" w:rsidRPr="00143A0D" w:rsidRDefault="008B62EA" w:rsidP="008B62EA">
            <w:pPr>
              <w:tabs>
                <w:tab w:val="right" w:pos="10080"/>
              </w:tabs>
              <w:spacing w:line="276" w:lineRule="auto"/>
              <w:ind w:right="-180"/>
              <w:jc w:val="center"/>
              <w:rPr>
                <w:rFonts w:ascii="Times New Roman" w:hAnsi="Times New Roman"/>
                <w:b/>
                <w:sz w:val="24"/>
                <w:szCs w:val="24"/>
                <w:lang w:eastAsia="vi-VN"/>
              </w:rPr>
            </w:pPr>
            <w:r>
              <w:rPr>
                <w:rFonts w:ascii="Times New Roman" w:hAnsi="Times New Roman"/>
                <w:b/>
                <w:sz w:val="24"/>
                <w:szCs w:val="24"/>
                <w:lang w:eastAsia="vi-VN"/>
              </w:rPr>
              <w:t>2</w:t>
            </w:r>
          </w:p>
        </w:tc>
        <w:tc>
          <w:tcPr>
            <w:tcW w:w="1150" w:type="dxa"/>
            <w:shd w:val="clear" w:color="auto" w:fill="auto"/>
          </w:tcPr>
          <w:p w14:paraId="6CA5046D" w14:textId="4B652ABE" w:rsidR="008B62EA" w:rsidRPr="00143A0D" w:rsidRDefault="008B62EA" w:rsidP="008B62EA">
            <w:pPr>
              <w:tabs>
                <w:tab w:val="right" w:pos="10080"/>
              </w:tabs>
              <w:spacing w:line="276" w:lineRule="auto"/>
              <w:ind w:right="-180"/>
              <w:jc w:val="center"/>
              <w:rPr>
                <w:rFonts w:ascii="Times New Roman" w:hAnsi="Times New Roman"/>
                <w:b/>
                <w:sz w:val="24"/>
                <w:szCs w:val="24"/>
              </w:rPr>
            </w:pPr>
            <w:r w:rsidRPr="00143A0D">
              <w:rPr>
                <w:rFonts w:ascii="Times New Roman" w:hAnsi="Times New Roman"/>
                <w:b/>
                <w:sz w:val="24"/>
                <w:szCs w:val="24"/>
              </w:rPr>
              <w:t>CETAC ASX</w:t>
            </w:r>
            <w:r>
              <w:rPr>
                <w:rFonts w:ascii="Times New Roman" w:hAnsi="Times New Roman"/>
                <w:b/>
                <w:sz w:val="24"/>
                <w:szCs w:val="24"/>
              </w:rPr>
              <w:t>560</w:t>
            </w:r>
          </w:p>
        </w:tc>
        <w:tc>
          <w:tcPr>
            <w:tcW w:w="4326" w:type="dxa"/>
            <w:shd w:val="clear" w:color="auto" w:fill="auto"/>
          </w:tcPr>
          <w:p w14:paraId="12D831FF" w14:textId="6FCA4E94" w:rsidR="008B62EA" w:rsidRPr="00143A0D" w:rsidRDefault="008B62EA" w:rsidP="008B62EA">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 xml:space="preserve">Bộ lấy mẫu tự động cho máy AAS, ICP, ICP-MS, TOC, UV-VIS </w:t>
            </w:r>
            <w:r w:rsidR="00EF758F">
              <w:rPr>
                <w:rFonts w:ascii="Times New Roman" w:hAnsi="Times New Roman"/>
                <w:b/>
                <w:sz w:val="24"/>
                <w:szCs w:val="24"/>
              </w:rPr>
              <w:t>24</w:t>
            </w:r>
            <w:r w:rsidRPr="00143A0D">
              <w:rPr>
                <w:rFonts w:ascii="Times New Roman" w:hAnsi="Times New Roman"/>
                <w:b/>
                <w:sz w:val="24"/>
                <w:szCs w:val="24"/>
              </w:rPr>
              <w:t xml:space="preserve">0 vị trí  </w:t>
            </w:r>
          </w:p>
          <w:p w14:paraId="0B02CF51" w14:textId="03DFED60" w:rsidR="008B62EA" w:rsidRPr="00143A0D" w:rsidRDefault="008B62EA" w:rsidP="008B62EA">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Model: CETAC ASX</w:t>
            </w:r>
            <w:r>
              <w:rPr>
                <w:rFonts w:ascii="Times New Roman" w:hAnsi="Times New Roman"/>
                <w:b/>
                <w:sz w:val="24"/>
                <w:szCs w:val="24"/>
              </w:rPr>
              <w:t>560</w:t>
            </w:r>
          </w:p>
          <w:p w14:paraId="05D81B70" w14:textId="77777777" w:rsidR="008B62EA" w:rsidRPr="00143A0D" w:rsidRDefault="008B62EA" w:rsidP="008B62EA">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 xml:space="preserve">Hãng sản xuất: TELEDYNE – Mỹ </w:t>
            </w:r>
          </w:p>
          <w:p w14:paraId="4EA15654" w14:textId="77777777" w:rsidR="008B62EA" w:rsidRPr="00143A0D" w:rsidRDefault="008B62EA" w:rsidP="008B62EA">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 xml:space="preserve">Xuất xứ: Mỹ </w:t>
            </w:r>
          </w:p>
          <w:p w14:paraId="1E79A8AA" w14:textId="52CFAB70" w:rsidR="008B62EA" w:rsidRPr="00143A0D" w:rsidRDefault="008B62EA" w:rsidP="008B62EA">
            <w:pPr>
              <w:shd w:val="clear" w:color="auto" w:fill="FFFFFF"/>
              <w:spacing w:line="276" w:lineRule="auto"/>
              <w:rPr>
                <w:rFonts w:ascii="Times New Roman" w:hAnsi="Times New Roman"/>
                <w:b/>
                <w:sz w:val="24"/>
                <w:szCs w:val="24"/>
              </w:rPr>
            </w:pPr>
          </w:p>
          <w:p w14:paraId="3C48348F" w14:textId="77777777" w:rsidR="008B62EA" w:rsidRPr="00143A0D" w:rsidRDefault="008B62EA" w:rsidP="008B62EA">
            <w:pPr>
              <w:shd w:val="clear" w:color="auto" w:fill="FFFFFF"/>
              <w:spacing w:line="276" w:lineRule="auto"/>
              <w:rPr>
                <w:rFonts w:ascii="Times New Roman" w:hAnsi="Times New Roman"/>
                <w:b/>
                <w:sz w:val="24"/>
                <w:szCs w:val="24"/>
              </w:rPr>
            </w:pPr>
            <w:r w:rsidRPr="00143A0D">
              <w:rPr>
                <w:rFonts w:ascii="Times New Roman" w:hAnsi="Times New Roman"/>
                <w:b/>
                <w:sz w:val="24"/>
                <w:szCs w:val="24"/>
              </w:rPr>
              <w:t>1. Thông số kỹ thuật:</w:t>
            </w:r>
          </w:p>
          <w:p w14:paraId="391531A2"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Bộ lấy mẫu tự động cho các máy AA</w:t>
            </w:r>
            <w:r>
              <w:rPr>
                <w:rFonts w:ascii="Times New Roman" w:hAnsi="Times New Roman"/>
                <w:sz w:val="24"/>
                <w:szCs w:val="24"/>
              </w:rPr>
              <w:t>S</w:t>
            </w:r>
            <w:r w:rsidRPr="00143A0D">
              <w:rPr>
                <w:rFonts w:ascii="Times New Roman" w:hAnsi="Times New Roman"/>
                <w:sz w:val="24"/>
                <w:szCs w:val="24"/>
              </w:rPr>
              <w:t>, ICP, ICP-MS, TOC, UV-VIS, fraction collection, liquid handling…..</w:t>
            </w:r>
          </w:p>
          <w:p w14:paraId="7D1DEBF7" w14:textId="194481FC" w:rsidR="008B62EA"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Bao gồm: 0</w:t>
            </w:r>
            <w:r w:rsidR="00EF758F">
              <w:rPr>
                <w:rFonts w:ascii="Times New Roman" w:hAnsi="Times New Roman"/>
                <w:sz w:val="24"/>
                <w:szCs w:val="24"/>
              </w:rPr>
              <w:t>4</w:t>
            </w:r>
            <w:r w:rsidRPr="00143A0D">
              <w:rPr>
                <w:rFonts w:ascii="Times New Roman" w:hAnsi="Times New Roman"/>
                <w:sz w:val="24"/>
                <w:szCs w:val="24"/>
              </w:rPr>
              <w:t xml:space="preserve"> khay mẫu 60 vị trí  (tổng cộng </w:t>
            </w:r>
            <w:r w:rsidR="00EF758F">
              <w:rPr>
                <w:rFonts w:ascii="Times New Roman" w:hAnsi="Times New Roman"/>
                <w:sz w:val="24"/>
                <w:szCs w:val="24"/>
              </w:rPr>
              <w:t>24</w:t>
            </w:r>
            <w:r w:rsidRPr="00143A0D">
              <w:rPr>
                <w:rFonts w:ascii="Times New Roman" w:hAnsi="Times New Roman"/>
                <w:sz w:val="24"/>
                <w:szCs w:val="24"/>
              </w:rPr>
              <w:t>0 vị trí mẫu), 01 cáp USB dài 03 mét; 240 ống mẫu 15 mL; 10 ống chuẩn</w:t>
            </w:r>
          </w:p>
          <w:p w14:paraId="7FF253F2"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Chuyển động lấy mẫu 03 trục X/Y/Z</w:t>
            </w:r>
          </w:p>
          <w:p w14:paraId="0E8B5671"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 xml:space="preserve">Tốc độ: </w:t>
            </w:r>
          </w:p>
          <w:p w14:paraId="127FD358" w14:textId="77777777" w:rsidR="008B62EA" w:rsidRPr="00143A0D" w:rsidRDefault="008B62EA" w:rsidP="008B62EA">
            <w:pPr>
              <w:numPr>
                <w:ilvl w:val="0"/>
                <w:numId w:val="2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X: Min 100 mm/sec và Max 330 mm/sec</w:t>
            </w:r>
          </w:p>
          <w:p w14:paraId="4CDB837A" w14:textId="77777777" w:rsidR="008B62EA" w:rsidRPr="00143A0D" w:rsidRDefault="008B62EA" w:rsidP="008B62EA">
            <w:pPr>
              <w:numPr>
                <w:ilvl w:val="0"/>
                <w:numId w:val="23"/>
              </w:numPr>
              <w:shd w:val="clear" w:color="auto" w:fill="FFFFFF"/>
              <w:spacing w:line="276" w:lineRule="auto"/>
              <w:rPr>
                <w:rFonts w:ascii="Times New Roman" w:hAnsi="Times New Roman"/>
                <w:sz w:val="24"/>
                <w:szCs w:val="24"/>
              </w:rPr>
            </w:pPr>
            <w:r w:rsidRPr="00143A0D">
              <w:rPr>
                <w:rFonts w:ascii="Times New Roman" w:hAnsi="Times New Roman"/>
                <w:sz w:val="24"/>
                <w:szCs w:val="24"/>
              </w:rPr>
              <w:t>Tục Y: Min 73 mm/sec và Max 411 mm/sec</w:t>
            </w:r>
          </w:p>
          <w:p w14:paraId="1C4FB51E" w14:textId="77777777" w:rsidR="008B62EA" w:rsidRPr="00143A0D" w:rsidRDefault="008B62EA" w:rsidP="008B62EA">
            <w:pPr>
              <w:numPr>
                <w:ilvl w:val="0"/>
                <w:numId w:val="2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Z: Min 164 mm/sec và Max 476 mm/sec</w:t>
            </w:r>
          </w:p>
          <w:p w14:paraId="38E3F28D"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Cổng Serial (RS-232) port</w:t>
            </w:r>
          </w:p>
          <w:p w14:paraId="1BDCDCF9"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Công USB (virtual COM port)</w:t>
            </w:r>
          </w:p>
          <w:p w14:paraId="0315F675"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Kích thước: 62cm (H với cần mẫu)x35.5cm (W)x 55cm (D)</w:t>
            </w:r>
          </w:p>
          <w:p w14:paraId="7C9C8A3E" w14:textId="0792854A"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 xml:space="preserve">Trục X-Axis: </w:t>
            </w:r>
            <w:r w:rsidR="00EF758F">
              <w:rPr>
                <w:rFonts w:ascii="Times New Roman" w:hAnsi="Times New Roman"/>
                <w:sz w:val="24"/>
                <w:szCs w:val="24"/>
              </w:rPr>
              <w:t>42</w:t>
            </w:r>
            <w:r w:rsidRPr="00143A0D">
              <w:rPr>
                <w:rFonts w:ascii="Times New Roman" w:hAnsi="Times New Roman"/>
                <w:sz w:val="24"/>
                <w:szCs w:val="24"/>
              </w:rPr>
              <w:t xml:space="preserve"> cm</w:t>
            </w:r>
          </w:p>
          <w:p w14:paraId="1C705F05"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Y-Axis: 30.0 cm</w:t>
            </w:r>
          </w:p>
          <w:p w14:paraId="1DF9FBFD"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Trục Z-Axis: 15.5 cm</w:t>
            </w:r>
          </w:p>
          <w:p w14:paraId="1A44E317"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Tốc độ bơm: 0 – 80 mL/phút</w:t>
            </w:r>
          </w:p>
          <w:p w14:paraId="5FC8BC73"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 xml:space="preserve">Khối lượng: 8.1 kg </w:t>
            </w:r>
          </w:p>
          <w:p w14:paraId="32F2727A"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t>Nguồn: 100-240 VAC, 47-63 Hz, 1.9A</w:t>
            </w:r>
          </w:p>
          <w:p w14:paraId="1A1E7EF9" w14:textId="77777777" w:rsidR="008B62EA" w:rsidRPr="00143A0D" w:rsidRDefault="008B62EA" w:rsidP="008B62EA">
            <w:pPr>
              <w:shd w:val="clear" w:color="auto" w:fill="FFFFFF"/>
              <w:spacing w:line="276" w:lineRule="auto"/>
              <w:rPr>
                <w:rFonts w:ascii="Times New Roman" w:hAnsi="Times New Roman"/>
                <w:b/>
                <w:bCs/>
                <w:sz w:val="24"/>
                <w:szCs w:val="24"/>
              </w:rPr>
            </w:pPr>
            <w:r w:rsidRPr="00143A0D">
              <w:rPr>
                <w:rFonts w:ascii="Times New Roman" w:hAnsi="Times New Roman"/>
                <w:b/>
                <w:bCs/>
                <w:sz w:val="24"/>
                <w:szCs w:val="24"/>
              </w:rPr>
              <w:t>2.   Cung cấp kèm theo:</w:t>
            </w:r>
          </w:p>
          <w:p w14:paraId="1EF9E954" w14:textId="77777777" w:rsidR="008B62EA" w:rsidRPr="00143A0D" w:rsidRDefault="008B62EA" w:rsidP="008B62EA">
            <w:pPr>
              <w:numPr>
                <w:ilvl w:val="0"/>
                <w:numId w:val="13"/>
              </w:numPr>
              <w:shd w:val="clear" w:color="auto" w:fill="FFFFFF"/>
              <w:spacing w:line="276" w:lineRule="auto"/>
              <w:rPr>
                <w:rFonts w:ascii="Times New Roman" w:hAnsi="Times New Roman"/>
                <w:sz w:val="24"/>
                <w:szCs w:val="24"/>
              </w:rPr>
            </w:pPr>
            <w:r w:rsidRPr="00143A0D">
              <w:rPr>
                <w:rFonts w:ascii="Times New Roman" w:hAnsi="Times New Roman"/>
                <w:sz w:val="24"/>
                <w:szCs w:val="24"/>
              </w:rPr>
              <w:lastRenderedPageBreak/>
              <w:t xml:space="preserve"> 02 khay mẫu 60 vị trí  (tổng cộng 120 vị trí mẫu), 01 cáp USB dài 03 mét; 240 ống mẫu 15 mL; 10 ống chuẩn</w:t>
            </w:r>
          </w:p>
          <w:p w14:paraId="11A7B293" w14:textId="7479114E" w:rsidR="008B62EA" w:rsidRPr="00143A0D" w:rsidRDefault="008B62EA" w:rsidP="008B62EA">
            <w:pPr>
              <w:shd w:val="clear" w:color="auto" w:fill="FFFFFF"/>
              <w:spacing w:line="276" w:lineRule="auto"/>
              <w:rPr>
                <w:rFonts w:ascii="Times New Roman" w:hAnsi="Times New Roman"/>
                <w:b/>
                <w:sz w:val="24"/>
                <w:szCs w:val="24"/>
              </w:rPr>
            </w:pPr>
            <w:r w:rsidRPr="00143A0D">
              <w:rPr>
                <w:rFonts w:ascii="Times New Roman" w:hAnsi="Times New Roman"/>
                <w:sz w:val="24"/>
                <w:szCs w:val="24"/>
              </w:rPr>
              <w:t>Tài liệu hướng dẫn sử dụng tiếng Anh + tiếng Việt</w:t>
            </w:r>
          </w:p>
        </w:tc>
        <w:tc>
          <w:tcPr>
            <w:tcW w:w="556" w:type="dxa"/>
            <w:shd w:val="clear" w:color="auto" w:fill="auto"/>
          </w:tcPr>
          <w:p w14:paraId="697A774F" w14:textId="6399DCB6" w:rsidR="008B62EA" w:rsidRPr="00143A0D" w:rsidRDefault="008B62EA" w:rsidP="008B62EA">
            <w:pPr>
              <w:spacing w:line="276" w:lineRule="auto"/>
              <w:jc w:val="center"/>
              <w:rPr>
                <w:rFonts w:ascii="Times New Roman" w:hAnsi="Times New Roman"/>
                <w:b/>
                <w:sz w:val="24"/>
                <w:szCs w:val="24"/>
              </w:rPr>
            </w:pPr>
            <w:r w:rsidRPr="00143A0D">
              <w:rPr>
                <w:rFonts w:ascii="Times New Roman" w:hAnsi="Times New Roman"/>
                <w:b/>
                <w:sz w:val="24"/>
                <w:szCs w:val="24"/>
              </w:rPr>
              <w:lastRenderedPageBreak/>
              <w:t>01</w:t>
            </w:r>
          </w:p>
        </w:tc>
        <w:tc>
          <w:tcPr>
            <w:tcW w:w="880" w:type="dxa"/>
          </w:tcPr>
          <w:p w14:paraId="1A3FFD99" w14:textId="29CF201A" w:rsidR="008B62EA" w:rsidRPr="00143A0D" w:rsidRDefault="008B62EA" w:rsidP="008B62EA">
            <w:pPr>
              <w:spacing w:line="276" w:lineRule="auto"/>
              <w:jc w:val="center"/>
              <w:rPr>
                <w:rFonts w:ascii="Times New Roman" w:hAnsi="Times New Roman"/>
                <w:noProof/>
                <w:sz w:val="24"/>
                <w:szCs w:val="24"/>
              </w:rPr>
            </w:pPr>
            <w:r w:rsidRPr="00143A0D">
              <w:rPr>
                <w:rFonts w:ascii="Times New Roman" w:hAnsi="Times New Roman"/>
                <w:b/>
                <w:sz w:val="24"/>
                <w:szCs w:val="24"/>
              </w:rPr>
              <w:t>Bộ</w:t>
            </w:r>
          </w:p>
        </w:tc>
        <w:tc>
          <w:tcPr>
            <w:tcW w:w="1530" w:type="dxa"/>
            <w:shd w:val="clear" w:color="auto" w:fill="auto"/>
          </w:tcPr>
          <w:p w14:paraId="23F09FA4" w14:textId="40A221A4" w:rsidR="008B62EA" w:rsidRPr="00143A0D" w:rsidRDefault="00ED66E2" w:rsidP="008B62EA">
            <w:pPr>
              <w:spacing w:line="276" w:lineRule="auto"/>
              <w:jc w:val="center"/>
              <w:rPr>
                <w:rFonts w:ascii="Times New Roman" w:hAnsi="Times New Roman"/>
                <w:b/>
                <w:sz w:val="24"/>
                <w:szCs w:val="24"/>
              </w:rPr>
            </w:pPr>
            <w:r>
              <w:rPr>
                <w:noProof/>
              </w:rPr>
              <w:drawing>
                <wp:anchor distT="0" distB="0" distL="114300" distR="114300" simplePos="0" relativeHeight="251660800" behindDoc="0" locked="0" layoutInCell="1" allowOverlap="1" wp14:anchorId="28343DF6" wp14:editId="102CD3BB">
                  <wp:simplePos x="0" y="0"/>
                  <wp:positionH relativeFrom="column">
                    <wp:posOffset>-730885</wp:posOffset>
                  </wp:positionH>
                  <wp:positionV relativeFrom="paragraph">
                    <wp:posOffset>1188085</wp:posOffset>
                  </wp:positionV>
                  <wp:extent cx="2351522" cy="217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1522" cy="2171700"/>
                          </a:xfrm>
                          <a:prstGeom prst="rect">
                            <a:avLst/>
                          </a:prstGeom>
                        </pic:spPr>
                      </pic:pic>
                    </a:graphicData>
                  </a:graphic>
                  <wp14:sizeRelH relativeFrom="page">
                    <wp14:pctWidth>0</wp14:pctWidth>
                  </wp14:sizeRelH>
                  <wp14:sizeRelV relativeFrom="page">
                    <wp14:pctHeight>0</wp14:pctHeight>
                  </wp14:sizeRelV>
                </wp:anchor>
              </w:drawing>
            </w:r>
          </w:p>
        </w:tc>
        <w:tc>
          <w:tcPr>
            <w:tcW w:w="1634" w:type="dxa"/>
            <w:gridSpan w:val="2"/>
            <w:shd w:val="clear" w:color="auto" w:fill="auto"/>
          </w:tcPr>
          <w:p w14:paraId="69B8ED10" w14:textId="77777777" w:rsidR="008B62EA" w:rsidRPr="00143A0D" w:rsidRDefault="008B62EA" w:rsidP="008B62EA">
            <w:pPr>
              <w:spacing w:line="276" w:lineRule="auto"/>
              <w:jc w:val="center"/>
              <w:rPr>
                <w:rFonts w:ascii="Times New Roman" w:hAnsi="Times New Roman"/>
                <w:b/>
                <w:sz w:val="24"/>
                <w:szCs w:val="24"/>
              </w:rPr>
            </w:pPr>
          </w:p>
          <w:p w14:paraId="766B714D" w14:textId="77777777" w:rsidR="008B62EA" w:rsidRPr="00143A0D" w:rsidRDefault="008B62EA" w:rsidP="008B62EA">
            <w:pPr>
              <w:spacing w:line="276" w:lineRule="auto"/>
              <w:jc w:val="center"/>
              <w:rPr>
                <w:rFonts w:ascii="Times New Roman" w:hAnsi="Times New Roman"/>
                <w:b/>
                <w:sz w:val="24"/>
                <w:szCs w:val="24"/>
              </w:rPr>
            </w:pPr>
          </w:p>
          <w:p w14:paraId="61290DE0" w14:textId="77777777" w:rsidR="008B62EA" w:rsidRPr="00143A0D" w:rsidRDefault="008B62EA" w:rsidP="008B62EA">
            <w:pPr>
              <w:spacing w:line="276" w:lineRule="auto"/>
              <w:jc w:val="center"/>
              <w:rPr>
                <w:rFonts w:ascii="Times New Roman" w:hAnsi="Times New Roman"/>
                <w:b/>
                <w:sz w:val="24"/>
                <w:szCs w:val="24"/>
              </w:rPr>
            </w:pPr>
          </w:p>
        </w:tc>
      </w:tr>
      <w:tr w:rsidR="008B62EA" w:rsidRPr="00876920" w14:paraId="01AEF5B9" w14:textId="77777777" w:rsidTr="00641AA2">
        <w:trPr>
          <w:jc w:val="center"/>
        </w:trPr>
        <w:tc>
          <w:tcPr>
            <w:tcW w:w="9121" w:type="dxa"/>
            <w:gridSpan w:val="7"/>
          </w:tcPr>
          <w:p w14:paraId="1C6E7C65" w14:textId="77777777" w:rsidR="008B62EA" w:rsidRPr="0091639F" w:rsidRDefault="008B62EA" w:rsidP="008B62EA">
            <w:pPr>
              <w:spacing w:line="276" w:lineRule="auto"/>
              <w:jc w:val="center"/>
              <w:rPr>
                <w:rFonts w:ascii="Times New Roman" w:hAnsi="Times New Roman"/>
                <w:b/>
                <w:sz w:val="24"/>
                <w:szCs w:val="24"/>
              </w:rPr>
            </w:pPr>
            <w:r w:rsidRPr="0091639F">
              <w:rPr>
                <w:rFonts w:ascii="Times New Roman" w:hAnsi="Times New Roman"/>
                <w:b/>
                <w:sz w:val="24"/>
                <w:szCs w:val="24"/>
              </w:rPr>
              <w:t>TỔNG</w:t>
            </w:r>
          </w:p>
        </w:tc>
        <w:tc>
          <w:tcPr>
            <w:tcW w:w="1626" w:type="dxa"/>
            <w:shd w:val="clear" w:color="auto" w:fill="auto"/>
          </w:tcPr>
          <w:p w14:paraId="55A6F918" w14:textId="77777777" w:rsidR="008B62EA" w:rsidRPr="00876920" w:rsidRDefault="008B62EA" w:rsidP="008B62EA">
            <w:pPr>
              <w:spacing w:line="276" w:lineRule="auto"/>
              <w:jc w:val="center"/>
              <w:rPr>
                <w:rFonts w:ascii="Times New Roman" w:hAnsi="Times New Roman"/>
                <w:b/>
                <w:i/>
                <w:sz w:val="24"/>
                <w:szCs w:val="24"/>
              </w:rPr>
            </w:pPr>
          </w:p>
        </w:tc>
      </w:tr>
      <w:tr w:rsidR="008B62EA" w:rsidRPr="00876920" w14:paraId="01B3C6B9" w14:textId="77777777" w:rsidTr="004721EF">
        <w:trPr>
          <w:jc w:val="center"/>
        </w:trPr>
        <w:tc>
          <w:tcPr>
            <w:tcW w:w="9121" w:type="dxa"/>
            <w:gridSpan w:val="7"/>
          </w:tcPr>
          <w:p w14:paraId="3015722E" w14:textId="77777777" w:rsidR="008B62EA" w:rsidRPr="0091639F" w:rsidRDefault="008B62EA" w:rsidP="008B62EA">
            <w:pPr>
              <w:spacing w:line="276" w:lineRule="auto"/>
              <w:jc w:val="center"/>
              <w:rPr>
                <w:rFonts w:ascii="Times New Roman" w:hAnsi="Times New Roman"/>
                <w:b/>
                <w:sz w:val="24"/>
                <w:szCs w:val="24"/>
              </w:rPr>
            </w:pPr>
            <w:r w:rsidRPr="0091639F">
              <w:rPr>
                <w:rFonts w:ascii="Times New Roman" w:hAnsi="Times New Roman"/>
                <w:b/>
                <w:sz w:val="24"/>
                <w:szCs w:val="24"/>
              </w:rPr>
              <w:t>Thuế VAT 10%</w:t>
            </w:r>
          </w:p>
        </w:tc>
        <w:tc>
          <w:tcPr>
            <w:tcW w:w="1626" w:type="dxa"/>
            <w:shd w:val="clear" w:color="auto" w:fill="auto"/>
          </w:tcPr>
          <w:p w14:paraId="41CA1C7D" w14:textId="77777777" w:rsidR="008B62EA" w:rsidRPr="00876920" w:rsidRDefault="008B62EA" w:rsidP="008B62EA">
            <w:pPr>
              <w:spacing w:line="276" w:lineRule="auto"/>
              <w:jc w:val="center"/>
              <w:rPr>
                <w:rFonts w:ascii="Times New Roman" w:hAnsi="Times New Roman"/>
                <w:b/>
                <w:i/>
                <w:sz w:val="24"/>
                <w:szCs w:val="24"/>
              </w:rPr>
            </w:pPr>
          </w:p>
        </w:tc>
      </w:tr>
      <w:tr w:rsidR="008B62EA" w:rsidRPr="00876920" w14:paraId="062CF7A9" w14:textId="77777777" w:rsidTr="00A86F36">
        <w:trPr>
          <w:jc w:val="center"/>
        </w:trPr>
        <w:tc>
          <w:tcPr>
            <w:tcW w:w="9121" w:type="dxa"/>
            <w:gridSpan w:val="7"/>
          </w:tcPr>
          <w:p w14:paraId="68DB5C7B" w14:textId="77777777" w:rsidR="008B62EA" w:rsidRPr="0091639F" w:rsidRDefault="008B62EA" w:rsidP="008B62EA">
            <w:pPr>
              <w:spacing w:line="276" w:lineRule="auto"/>
              <w:jc w:val="center"/>
              <w:rPr>
                <w:rFonts w:ascii="Times New Roman" w:hAnsi="Times New Roman"/>
                <w:b/>
                <w:sz w:val="24"/>
                <w:szCs w:val="24"/>
              </w:rPr>
            </w:pPr>
            <w:r w:rsidRPr="0091639F">
              <w:rPr>
                <w:rFonts w:ascii="Times New Roman" w:hAnsi="Times New Roman"/>
                <w:b/>
                <w:sz w:val="24"/>
                <w:szCs w:val="24"/>
              </w:rPr>
              <w:t>TỔNG CỘNG</w:t>
            </w:r>
          </w:p>
        </w:tc>
        <w:tc>
          <w:tcPr>
            <w:tcW w:w="1626" w:type="dxa"/>
            <w:shd w:val="clear" w:color="auto" w:fill="auto"/>
          </w:tcPr>
          <w:p w14:paraId="4277BA25" w14:textId="77777777" w:rsidR="008B62EA" w:rsidRPr="00876920" w:rsidRDefault="008B62EA" w:rsidP="008B62EA">
            <w:pPr>
              <w:spacing w:line="276" w:lineRule="auto"/>
              <w:jc w:val="center"/>
              <w:rPr>
                <w:rFonts w:ascii="Times New Roman" w:hAnsi="Times New Roman"/>
                <w:b/>
                <w:i/>
                <w:sz w:val="24"/>
                <w:szCs w:val="24"/>
              </w:rPr>
            </w:pPr>
          </w:p>
        </w:tc>
      </w:tr>
      <w:tr w:rsidR="008B62EA" w:rsidRPr="00876920" w14:paraId="6FCAEDDB" w14:textId="77777777" w:rsidTr="00677167">
        <w:trPr>
          <w:jc w:val="center"/>
        </w:trPr>
        <w:tc>
          <w:tcPr>
            <w:tcW w:w="10747" w:type="dxa"/>
            <w:gridSpan w:val="8"/>
          </w:tcPr>
          <w:p w14:paraId="0625B62F" w14:textId="77777777" w:rsidR="008B62EA" w:rsidRPr="0091639F" w:rsidRDefault="008B62EA" w:rsidP="008B62EA">
            <w:pPr>
              <w:spacing w:line="276" w:lineRule="auto"/>
              <w:rPr>
                <w:rFonts w:ascii="Times New Roman" w:hAnsi="Times New Roman"/>
                <w:b/>
                <w:i/>
                <w:sz w:val="24"/>
                <w:szCs w:val="24"/>
                <w:u w:val="single"/>
              </w:rPr>
            </w:pPr>
            <w:r w:rsidRPr="0091639F">
              <w:rPr>
                <w:rFonts w:ascii="Times New Roman" w:hAnsi="Times New Roman"/>
                <w:b/>
                <w:i/>
                <w:sz w:val="24"/>
                <w:szCs w:val="24"/>
                <w:u w:val="single"/>
              </w:rPr>
              <w:t>Bằng chữ:</w:t>
            </w:r>
          </w:p>
        </w:tc>
      </w:tr>
    </w:tbl>
    <w:p w14:paraId="5713E105" w14:textId="7DF67D5D" w:rsidR="00F873D0" w:rsidRPr="00F873D0" w:rsidRDefault="00F873D0">
      <w:pPr>
        <w:rPr>
          <w:rFonts w:ascii="Cambria" w:hAnsi="Cambria"/>
        </w:rPr>
      </w:pPr>
    </w:p>
    <w:p w14:paraId="30AC5D66" w14:textId="77777777" w:rsidR="004835B7" w:rsidRDefault="004835B7" w:rsidP="004835B7">
      <w:pPr>
        <w:spacing w:line="276" w:lineRule="auto"/>
        <w:ind w:left="-1260" w:firstLine="360"/>
        <w:rPr>
          <w:rFonts w:ascii="Times New Roman" w:hAnsi="Times New Roman"/>
          <w:b/>
          <w:sz w:val="24"/>
          <w:szCs w:val="24"/>
          <w:u w:val="single"/>
        </w:rPr>
      </w:pPr>
      <w:bookmarkStart w:id="0" w:name="_Hlk35728218"/>
      <w:r w:rsidRPr="004835B7">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5F87F110" w14:textId="77777777" w:rsidR="004835B7" w:rsidRPr="00626A9E" w:rsidRDefault="004835B7" w:rsidP="004835B7">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7D37D8F0" w14:textId="77777777" w:rsidR="004835B7" w:rsidRPr="009F6E53" w:rsidRDefault="004835B7" w:rsidP="004835B7">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28A5F21" w14:textId="77777777" w:rsidR="004835B7" w:rsidRPr="008F65C6" w:rsidRDefault="004835B7" w:rsidP="004835B7">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71705D36" w14:textId="77777777" w:rsidR="004835B7" w:rsidRPr="008F65C6" w:rsidRDefault="004835B7" w:rsidP="004835B7">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EB4D3DA" w14:textId="77777777" w:rsidR="004835B7" w:rsidRPr="00B8419D" w:rsidRDefault="004835B7" w:rsidP="004835B7">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7A30607B" w14:textId="77777777" w:rsidR="004835B7" w:rsidRPr="00373769" w:rsidRDefault="004835B7" w:rsidP="004835B7">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2CF24C7D" w14:textId="77777777" w:rsidR="004835B7" w:rsidRPr="00373769" w:rsidRDefault="004835B7" w:rsidP="004835B7">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666D3059" w14:textId="77777777" w:rsidR="004835B7" w:rsidRPr="00A33883" w:rsidRDefault="004835B7" w:rsidP="004835B7">
      <w:pPr>
        <w:pStyle w:val="ListParagraph"/>
        <w:numPr>
          <w:ilvl w:val="0"/>
          <w:numId w:val="43"/>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05E4B77A" w14:textId="77777777" w:rsidR="004835B7" w:rsidRPr="00A33883" w:rsidRDefault="004835B7" w:rsidP="004835B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25F8170" w14:textId="77777777" w:rsidR="004835B7" w:rsidRPr="00A33883" w:rsidRDefault="004835B7" w:rsidP="004835B7">
      <w:pPr>
        <w:pStyle w:val="ListParagraph"/>
        <w:numPr>
          <w:ilvl w:val="0"/>
          <w:numId w:val="43"/>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14F56F6B" w14:textId="77777777" w:rsidR="004835B7" w:rsidRDefault="004835B7" w:rsidP="004835B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6C02B86" w14:textId="77777777" w:rsidR="004835B7" w:rsidRPr="00A33883" w:rsidRDefault="004835B7" w:rsidP="004835B7">
      <w:pPr>
        <w:pStyle w:val="ListParagraph"/>
        <w:numPr>
          <w:ilvl w:val="0"/>
          <w:numId w:val="43"/>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E5BDC94" w14:textId="0D000885" w:rsidR="004835B7" w:rsidRPr="008F21D6" w:rsidRDefault="004835B7" w:rsidP="008F21D6">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529F81A" w14:textId="77777777" w:rsidR="004835B7" w:rsidRPr="0092214A" w:rsidRDefault="004835B7" w:rsidP="004835B7">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2CC41204" w14:textId="79EE84E3" w:rsidR="004835B7" w:rsidRPr="0092214A" w:rsidRDefault="004835B7" w:rsidP="004835B7">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w:t>
      </w:r>
      <w:r w:rsidR="00E804DF">
        <w:rPr>
          <w:rFonts w:ascii="Times New Roman" w:hAnsi="Times New Roman"/>
          <w:sz w:val="24"/>
          <w:szCs w:val="24"/>
          <w:highlight w:val="yellow"/>
          <w:lang w:val="fi-FI"/>
        </w:rPr>
        <w:t>2</w:t>
      </w:r>
      <w:r w:rsidRPr="0092214A">
        <w:rPr>
          <w:rFonts w:ascii="Times New Roman" w:hAnsi="Times New Roman"/>
          <w:sz w:val="24"/>
          <w:szCs w:val="24"/>
          <w:highlight w:val="yellow"/>
          <w:lang w:val="fi-FI"/>
        </w:rPr>
        <w:t xml:space="preserve"> tuần kể từ khi hợp đồng/ đơn hàng có hiệu lực;</w:t>
      </w:r>
    </w:p>
    <w:p w14:paraId="78F3E1CA" w14:textId="77777777" w:rsidR="004835B7" w:rsidRPr="00052EDF" w:rsidRDefault="004835B7" w:rsidP="004835B7">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3F2A0762" w14:textId="77777777" w:rsidR="004835B7" w:rsidRPr="008F65C6" w:rsidRDefault="004835B7" w:rsidP="004835B7">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A69FDF6" w14:textId="77777777" w:rsidR="004835B7" w:rsidRPr="000B11D1" w:rsidRDefault="004835B7" w:rsidP="004835B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 50% sau khi ký hơp đồng – 50% còn lại trong vòng 10 ngày kế từ ngày bàn giao/ nghiệm thu/ thanh lý và xuất hóa đơn tài chính;</w:t>
      </w:r>
    </w:p>
    <w:p w14:paraId="5F40AB85" w14:textId="77777777" w:rsidR="004835B7" w:rsidRPr="000B11D1" w:rsidRDefault="004835B7" w:rsidP="004835B7">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4F00EF66" w14:textId="77777777" w:rsidR="004835B7" w:rsidRPr="00525E66" w:rsidRDefault="004835B7" w:rsidP="004835B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71ECECF9" w14:textId="77777777" w:rsidR="004835B7" w:rsidRPr="00525E66" w:rsidRDefault="004835B7" w:rsidP="004835B7">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294C1341" w14:textId="77777777" w:rsidR="004835B7" w:rsidRPr="00525E66" w:rsidRDefault="004835B7" w:rsidP="004835B7">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68B75C2" w14:textId="77777777" w:rsidR="004835B7" w:rsidRPr="00525E66" w:rsidRDefault="004835B7" w:rsidP="004835B7">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0F3188D1" w14:textId="77777777" w:rsidR="004835B7" w:rsidRPr="008F65C6" w:rsidRDefault="004835B7" w:rsidP="004835B7">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7A5A7EA2" w14:textId="77777777" w:rsidR="004835B7" w:rsidRPr="008F65C6" w:rsidRDefault="004835B7" w:rsidP="004835B7">
      <w:pPr>
        <w:spacing w:line="276" w:lineRule="auto"/>
        <w:rPr>
          <w:rFonts w:ascii="Times New Roman" w:hAnsi="Times New Roman"/>
          <w:sz w:val="24"/>
          <w:szCs w:val="24"/>
        </w:rPr>
      </w:pPr>
    </w:p>
    <w:p w14:paraId="7CB8FC57" w14:textId="77777777" w:rsidR="004835B7" w:rsidRPr="00FB3149" w:rsidRDefault="004835B7" w:rsidP="004835B7">
      <w:pPr>
        <w:spacing w:line="276" w:lineRule="auto"/>
        <w:rPr>
          <w:rFonts w:ascii="Times New Roman" w:hAnsi="Times New Roman"/>
          <w:b/>
          <w:sz w:val="24"/>
          <w:szCs w:val="24"/>
        </w:rPr>
      </w:pPr>
      <w:r w:rsidRPr="008F65C6">
        <w:rPr>
          <w:rFonts w:ascii="Times New Roman" w:hAnsi="Times New Roman"/>
          <w:b/>
          <w:sz w:val="24"/>
          <w:szCs w:val="24"/>
        </w:rPr>
        <w:lastRenderedPageBreak/>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4835B7" w14:paraId="3DB85985" w14:textId="77777777" w:rsidTr="00E93D62">
        <w:trPr>
          <w:trHeight w:val="2210"/>
        </w:trPr>
        <w:tc>
          <w:tcPr>
            <w:tcW w:w="4608" w:type="dxa"/>
          </w:tcPr>
          <w:p w14:paraId="5FB5A099" w14:textId="77777777" w:rsidR="004835B7" w:rsidRDefault="004835B7" w:rsidP="00E93D62">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5DEE552" w14:textId="77777777" w:rsidR="004835B7" w:rsidRDefault="004835B7" w:rsidP="004835B7">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63106F87" w14:textId="77777777" w:rsidR="004835B7" w:rsidRDefault="004835B7" w:rsidP="004835B7">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089367BC" w14:textId="77777777" w:rsidR="004835B7" w:rsidRDefault="004835B7" w:rsidP="004835B7">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9FF5B09" w14:textId="77777777" w:rsidR="004835B7" w:rsidRDefault="004835B7" w:rsidP="004835B7">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74542389" w14:textId="77777777" w:rsidR="004835B7" w:rsidRPr="00096895" w:rsidRDefault="004835B7" w:rsidP="004835B7">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5AE4329B" w14:textId="77777777" w:rsidR="004835B7" w:rsidRPr="00096895" w:rsidRDefault="004835B7" w:rsidP="00E93D62">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7F765D9D" w14:textId="77777777" w:rsidR="004835B7" w:rsidRDefault="004835B7" w:rsidP="00E93D62">
            <w:pPr>
              <w:spacing w:line="276" w:lineRule="auto"/>
              <w:rPr>
                <w:rFonts w:ascii="Times New Roman" w:hAnsi="Times New Roman"/>
                <w:i/>
                <w:sz w:val="24"/>
                <w:szCs w:val="24"/>
              </w:rPr>
            </w:pPr>
          </w:p>
        </w:tc>
        <w:tc>
          <w:tcPr>
            <w:tcW w:w="5220" w:type="dxa"/>
          </w:tcPr>
          <w:p w14:paraId="7AF25328" w14:textId="77777777" w:rsidR="004835B7" w:rsidRDefault="004835B7" w:rsidP="00E93D62">
            <w:pPr>
              <w:jc w:val="center"/>
              <w:rPr>
                <w:rFonts w:ascii="Times New Roman" w:hAnsi="Times New Roman"/>
                <w:b/>
                <w:sz w:val="24"/>
                <w:szCs w:val="24"/>
              </w:rPr>
            </w:pPr>
            <w:r>
              <w:rPr>
                <w:rFonts w:ascii="Times New Roman" w:hAnsi="Times New Roman"/>
                <w:b/>
                <w:sz w:val="24"/>
                <w:szCs w:val="24"/>
              </w:rPr>
              <w:t>CÔNG TY TNHH TMDV KT VIỆT NGUYỄN</w:t>
            </w:r>
          </w:p>
          <w:p w14:paraId="3D6D20F0" w14:textId="77777777" w:rsidR="004835B7" w:rsidRPr="00806CA8" w:rsidRDefault="004835B7" w:rsidP="00E93D62">
            <w:pPr>
              <w:jc w:val="center"/>
              <w:rPr>
                <w:rFonts w:ascii="Times New Roman" w:hAnsi="Times New Roman"/>
                <w:b/>
                <w:sz w:val="24"/>
                <w:szCs w:val="24"/>
              </w:rPr>
            </w:pPr>
            <w:r w:rsidRPr="00806CA8">
              <w:rPr>
                <w:rFonts w:ascii="Times New Roman" w:hAnsi="Times New Roman"/>
                <w:b/>
                <w:sz w:val="24"/>
                <w:szCs w:val="24"/>
              </w:rPr>
              <w:t>P. GIÁM ĐỐC</w:t>
            </w:r>
          </w:p>
          <w:p w14:paraId="1E957753" w14:textId="77777777" w:rsidR="004835B7" w:rsidRPr="00806CA8" w:rsidRDefault="004835B7" w:rsidP="00E93D62">
            <w:pPr>
              <w:jc w:val="center"/>
              <w:rPr>
                <w:rFonts w:ascii="Times New Roman" w:hAnsi="Times New Roman"/>
                <w:b/>
                <w:sz w:val="24"/>
                <w:szCs w:val="24"/>
              </w:rPr>
            </w:pPr>
          </w:p>
          <w:p w14:paraId="670F6059" w14:textId="77777777" w:rsidR="004835B7" w:rsidRPr="00806CA8" w:rsidRDefault="004835B7" w:rsidP="00E93D62">
            <w:pPr>
              <w:jc w:val="center"/>
              <w:rPr>
                <w:rFonts w:ascii="Times New Roman" w:hAnsi="Times New Roman"/>
                <w:b/>
                <w:sz w:val="24"/>
                <w:szCs w:val="24"/>
              </w:rPr>
            </w:pPr>
          </w:p>
          <w:p w14:paraId="53F0352F" w14:textId="77777777" w:rsidR="004835B7" w:rsidRDefault="004835B7" w:rsidP="00E93D62">
            <w:pPr>
              <w:jc w:val="center"/>
              <w:rPr>
                <w:rFonts w:ascii="Times New Roman" w:hAnsi="Times New Roman"/>
                <w:b/>
                <w:sz w:val="24"/>
                <w:szCs w:val="24"/>
              </w:rPr>
            </w:pPr>
          </w:p>
          <w:p w14:paraId="413539C5" w14:textId="77777777" w:rsidR="004835B7" w:rsidRDefault="004835B7" w:rsidP="00E93D62">
            <w:pPr>
              <w:jc w:val="center"/>
              <w:rPr>
                <w:rFonts w:ascii="Times New Roman" w:hAnsi="Times New Roman"/>
                <w:b/>
                <w:sz w:val="24"/>
                <w:szCs w:val="24"/>
              </w:rPr>
            </w:pPr>
          </w:p>
          <w:p w14:paraId="31F61169" w14:textId="77777777" w:rsidR="004835B7" w:rsidRPr="00806CA8" w:rsidRDefault="004835B7" w:rsidP="00E93D62">
            <w:pPr>
              <w:jc w:val="center"/>
              <w:rPr>
                <w:rFonts w:ascii="Times New Roman" w:hAnsi="Times New Roman"/>
                <w:b/>
                <w:sz w:val="24"/>
                <w:szCs w:val="24"/>
              </w:rPr>
            </w:pPr>
          </w:p>
          <w:p w14:paraId="4806B0A0" w14:textId="77777777" w:rsidR="004835B7" w:rsidRPr="00806CA8" w:rsidRDefault="004835B7" w:rsidP="00E93D62">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43B2CEE7" w14:textId="77777777" w:rsidR="004835B7" w:rsidRDefault="004835B7" w:rsidP="00E93D62">
            <w:pPr>
              <w:spacing w:line="276" w:lineRule="auto"/>
              <w:rPr>
                <w:rFonts w:ascii="Times New Roman" w:hAnsi="Times New Roman"/>
                <w:b/>
                <w:sz w:val="24"/>
                <w:szCs w:val="24"/>
              </w:rPr>
            </w:pPr>
          </w:p>
        </w:tc>
      </w:tr>
      <w:bookmarkEnd w:id="0"/>
    </w:tbl>
    <w:p w14:paraId="644F28D8" w14:textId="77777777" w:rsidR="004835B7" w:rsidRDefault="004835B7"/>
    <w:sectPr w:rsidR="004835B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1B34" w14:textId="77777777" w:rsidR="0059180F" w:rsidRDefault="0059180F" w:rsidP="00072C39">
      <w:r>
        <w:separator/>
      </w:r>
    </w:p>
  </w:endnote>
  <w:endnote w:type="continuationSeparator" w:id="0">
    <w:p w14:paraId="25938E43" w14:textId="77777777" w:rsidR="0059180F" w:rsidRDefault="0059180F"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3867AA04" w14:textId="77777777" w:rsidR="00072C39" w:rsidRDefault="00072C39" w:rsidP="00072C39">
        <w:pPr>
          <w:pStyle w:val="Footer"/>
          <w:ind w:left="-450"/>
          <w:jc w:val="center"/>
        </w:pPr>
        <w:r>
          <w:rPr>
            <w:noProof/>
          </w:rPr>
          <w:drawing>
            <wp:inline distT="0" distB="0" distL="0" distR="0" wp14:anchorId="7D704873" wp14:editId="57986088">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7BF225DB" w14:textId="77777777" w:rsidR="00AE64A4" w:rsidRPr="00AE64A4" w:rsidRDefault="0059180F"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18BC" w14:textId="77777777" w:rsidR="0059180F" w:rsidRDefault="0059180F" w:rsidP="00072C39">
      <w:r>
        <w:separator/>
      </w:r>
    </w:p>
  </w:footnote>
  <w:footnote w:type="continuationSeparator" w:id="0">
    <w:p w14:paraId="00F808D4" w14:textId="77777777" w:rsidR="0059180F" w:rsidRDefault="0059180F"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C776"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44F3544C" wp14:editId="45F5B01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8E6"/>
    <w:multiLevelType w:val="multilevel"/>
    <w:tmpl w:val="01C048E6"/>
    <w:lvl w:ilvl="0">
      <w:start w:val="1"/>
      <w:numFmt w:val="bullet"/>
      <w:lvlText w:val="-"/>
      <w:lvlJc w:val="left"/>
      <w:pPr>
        <w:ind w:left="360" w:hanging="360"/>
      </w:pPr>
      <w:rPr>
        <w:rFonts w:ascii="Times New Roman" w:eastAsia="Times New Roman" w:hAnsi="Times New Roman" w:cs="Times New Roman" w:hint="default"/>
        <w:i/>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176B33"/>
    <w:multiLevelType w:val="hybridMultilevel"/>
    <w:tmpl w:val="A0A45C0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8045C"/>
    <w:multiLevelType w:val="hybridMultilevel"/>
    <w:tmpl w:val="D7FA23F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F746D"/>
    <w:multiLevelType w:val="hybridMultilevel"/>
    <w:tmpl w:val="8108B25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84BF1"/>
    <w:multiLevelType w:val="multilevel"/>
    <w:tmpl w:val="B0F8B060"/>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A63605"/>
    <w:multiLevelType w:val="hybridMultilevel"/>
    <w:tmpl w:val="1E54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C927DBC"/>
    <w:multiLevelType w:val="hybridMultilevel"/>
    <w:tmpl w:val="B9544AA8"/>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D6257"/>
    <w:multiLevelType w:val="hybridMultilevel"/>
    <w:tmpl w:val="C6C29F8E"/>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26D57"/>
    <w:multiLevelType w:val="multilevel"/>
    <w:tmpl w:val="16026D57"/>
    <w:lvl w:ilvl="0">
      <w:start w:val="1"/>
      <w:numFmt w:val="bullet"/>
      <w:lvlText w:val=""/>
      <w:lvlJc w:val="left"/>
      <w:pPr>
        <w:ind w:left="778" w:hanging="360"/>
      </w:pPr>
      <w:rPr>
        <w:rFonts w:ascii="Wingdings" w:hAnsi="Wingdings"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0" w15:restartNumberingAfterBreak="0">
    <w:nsid w:val="16BA1923"/>
    <w:multiLevelType w:val="hybridMultilevel"/>
    <w:tmpl w:val="0582B47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86995"/>
    <w:multiLevelType w:val="hybridMultilevel"/>
    <w:tmpl w:val="722CA474"/>
    <w:lvl w:ilvl="0" w:tplc="8918D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B8168B"/>
    <w:multiLevelType w:val="hybridMultilevel"/>
    <w:tmpl w:val="798C8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484176"/>
    <w:multiLevelType w:val="hybridMultilevel"/>
    <w:tmpl w:val="0AD4C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4A29D7"/>
    <w:multiLevelType w:val="multilevel"/>
    <w:tmpl w:val="264A29D7"/>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610E9"/>
    <w:multiLevelType w:val="hybridMultilevel"/>
    <w:tmpl w:val="B616F5D8"/>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D0119"/>
    <w:multiLevelType w:val="hybridMultilevel"/>
    <w:tmpl w:val="83E66FE2"/>
    <w:lvl w:ilvl="0" w:tplc="2F9CDC2E">
      <w:start w:val="500"/>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CFD2FA2"/>
    <w:multiLevelType w:val="hybridMultilevel"/>
    <w:tmpl w:val="233C4180"/>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64F9"/>
    <w:multiLevelType w:val="multilevel"/>
    <w:tmpl w:val="2DD464F9"/>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0A1954"/>
    <w:multiLevelType w:val="hybridMultilevel"/>
    <w:tmpl w:val="CB8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27D97"/>
    <w:multiLevelType w:val="hybridMultilevel"/>
    <w:tmpl w:val="B32C2AAC"/>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7773F"/>
    <w:multiLevelType w:val="hybridMultilevel"/>
    <w:tmpl w:val="FFDC213E"/>
    <w:lvl w:ilvl="0" w:tplc="EC449434">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436F12"/>
    <w:multiLevelType w:val="hybridMultilevel"/>
    <w:tmpl w:val="CCC0724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8A0B6A"/>
    <w:multiLevelType w:val="hybridMultilevel"/>
    <w:tmpl w:val="FD043FE8"/>
    <w:lvl w:ilvl="0" w:tplc="872E51B2">
      <w:start w:val="1"/>
      <w:numFmt w:val="bullet"/>
      <w:lvlText w:val=""/>
      <w:lvlJc w:val="left"/>
      <w:pPr>
        <w:ind w:left="717" w:hanging="360"/>
      </w:pPr>
      <w:rPr>
        <w:rFonts w:ascii="Symbol" w:hAnsi="Symbol"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2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D94A96"/>
    <w:multiLevelType w:val="hybridMultilevel"/>
    <w:tmpl w:val="465E0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15:restartNumberingAfterBreak="0">
    <w:nsid w:val="480D6475"/>
    <w:multiLevelType w:val="hybridMultilevel"/>
    <w:tmpl w:val="5CDE4876"/>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D57197"/>
    <w:multiLevelType w:val="hybridMultilevel"/>
    <w:tmpl w:val="ED684098"/>
    <w:lvl w:ilvl="0" w:tplc="2F9CDC2E">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5BCB428C"/>
    <w:multiLevelType w:val="hybridMultilevel"/>
    <w:tmpl w:val="6A4EC2F4"/>
    <w:lvl w:ilvl="0" w:tplc="AA1EDA32">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F54959"/>
    <w:multiLevelType w:val="hybridMultilevel"/>
    <w:tmpl w:val="BF98AADC"/>
    <w:lvl w:ilvl="0" w:tplc="68CCC42E">
      <w:start w:val="1"/>
      <w:numFmt w:val="bullet"/>
      <w:lvlText w:val="-"/>
      <w:lvlJc w:val="left"/>
      <w:pPr>
        <w:ind w:left="360" w:hanging="360"/>
      </w:pPr>
      <w:rPr>
        <w:rFonts w:ascii="Arial" w:eastAsia="Arial" w:hAnsi="Arial" w:cs="Arial" w:hint="default"/>
      </w:rPr>
    </w:lvl>
    <w:lvl w:ilvl="1" w:tplc="2F9CDC2E">
      <w:start w:val="500"/>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0C6C1C"/>
    <w:multiLevelType w:val="hybridMultilevel"/>
    <w:tmpl w:val="C9484B6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6A5117"/>
    <w:multiLevelType w:val="multilevel"/>
    <w:tmpl w:val="716A5117"/>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4F11369"/>
    <w:multiLevelType w:val="hybridMultilevel"/>
    <w:tmpl w:val="AB5E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75CBE"/>
    <w:multiLevelType w:val="multilevel"/>
    <w:tmpl w:val="5DB67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6A500C"/>
    <w:multiLevelType w:val="hybridMultilevel"/>
    <w:tmpl w:val="5EF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0"/>
  </w:num>
  <w:num w:numId="4">
    <w:abstractNumId w:val="35"/>
  </w:num>
  <w:num w:numId="5">
    <w:abstractNumId w:val="27"/>
  </w:num>
  <w:num w:numId="6">
    <w:abstractNumId w:val="24"/>
  </w:num>
  <w:num w:numId="7">
    <w:abstractNumId w:val="28"/>
  </w:num>
  <w:num w:numId="8">
    <w:abstractNumId w:val="6"/>
  </w:num>
  <w:num w:numId="9">
    <w:abstractNumId w:val="33"/>
  </w:num>
  <w:num w:numId="10">
    <w:abstractNumId w:val="19"/>
  </w:num>
  <w:num w:numId="11">
    <w:abstractNumId w:val="42"/>
  </w:num>
  <w:num w:numId="12">
    <w:abstractNumId w:val="38"/>
  </w:num>
  <w:num w:numId="13">
    <w:abstractNumId w:val="37"/>
  </w:num>
  <w:num w:numId="14">
    <w:abstractNumId w:val="43"/>
  </w:num>
  <w:num w:numId="15">
    <w:abstractNumId w:val="4"/>
  </w:num>
  <w:num w:numId="16">
    <w:abstractNumId w:val="5"/>
  </w:num>
  <w:num w:numId="17">
    <w:abstractNumId w:val="44"/>
  </w:num>
  <w:num w:numId="18">
    <w:abstractNumId w:val="39"/>
  </w:num>
  <w:num w:numId="19">
    <w:abstractNumId w:val="34"/>
  </w:num>
  <w:num w:numId="20">
    <w:abstractNumId w:val="31"/>
  </w:num>
  <w:num w:numId="21">
    <w:abstractNumId w:val="23"/>
  </w:num>
  <w:num w:numId="22">
    <w:abstractNumId w:val="41"/>
  </w:num>
  <w:num w:numId="23">
    <w:abstractNumId w:val="22"/>
  </w:num>
  <w:num w:numId="24">
    <w:abstractNumId w:val="16"/>
  </w:num>
  <w:num w:numId="25">
    <w:abstractNumId w:val="12"/>
  </w:num>
  <w:num w:numId="26">
    <w:abstractNumId w:val="26"/>
  </w:num>
  <w:num w:numId="27">
    <w:abstractNumId w:val="36"/>
  </w:num>
  <w:num w:numId="28">
    <w:abstractNumId w:val="10"/>
  </w:num>
  <w:num w:numId="29">
    <w:abstractNumId w:val="29"/>
  </w:num>
  <w:num w:numId="30">
    <w:abstractNumId w:val="1"/>
  </w:num>
  <w:num w:numId="31">
    <w:abstractNumId w:val="25"/>
  </w:num>
  <w:num w:numId="32">
    <w:abstractNumId w:val="2"/>
  </w:num>
  <w:num w:numId="33">
    <w:abstractNumId w:val="3"/>
  </w:num>
  <w:num w:numId="34">
    <w:abstractNumId w:val="14"/>
  </w:num>
  <w:num w:numId="35">
    <w:abstractNumId w:val="0"/>
  </w:num>
  <w:num w:numId="36">
    <w:abstractNumId w:val="40"/>
  </w:num>
  <w:num w:numId="37">
    <w:abstractNumId w:val="18"/>
  </w:num>
  <w:num w:numId="38">
    <w:abstractNumId w:val="9"/>
  </w:num>
  <w:num w:numId="39">
    <w:abstractNumId w:val="7"/>
  </w:num>
  <w:num w:numId="40">
    <w:abstractNumId w:val="15"/>
  </w:num>
  <w:num w:numId="41">
    <w:abstractNumId w:val="8"/>
  </w:num>
  <w:num w:numId="42">
    <w:abstractNumId w:val="17"/>
  </w:num>
  <w:num w:numId="43">
    <w:abstractNumId w:val="32"/>
  </w:num>
  <w:num w:numId="44">
    <w:abstractNumId w:val="11"/>
  </w:num>
  <w:num w:numId="45">
    <w:abstractNumId w:val="21"/>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0EFE"/>
    <w:rsid w:val="00072C39"/>
    <w:rsid w:val="000A7C13"/>
    <w:rsid w:val="000D7346"/>
    <w:rsid w:val="0013478F"/>
    <w:rsid w:val="00143A0D"/>
    <w:rsid w:val="001A79D0"/>
    <w:rsid w:val="00214E9E"/>
    <w:rsid w:val="0022791E"/>
    <w:rsid w:val="00254367"/>
    <w:rsid w:val="002642A4"/>
    <w:rsid w:val="0033287C"/>
    <w:rsid w:val="00350A35"/>
    <w:rsid w:val="004241DB"/>
    <w:rsid w:val="00457334"/>
    <w:rsid w:val="00465058"/>
    <w:rsid w:val="004835B7"/>
    <w:rsid w:val="004C4729"/>
    <w:rsid w:val="005130AB"/>
    <w:rsid w:val="0059180F"/>
    <w:rsid w:val="005E734D"/>
    <w:rsid w:val="00647E8E"/>
    <w:rsid w:val="00691CFA"/>
    <w:rsid w:val="007627DA"/>
    <w:rsid w:val="007C194D"/>
    <w:rsid w:val="008444D4"/>
    <w:rsid w:val="00876920"/>
    <w:rsid w:val="00882661"/>
    <w:rsid w:val="008B55C4"/>
    <w:rsid w:val="008B62EA"/>
    <w:rsid w:val="008E3FDE"/>
    <w:rsid w:val="008F21D6"/>
    <w:rsid w:val="0091639F"/>
    <w:rsid w:val="00A1265F"/>
    <w:rsid w:val="00A20695"/>
    <w:rsid w:val="00AD3590"/>
    <w:rsid w:val="00B6203F"/>
    <w:rsid w:val="00C058AC"/>
    <w:rsid w:val="00C42FF8"/>
    <w:rsid w:val="00C52536"/>
    <w:rsid w:val="00C635CC"/>
    <w:rsid w:val="00CE0B77"/>
    <w:rsid w:val="00E765F2"/>
    <w:rsid w:val="00E770C3"/>
    <w:rsid w:val="00E804DF"/>
    <w:rsid w:val="00ED66E2"/>
    <w:rsid w:val="00EF758F"/>
    <w:rsid w:val="00F17CCE"/>
    <w:rsid w:val="00F6361A"/>
    <w:rsid w:val="00F873D0"/>
    <w:rsid w:val="00FA3030"/>
    <w:rsid w:val="00FB3149"/>
    <w:rsid w:val="00F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34D9"/>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aliases w:val="Gruppen,KafmBedÜberschrift"/>
    <w:basedOn w:val="Normal"/>
    <w:next w:val="Normal"/>
    <w:link w:val="Heading1Char"/>
    <w:qFormat/>
    <w:rsid w:val="00876920"/>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qFormat/>
    <w:rsid w:val="00876920"/>
    <w:pPr>
      <w:keepNext/>
      <w:spacing w:before="240" w:after="60"/>
      <w:outlineLvl w:val="3"/>
    </w:pPr>
    <w:rPr>
      <w:rFonts w:ascii="Calibri" w:hAnsi="Calibri"/>
      <w:b/>
      <w:bCs/>
      <w:lang w:val="x-none" w:eastAsia="x-none"/>
    </w:rPr>
  </w:style>
  <w:style w:type="paragraph" w:styleId="Heading6">
    <w:name w:val="heading 6"/>
    <w:basedOn w:val="Normal"/>
    <w:next w:val="Normal"/>
    <w:link w:val="Heading6Char"/>
    <w:qFormat/>
    <w:rsid w:val="00876920"/>
    <w:pPr>
      <w:keepNext/>
      <w:jc w:val="both"/>
      <w:outlineLvl w:val="5"/>
    </w:pPr>
    <w:rPr>
      <w:rFonts w:ascii="Times New Roman" w:hAnsi="Times New Roman"/>
      <w:b/>
      <w:bCs/>
      <w:sz w:val="24"/>
      <w:szCs w:val="24"/>
      <w:lang w:val="x-none" w:eastAsia="x-none"/>
    </w:rPr>
  </w:style>
  <w:style w:type="paragraph" w:styleId="Heading9">
    <w:name w:val="heading 9"/>
    <w:basedOn w:val="Normal"/>
    <w:next w:val="Normal"/>
    <w:link w:val="Heading9Char"/>
    <w:uiPriority w:val="9"/>
    <w:semiHidden/>
    <w:unhideWhenUsed/>
    <w:qFormat/>
    <w:rsid w:val="00876920"/>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Heading1Char">
    <w:name w:val="Heading 1 Char"/>
    <w:aliases w:val="Gruppen Char,KafmBedÜberschrift Char"/>
    <w:basedOn w:val="DefaultParagraphFont"/>
    <w:link w:val="Heading1"/>
    <w:rsid w:val="00876920"/>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rsid w:val="00876920"/>
    <w:rPr>
      <w:rFonts w:ascii="Calibri" w:eastAsia="Times New Roman" w:hAnsi="Calibri" w:cs="Times New Roman"/>
      <w:b/>
      <w:bCs/>
      <w:sz w:val="28"/>
      <w:szCs w:val="28"/>
      <w:lang w:val="x-none" w:eastAsia="x-none"/>
    </w:rPr>
  </w:style>
  <w:style w:type="character" w:customStyle="1" w:styleId="Heading6Char">
    <w:name w:val="Heading 6 Char"/>
    <w:basedOn w:val="DefaultParagraphFont"/>
    <w:link w:val="Heading6"/>
    <w:rsid w:val="00876920"/>
    <w:rPr>
      <w:rFonts w:ascii="Times New Roman" w:eastAsia="Times New Roman" w:hAnsi="Times New Roman" w:cs="Times New Roman"/>
      <w:b/>
      <w:bCs/>
      <w:sz w:val="24"/>
      <w:szCs w:val="24"/>
      <w:lang w:val="x-none" w:eastAsia="x-none"/>
    </w:rPr>
  </w:style>
  <w:style w:type="character" w:customStyle="1" w:styleId="Heading9Char">
    <w:name w:val="Heading 9 Char"/>
    <w:basedOn w:val="DefaultParagraphFont"/>
    <w:link w:val="Heading9"/>
    <w:uiPriority w:val="9"/>
    <w:semiHidden/>
    <w:rsid w:val="00876920"/>
    <w:rPr>
      <w:rFonts w:ascii="Cambria" w:eastAsia="Times New Roman" w:hAnsi="Cambria" w:cs="Times New Roman"/>
      <w:lang w:val="x-none" w:eastAsia="x-none"/>
    </w:rPr>
  </w:style>
  <w:style w:type="table" w:styleId="TableGrid">
    <w:name w:val="Table Grid"/>
    <w:basedOn w:val="TableNormal"/>
    <w:uiPriority w:val="59"/>
    <w:rsid w:val="008769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920"/>
    <w:pPr>
      <w:autoSpaceDE w:val="0"/>
      <w:autoSpaceDN w:val="0"/>
      <w:adjustRightInd w:val="0"/>
      <w:spacing w:after="0" w:line="240" w:lineRule="auto"/>
    </w:pPr>
    <w:rPr>
      <w:rFonts w:ascii="Franklin Gothic Demi Cond" w:eastAsia="Times New Roman" w:hAnsi="Franklin Gothic Demi Cond" w:cs="Times New Roman"/>
      <w:color w:val="000000"/>
      <w:sz w:val="24"/>
      <w:szCs w:val="24"/>
    </w:rPr>
  </w:style>
  <w:style w:type="paragraph" w:styleId="NormalWeb">
    <w:name w:val="Normal (Web)"/>
    <w:basedOn w:val="Normal"/>
    <w:uiPriority w:val="99"/>
    <w:unhideWhenUsed/>
    <w:rsid w:val="0087692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76920"/>
  </w:style>
  <w:style w:type="character" w:styleId="PageNumber">
    <w:name w:val="page number"/>
    <w:basedOn w:val="DefaultParagraphFont"/>
    <w:rsid w:val="00876920"/>
  </w:style>
  <w:style w:type="paragraph" w:customStyle="1" w:styleId="Char">
    <w:name w:val="Char"/>
    <w:basedOn w:val="Normal"/>
    <w:rsid w:val="00876920"/>
    <w:pPr>
      <w:spacing w:after="160" w:line="240" w:lineRule="exact"/>
    </w:pPr>
    <w:rPr>
      <w:rFonts w:ascii="Verdana" w:eastAsia="MS Mincho" w:hAnsi="Verdana"/>
      <w:sz w:val="20"/>
      <w:szCs w:val="20"/>
    </w:rPr>
  </w:style>
  <w:style w:type="character" w:styleId="Strong">
    <w:name w:val="Strong"/>
    <w:uiPriority w:val="22"/>
    <w:qFormat/>
    <w:rsid w:val="00876920"/>
    <w:rPr>
      <w:b/>
      <w:bCs/>
    </w:rPr>
  </w:style>
  <w:style w:type="character" w:customStyle="1" w:styleId="Vnbnnidung">
    <w:name w:val="Văn bản nội dung"/>
    <w:rsid w:val="0087692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US"/>
    </w:rPr>
  </w:style>
  <w:style w:type="paragraph" w:styleId="PlainText">
    <w:name w:val="Plain Text"/>
    <w:basedOn w:val="Normal"/>
    <w:link w:val="PlainTextChar"/>
    <w:rsid w:val="00876920"/>
    <w:rPr>
      <w:rFonts w:ascii="Courier New" w:hAnsi="Courier New"/>
      <w:sz w:val="20"/>
      <w:szCs w:val="20"/>
    </w:rPr>
  </w:style>
  <w:style w:type="character" w:customStyle="1" w:styleId="PlainTextChar">
    <w:name w:val="Plain Text Char"/>
    <w:basedOn w:val="DefaultParagraphFont"/>
    <w:link w:val="PlainText"/>
    <w:rsid w:val="00876920"/>
    <w:rPr>
      <w:rFonts w:ascii="Courier New" w:eastAsia="Times New Roman" w:hAnsi="Courier New" w:cs="Times New Roman"/>
      <w:sz w:val="20"/>
      <w:szCs w:val="20"/>
    </w:rPr>
  </w:style>
  <w:style w:type="character" w:customStyle="1" w:styleId="ListParagraphChar">
    <w:name w:val="List Paragraph Char"/>
    <w:link w:val="ListParagraph"/>
    <w:uiPriority w:val="34"/>
    <w:rsid w:val="00876920"/>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36</cp:revision>
  <dcterms:created xsi:type="dcterms:W3CDTF">2019-01-27T12:39:00Z</dcterms:created>
  <dcterms:modified xsi:type="dcterms:W3CDTF">2020-10-18T08:10:00Z</dcterms:modified>
</cp:coreProperties>
</file>