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AA638"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20D782BE" w14:textId="0F9FBD3F"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D23D0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00D23D0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CD4773">
        <w:rPr>
          <w:rFonts w:ascii="Times New Roman" w:hAnsi="Times New Roman"/>
          <w:bCs/>
          <w:sz w:val="24"/>
          <w:szCs w:val="24"/>
        </w:rPr>
        <w:t>2</w:t>
      </w:r>
      <w:r w:rsidR="00D23D08">
        <w:rPr>
          <w:rFonts w:ascii="Times New Roman" w:hAnsi="Times New Roman"/>
          <w:bCs/>
          <w:sz w:val="24"/>
          <w:szCs w:val="24"/>
        </w:rPr>
        <w:t>..</w:t>
      </w:r>
    </w:p>
    <w:p w14:paraId="06BF890C" w14:textId="77777777"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1830F6">
        <w:rPr>
          <w:rFonts w:ascii="Times New Roman" w:hAnsi="Times New Roman"/>
          <w:bCs/>
          <w:sz w:val="24"/>
          <w:szCs w:val="24"/>
        </w:rPr>
        <w:t>L2</w:t>
      </w:r>
      <w:r>
        <w:rPr>
          <w:rFonts w:ascii="Times New Roman" w:hAnsi="Times New Roman"/>
          <w:bCs/>
          <w:sz w:val="24"/>
          <w:szCs w:val="24"/>
        </w:rPr>
        <w:t>0</w:t>
      </w:r>
      <w:r w:rsidR="001830F6">
        <w:rPr>
          <w:rFonts w:ascii="Times New Roman" w:hAnsi="Times New Roman"/>
          <w:bCs/>
          <w:sz w:val="24"/>
          <w:szCs w:val="24"/>
        </w:rPr>
        <w:t>0101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7CF9328D"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7F1536F7" w14:textId="38146D38" w:rsidR="00072C39"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55649">
        <w:rPr>
          <w:rFonts w:ascii="Times New Roman" w:hAnsi="Times New Roman"/>
          <w:b/>
          <w:sz w:val="24"/>
          <w:szCs w:val="24"/>
        </w:rPr>
        <w:t>QUÝ KHÁCH HÀNG</w:t>
      </w:r>
      <w:r w:rsidR="00301961">
        <w:rPr>
          <w:rFonts w:ascii="Times New Roman" w:hAnsi="Times New Roman"/>
          <w:b/>
          <w:sz w:val="24"/>
          <w:szCs w:val="24"/>
        </w:rPr>
        <w:t xml:space="preserve"> (Tên – Chức Vụ - Công ty/ Đơn vị)</w:t>
      </w:r>
    </w:p>
    <w:p w14:paraId="6BEAA9B9" w14:textId="77777777" w:rsidR="000C2D55" w:rsidRDefault="000C2D55" w:rsidP="00E55649">
      <w:pPr>
        <w:rPr>
          <w:rFonts w:ascii="Times New Roman" w:hAnsi="Times New Roman"/>
          <w:b/>
          <w:sz w:val="24"/>
          <w:szCs w:val="24"/>
        </w:rPr>
      </w:pPr>
      <w:r>
        <w:rPr>
          <w:rFonts w:ascii="Times New Roman" w:hAnsi="Times New Roman"/>
          <w:b/>
          <w:sz w:val="24"/>
          <w:szCs w:val="24"/>
        </w:rPr>
        <w:t xml:space="preserve">                   Tel:</w:t>
      </w:r>
    </w:p>
    <w:p w14:paraId="247E1220" w14:textId="1112E1AE" w:rsidR="000C2D55" w:rsidRDefault="000C2D55" w:rsidP="00E55649">
      <w:pPr>
        <w:rPr>
          <w:rFonts w:ascii="Times New Roman" w:hAnsi="Times New Roman"/>
          <w:b/>
          <w:sz w:val="24"/>
          <w:szCs w:val="24"/>
        </w:rPr>
      </w:pPr>
      <w:r>
        <w:rPr>
          <w:rFonts w:ascii="Times New Roman" w:hAnsi="Times New Roman"/>
          <w:b/>
          <w:sz w:val="24"/>
          <w:szCs w:val="24"/>
        </w:rPr>
        <w:t xml:space="preserve">                   Mail: </w:t>
      </w:r>
    </w:p>
    <w:p w14:paraId="1C687E98" w14:textId="4CD1CE57" w:rsidR="00301961" w:rsidRDefault="00301961" w:rsidP="00E55649">
      <w:pPr>
        <w:rPr>
          <w:rFonts w:ascii="Times New Roman" w:hAnsi="Times New Roman"/>
          <w:b/>
          <w:sz w:val="24"/>
          <w:szCs w:val="24"/>
        </w:rPr>
      </w:pPr>
      <w:r>
        <w:rPr>
          <w:rFonts w:ascii="Times New Roman" w:hAnsi="Times New Roman"/>
          <w:b/>
          <w:sz w:val="24"/>
          <w:szCs w:val="24"/>
        </w:rPr>
        <w:t xml:space="preserve">                   DỰ ÁN: </w:t>
      </w:r>
    </w:p>
    <w:p w14:paraId="138A091B" w14:textId="77777777" w:rsidR="00072C39" w:rsidRPr="00A63715" w:rsidRDefault="00072C39" w:rsidP="00072C39">
      <w:pPr>
        <w:rPr>
          <w:rFonts w:ascii="Times New Roman" w:hAnsi="Times New Roman"/>
          <w:b/>
          <w:sz w:val="24"/>
          <w:szCs w:val="24"/>
        </w:rPr>
      </w:pPr>
    </w:p>
    <w:p w14:paraId="318BFC1E" w14:textId="77777777"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711"/>
        <w:gridCol w:w="1449"/>
        <w:gridCol w:w="1800"/>
      </w:tblGrid>
      <w:tr w:rsidR="00072C39" w:rsidRPr="00AE22BB" w14:paraId="641A522B" w14:textId="77777777" w:rsidTr="00FE5D42">
        <w:trPr>
          <w:jc w:val="center"/>
        </w:trPr>
        <w:tc>
          <w:tcPr>
            <w:tcW w:w="618" w:type="dxa"/>
            <w:shd w:val="clear" w:color="auto" w:fill="F84330"/>
            <w:vAlign w:val="center"/>
          </w:tcPr>
          <w:p w14:paraId="6253E449" w14:textId="77777777" w:rsidR="00072C39" w:rsidRPr="00AE22BB" w:rsidRDefault="00072C39" w:rsidP="00AA2FB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4769B91C" w14:textId="77777777" w:rsidR="00072C39" w:rsidRDefault="00072C39" w:rsidP="00AA2FB2">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3DEF32ED"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1C817A14" w14:textId="77777777" w:rsidR="00072C39" w:rsidRPr="00C64D48"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2E350BC9" w14:textId="77777777" w:rsidR="00072C39" w:rsidRPr="00AE22BB"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4411F28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711" w:type="dxa"/>
            <w:shd w:val="clear" w:color="auto" w:fill="F84330"/>
            <w:vAlign w:val="center"/>
          </w:tcPr>
          <w:p w14:paraId="7F926DC6"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449" w:type="dxa"/>
            <w:shd w:val="clear" w:color="auto" w:fill="F84330"/>
            <w:vAlign w:val="center"/>
          </w:tcPr>
          <w:p w14:paraId="2F8A365F"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6454B4A6"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20A331D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2FBC411A"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882661" w:rsidRPr="00AE22BB" w14:paraId="4ED1314A" w14:textId="77777777" w:rsidTr="00FE5D42">
        <w:trPr>
          <w:jc w:val="center"/>
        </w:trPr>
        <w:tc>
          <w:tcPr>
            <w:tcW w:w="618" w:type="dxa"/>
          </w:tcPr>
          <w:p w14:paraId="60CF1FA6" w14:textId="77777777" w:rsidR="00882661" w:rsidRPr="00FE5D42" w:rsidRDefault="00882661" w:rsidP="00882661">
            <w:pPr>
              <w:jc w:val="center"/>
              <w:rPr>
                <w:rFonts w:ascii="Times New Roman" w:hAnsi="Times New Roman"/>
                <w:b/>
                <w:sz w:val="24"/>
                <w:szCs w:val="24"/>
              </w:rPr>
            </w:pPr>
            <w:r w:rsidRPr="00FE5D42">
              <w:rPr>
                <w:rFonts w:ascii="Times New Roman" w:hAnsi="Times New Roman"/>
                <w:b/>
                <w:sz w:val="24"/>
                <w:szCs w:val="24"/>
              </w:rPr>
              <w:t>1</w:t>
            </w:r>
          </w:p>
        </w:tc>
        <w:tc>
          <w:tcPr>
            <w:tcW w:w="1135" w:type="dxa"/>
          </w:tcPr>
          <w:p w14:paraId="04FE0FF4" w14:textId="52ABF7AF" w:rsidR="00882661" w:rsidRPr="00FE5D42" w:rsidRDefault="00FE5D42" w:rsidP="00882661">
            <w:pPr>
              <w:jc w:val="center"/>
              <w:rPr>
                <w:rFonts w:ascii="Times New Roman" w:hAnsi="Times New Roman"/>
                <w:b/>
                <w:sz w:val="24"/>
                <w:szCs w:val="24"/>
              </w:rPr>
            </w:pPr>
            <w:r w:rsidRPr="00FE5D42">
              <w:rPr>
                <w:rFonts w:ascii="Times New Roman" w:hAnsi="Times New Roman"/>
                <w:b/>
                <w:sz w:val="24"/>
                <w:szCs w:val="24"/>
              </w:rPr>
              <w:t>Chrozen UHPLC</w:t>
            </w:r>
          </w:p>
        </w:tc>
        <w:tc>
          <w:tcPr>
            <w:tcW w:w="4004" w:type="dxa"/>
          </w:tcPr>
          <w:p w14:paraId="3B7F5E16" w14:textId="4091C33C" w:rsidR="00FE5D42" w:rsidRPr="00FE5D42" w:rsidRDefault="00FE5D42" w:rsidP="00FE5D42">
            <w:pPr>
              <w:spacing w:line="276" w:lineRule="auto"/>
              <w:rPr>
                <w:rFonts w:ascii="Times New Roman" w:hAnsi="Times New Roman"/>
                <w:b/>
                <w:sz w:val="24"/>
                <w:szCs w:val="24"/>
              </w:rPr>
            </w:pPr>
            <w:r w:rsidRPr="00FE5D42">
              <w:rPr>
                <w:rFonts w:ascii="Times New Roman" w:hAnsi="Times New Roman"/>
                <w:b/>
                <w:sz w:val="24"/>
                <w:szCs w:val="24"/>
              </w:rPr>
              <w:t xml:space="preserve">Máy sắc ký lỏng siêu cao áp U-HPLC với đầu dò </w:t>
            </w:r>
            <w:r w:rsidR="00D23D08">
              <w:rPr>
                <w:rFonts w:ascii="Times New Roman" w:hAnsi="Times New Roman"/>
                <w:b/>
                <w:sz w:val="24"/>
                <w:szCs w:val="24"/>
              </w:rPr>
              <w:t>DAD</w:t>
            </w:r>
          </w:p>
          <w:p w14:paraId="204936DB" w14:textId="77777777" w:rsidR="00FE5D42" w:rsidRPr="00FE5D42" w:rsidRDefault="00FE5D42" w:rsidP="00FE5D42">
            <w:pPr>
              <w:spacing w:line="276" w:lineRule="auto"/>
              <w:rPr>
                <w:rFonts w:ascii="Times New Roman" w:hAnsi="Times New Roman"/>
                <w:b/>
                <w:sz w:val="24"/>
                <w:szCs w:val="24"/>
              </w:rPr>
            </w:pPr>
            <w:r w:rsidRPr="00FE5D42">
              <w:rPr>
                <w:rFonts w:ascii="Times New Roman" w:hAnsi="Times New Roman"/>
                <w:b/>
                <w:sz w:val="24"/>
                <w:szCs w:val="24"/>
              </w:rPr>
              <w:t xml:space="preserve">Model: Chrozen UHPLC </w:t>
            </w:r>
          </w:p>
          <w:p w14:paraId="33CA2043" w14:textId="77777777" w:rsidR="00FE5D42" w:rsidRPr="00FE5D42" w:rsidRDefault="00FE5D42" w:rsidP="00FE5D42">
            <w:pPr>
              <w:spacing w:line="276" w:lineRule="auto"/>
              <w:rPr>
                <w:rFonts w:ascii="Times New Roman" w:hAnsi="Times New Roman"/>
                <w:b/>
                <w:sz w:val="24"/>
                <w:szCs w:val="24"/>
              </w:rPr>
            </w:pPr>
            <w:r w:rsidRPr="00FE5D42">
              <w:rPr>
                <w:rFonts w:ascii="Times New Roman" w:hAnsi="Times New Roman"/>
                <w:b/>
                <w:sz w:val="24"/>
                <w:szCs w:val="24"/>
              </w:rPr>
              <w:t>Hãng sản xuất: YoungIN – Hàn Quốc</w:t>
            </w:r>
          </w:p>
          <w:p w14:paraId="0DB5BFAB" w14:textId="7A50056D" w:rsidR="00FE5D42" w:rsidRDefault="00FE5D42" w:rsidP="001138C4">
            <w:pPr>
              <w:spacing w:line="276" w:lineRule="auto"/>
              <w:rPr>
                <w:rFonts w:ascii="Times New Roman" w:hAnsi="Times New Roman"/>
                <w:b/>
                <w:sz w:val="24"/>
                <w:szCs w:val="24"/>
              </w:rPr>
            </w:pPr>
            <w:r w:rsidRPr="00FE5D42">
              <w:rPr>
                <w:rFonts w:ascii="Times New Roman" w:hAnsi="Times New Roman"/>
                <w:b/>
                <w:sz w:val="24"/>
                <w:szCs w:val="24"/>
              </w:rPr>
              <w:t>Xuất xứ: Hàn Quốc</w:t>
            </w:r>
          </w:p>
          <w:p w14:paraId="6AED2839" w14:textId="77777777" w:rsidR="001138C4" w:rsidRPr="001138C4" w:rsidRDefault="001138C4" w:rsidP="001138C4">
            <w:pPr>
              <w:spacing w:line="276" w:lineRule="auto"/>
              <w:rPr>
                <w:rFonts w:ascii="Times New Roman" w:hAnsi="Times New Roman"/>
                <w:b/>
                <w:sz w:val="24"/>
                <w:szCs w:val="24"/>
              </w:rPr>
            </w:pPr>
          </w:p>
          <w:p w14:paraId="1086AA89" w14:textId="7E8FF813" w:rsidR="00FE5D42" w:rsidRPr="00FE5D42" w:rsidRDefault="00FE5D42" w:rsidP="00FE5D42">
            <w:pPr>
              <w:spacing w:line="276" w:lineRule="auto"/>
              <w:rPr>
                <w:rFonts w:ascii="Times New Roman" w:hAnsi="Times New Roman"/>
                <w:b/>
                <w:sz w:val="24"/>
                <w:szCs w:val="24"/>
              </w:rPr>
            </w:pPr>
            <w:r w:rsidRPr="00FE5D42">
              <w:rPr>
                <w:rFonts w:ascii="Times New Roman" w:hAnsi="Times New Roman"/>
                <w:b/>
                <w:sz w:val="24"/>
                <w:szCs w:val="24"/>
              </w:rPr>
              <w:t>1.   Tính năng chung:</w:t>
            </w:r>
          </w:p>
          <w:p w14:paraId="19491214" w14:textId="77777777" w:rsidR="00FE5D42" w:rsidRPr="00FE5D42" w:rsidRDefault="00FE5D42" w:rsidP="00FE5D42">
            <w:pPr>
              <w:numPr>
                <w:ilvl w:val="0"/>
                <w:numId w:val="22"/>
              </w:numPr>
              <w:spacing w:line="276" w:lineRule="auto"/>
              <w:rPr>
                <w:rFonts w:ascii="Times New Roman" w:hAnsi="Times New Roman"/>
                <w:sz w:val="24"/>
                <w:szCs w:val="24"/>
              </w:rPr>
            </w:pPr>
            <w:r w:rsidRPr="00FE5D42">
              <w:rPr>
                <w:rFonts w:ascii="Times New Roman" w:hAnsi="Times New Roman"/>
                <w:sz w:val="24"/>
                <w:szCs w:val="24"/>
              </w:rPr>
              <w:t>Sắc ký lỏng siêu cao áp ChroZen UHPLC cho kết quả nhanh gấp 4 - 10 lần sắc ký cao áp thông thường nhưng vẫn đảm bảo độ nhạy và độ phân giải cao. Hệ thống cột và các đường dẫn mao quản chịu được áp lực cao lên đến 18.800 psi (1.300 bar).</w:t>
            </w:r>
          </w:p>
          <w:p w14:paraId="2347479C" w14:textId="77777777" w:rsidR="00FE5D42" w:rsidRPr="00FE5D42" w:rsidRDefault="00FE5D42" w:rsidP="00FE5D42">
            <w:pPr>
              <w:numPr>
                <w:ilvl w:val="0"/>
                <w:numId w:val="22"/>
              </w:numPr>
              <w:spacing w:line="276" w:lineRule="auto"/>
              <w:rPr>
                <w:rFonts w:ascii="Times New Roman" w:hAnsi="Times New Roman"/>
                <w:sz w:val="24"/>
                <w:szCs w:val="24"/>
              </w:rPr>
            </w:pPr>
            <w:r w:rsidRPr="00FE5D42">
              <w:rPr>
                <w:rFonts w:ascii="Times New Roman" w:hAnsi="Times New Roman"/>
                <w:sz w:val="24"/>
                <w:szCs w:val="24"/>
              </w:rPr>
              <w:t>Máy sắc ký lỏng siêu cao áp ChroZen U-HPLC tích hợp hệ thống bơm kép mạnh mẽ và chính xác; với công nghệ truyền động tuyến tính với 02 bơm kép tuần hoàn; vì vậy U-HPLC sử dụng rất ít dung môi và hóa chất;</w:t>
            </w:r>
          </w:p>
          <w:p w14:paraId="0092E3F2" w14:textId="77777777" w:rsidR="00FE5D42" w:rsidRPr="00FE5D42" w:rsidRDefault="00FE5D42" w:rsidP="00FE5D42">
            <w:pPr>
              <w:numPr>
                <w:ilvl w:val="0"/>
                <w:numId w:val="22"/>
              </w:numPr>
              <w:spacing w:line="276" w:lineRule="auto"/>
              <w:rPr>
                <w:rFonts w:ascii="Times New Roman" w:hAnsi="Times New Roman"/>
                <w:sz w:val="24"/>
                <w:szCs w:val="24"/>
              </w:rPr>
            </w:pPr>
            <w:r w:rsidRPr="00FE5D42">
              <w:rPr>
                <w:rFonts w:ascii="Times New Roman" w:hAnsi="Times New Roman"/>
                <w:sz w:val="24"/>
                <w:szCs w:val="24"/>
              </w:rPr>
              <w:t>Máy sắc ký lỏng siêu cao áp ChroZen U-HPLC kết hợp với hệ cột có kích thước hạt nhồi lưu lượng (≤ 2</w:t>
            </w:r>
            <w:r w:rsidRPr="00FE5D42">
              <w:rPr>
                <w:rFonts w:ascii="Times New Roman" w:hAnsi="Times New Roman"/>
                <w:sz w:val="24"/>
                <w:szCs w:val="24"/>
              </w:rPr>
              <w:sym w:font="Symbol" w:char="F06D"/>
            </w:r>
            <w:r w:rsidRPr="00FE5D42">
              <w:rPr>
                <w:rFonts w:ascii="Times New Roman" w:hAnsi="Times New Roman"/>
                <w:sz w:val="24"/>
                <w:szCs w:val="24"/>
              </w:rPr>
              <w:t>L), cột ngắn hơn; giảm thiểu tối đa thời gian phân tích.</w:t>
            </w:r>
          </w:p>
          <w:p w14:paraId="1E3F7E34" w14:textId="77777777" w:rsidR="00FE5D42" w:rsidRPr="00FE5D42" w:rsidRDefault="00FE5D42" w:rsidP="00FE5D42">
            <w:pPr>
              <w:numPr>
                <w:ilvl w:val="0"/>
                <w:numId w:val="22"/>
              </w:numPr>
              <w:spacing w:line="276" w:lineRule="auto"/>
              <w:rPr>
                <w:rFonts w:ascii="Times New Roman" w:hAnsi="Times New Roman"/>
                <w:sz w:val="24"/>
                <w:szCs w:val="24"/>
              </w:rPr>
            </w:pPr>
            <w:r w:rsidRPr="00FE5D42">
              <w:rPr>
                <w:rFonts w:ascii="Times New Roman" w:hAnsi="Times New Roman"/>
                <w:sz w:val="24"/>
                <w:szCs w:val="24"/>
              </w:rPr>
              <w:t xml:space="preserve">Bơm siêu cao áp chứa 02 dung môi </w:t>
            </w:r>
            <w:r w:rsidRPr="00FE5D42">
              <w:rPr>
                <w:rFonts w:ascii="Times New Roman" w:hAnsi="Times New Roman"/>
                <w:sz w:val="24"/>
                <w:szCs w:val="24"/>
              </w:rPr>
              <w:lastRenderedPageBreak/>
              <w:t>trên mỗi bơm, tích hợp valve chuyển đổi dung môi và lựa chọn thể tích dung môi mà không cần thay đổi chai;</w:t>
            </w:r>
          </w:p>
          <w:p w14:paraId="61FFC351" w14:textId="77777777" w:rsidR="00FE5D42" w:rsidRPr="00FE5D42" w:rsidRDefault="00FE5D42" w:rsidP="00FE5D42">
            <w:pPr>
              <w:numPr>
                <w:ilvl w:val="0"/>
                <w:numId w:val="22"/>
              </w:numPr>
              <w:spacing w:line="276" w:lineRule="auto"/>
              <w:rPr>
                <w:rFonts w:ascii="Times New Roman" w:hAnsi="Times New Roman"/>
                <w:b/>
                <w:sz w:val="24"/>
                <w:szCs w:val="24"/>
              </w:rPr>
            </w:pPr>
            <w:r w:rsidRPr="00FE5D42">
              <w:rPr>
                <w:rFonts w:ascii="Times New Roman" w:hAnsi="Times New Roman"/>
                <w:sz w:val="24"/>
                <w:szCs w:val="24"/>
              </w:rPr>
              <w:t>Máy sắc ký lỏng siêu cao áp ChroZen U-HPLC  đáp ứng tiêu chuẩn: ISO 9001 Certified, CE-marked, JAS-ANZ</w:t>
            </w:r>
          </w:p>
          <w:p w14:paraId="7112F7F4" w14:textId="502E63B1" w:rsidR="00FE5D42" w:rsidRPr="00FE5D42" w:rsidRDefault="00FE5D42" w:rsidP="00FE5D42">
            <w:pPr>
              <w:numPr>
                <w:ilvl w:val="0"/>
                <w:numId w:val="22"/>
              </w:numPr>
              <w:spacing w:line="276" w:lineRule="auto"/>
              <w:rPr>
                <w:rFonts w:ascii="Times New Roman" w:hAnsi="Times New Roman"/>
                <w:b/>
                <w:sz w:val="24"/>
                <w:szCs w:val="24"/>
              </w:rPr>
            </w:pPr>
            <w:r w:rsidRPr="00FE5D42">
              <w:rPr>
                <w:rFonts w:ascii="Times New Roman" w:hAnsi="Times New Roman"/>
                <w:sz w:val="24"/>
                <w:szCs w:val="24"/>
              </w:rPr>
              <w:t>Phần mềm điều khiển YL-Clarity có chế độ bảo mật 21 CFR Part 11, tương thích hệ điều hành MS Windows, kết nối với hệ thống qua cổng giao diện LAN interface.</w:t>
            </w:r>
          </w:p>
        </w:tc>
        <w:tc>
          <w:tcPr>
            <w:tcW w:w="540" w:type="dxa"/>
          </w:tcPr>
          <w:p w14:paraId="7FBF458C" w14:textId="4F0B50EF" w:rsidR="00882661" w:rsidRPr="00FE5D42" w:rsidRDefault="00882661" w:rsidP="00882661">
            <w:pPr>
              <w:jc w:val="center"/>
              <w:rPr>
                <w:rFonts w:ascii="Times New Roman" w:hAnsi="Times New Roman"/>
                <w:b/>
                <w:sz w:val="24"/>
                <w:szCs w:val="24"/>
              </w:rPr>
            </w:pPr>
            <w:r w:rsidRPr="00FE5D42">
              <w:rPr>
                <w:rFonts w:ascii="Times New Roman" w:hAnsi="Times New Roman"/>
                <w:b/>
                <w:sz w:val="24"/>
                <w:szCs w:val="24"/>
              </w:rPr>
              <w:lastRenderedPageBreak/>
              <w:t>01</w:t>
            </w:r>
          </w:p>
        </w:tc>
        <w:tc>
          <w:tcPr>
            <w:tcW w:w="711" w:type="dxa"/>
          </w:tcPr>
          <w:p w14:paraId="67DBFA14" w14:textId="77777777" w:rsidR="00882661" w:rsidRPr="00FE5D42" w:rsidRDefault="00882661" w:rsidP="00882661">
            <w:pPr>
              <w:pStyle w:val="Header"/>
              <w:jc w:val="center"/>
              <w:rPr>
                <w:rFonts w:ascii="Times New Roman" w:hAnsi="Times New Roman"/>
                <w:b/>
                <w:sz w:val="24"/>
                <w:szCs w:val="24"/>
              </w:rPr>
            </w:pPr>
            <w:r w:rsidRPr="00FE5D42">
              <w:rPr>
                <w:rFonts w:ascii="Times New Roman" w:hAnsi="Times New Roman"/>
                <w:b/>
                <w:sz w:val="24"/>
                <w:szCs w:val="24"/>
              </w:rPr>
              <w:t>Bộ</w:t>
            </w:r>
          </w:p>
        </w:tc>
        <w:tc>
          <w:tcPr>
            <w:tcW w:w="1449" w:type="dxa"/>
          </w:tcPr>
          <w:p w14:paraId="7D15B298" w14:textId="2F8E18FA" w:rsidR="00882661" w:rsidRPr="00FE5D42" w:rsidRDefault="00FE5D42" w:rsidP="00882661">
            <w:pPr>
              <w:pStyle w:val="Header"/>
              <w:jc w:val="center"/>
              <w:rPr>
                <w:rFonts w:ascii="Times New Roman" w:hAnsi="Times New Roman"/>
                <w:b/>
                <w:sz w:val="24"/>
                <w:szCs w:val="24"/>
              </w:rPr>
            </w:pPr>
            <w:r>
              <w:rPr>
                <w:noProof/>
              </w:rPr>
              <w:drawing>
                <wp:anchor distT="0" distB="0" distL="114300" distR="114300" simplePos="0" relativeHeight="251657728" behindDoc="0" locked="0" layoutInCell="1" allowOverlap="1" wp14:anchorId="7720F022" wp14:editId="551A1B8B">
                  <wp:simplePos x="0" y="0"/>
                  <wp:positionH relativeFrom="column">
                    <wp:posOffset>-555625</wp:posOffset>
                  </wp:positionH>
                  <wp:positionV relativeFrom="paragraph">
                    <wp:posOffset>854075</wp:posOffset>
                  </wp:positionV>
                  <wp:extent cx="2405380" cy="33712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05380" cy="3371215"/>
                          </a:xfrm>
                          <a:prstGeom prst="rect">
                            <a:avLst/>
                          </a:prstGeom>
                        </pic:spPr>
                      </pic:pic>
                    </a:graphicData>
                  </a:graphic>
                  <wp14:sizeRelH relativeFrom="page">
                    <wp14:pctWidth>0</wp14:pctWidth>
                  </wp14:sizeRelH>
                  <wp14:sizeRelV relativeFrom="page">
                    <wp14:pctHeight>0</wp14:pctHeight>
                  </wp14:sizeRelV>
                </wp:anchor>
              </w:drawing>
            </w:r>
          </w:p>
        </w:tc>
        <w:tc>
          <w:tcPr>
            <w:tcW w:w="1800" w:type="dxa"/>
          </w:tcPr>
          <w:p w14:paraId="44716F8C" w14:textId="77777777" w:rsidR="00882661" w:rsidRPr="00FE5D42" w:rsidRDefault="00882661" w:rsidP="00882661">
            <w:pPr>
              <w:jc w:val="center"/>
              <w:rPr>
                <w:rFonts w:ascii="Times New Roman" w:hAnsi="Times New Roman"/>
                <w:b/>
                <w:sz w:val="24"/>
                <w:szCs w:val="24"/>
              </w:rPr>
            </w:pPr>
          </w:p>
        </w:tc>
      </w:tr>
      <w:tr w:rsidR="00FE5D42" w:rsidRPr="00AE22BB" w14:paraId="70DB97A1" w14:textId="77777777" w:rsidTr="00FE5D42">
        <w:trPr>
          <w:jc w:val="center"/>
        </w:trPr>
        <w:tc>
          <w:tcPr>
            <w:tcW w:w="618" w:type="dxa"/>
          </w:tcPr>
          <w:p w14:paraId="051E3350" w14:textId="77777777" w:rsidR="00FE5D42" w:rsidRPr="00FE5D42" w:rsidRDefault="00FE5D42" w:rsidP="00882661">
            <w:pPr>
              <w:jc w:val="center"/>
              <w:rPr>
                <w:rFonts w:ascii="Times New Roman" w:hAnsi="Times New Roman"/>
                <w:b/>
                <w:sz w:val="24"/>
                <w:szCs w:val="24"/>
              </w:rPr>
            </w:pPr>
          </w:p>
        </w:tc>
        <w:tc>
          <w:tcPr>
            <w:tcW w:w="1135" w:type="dxa"/>
          </w:tcPr>
          <w:p w14:paraId="72A344CC" w14:textId="77777777" w:rsidR="00FE5D42" w:rsidRPr="00FE5D42" w:rsidRDefault="00FE5D42" w:rsidP="00882661">
            <w:pPr>
              <w:jc w:val="center"/>
              <w:rPr>
                <w:rFonts w:ascii="Times New Roman" w:hAnsi="Times New Roman"/>
                <w:b/>
                <w:sz w:val="24"/>
                <w:szCs w:val="24"/>
              </w:rPr>
            </w:pPr>
          </w:p>
        </w:tc>
        <w:tc>
          <w:tcPr>
            <w:tcW w:w="4004" w:type="dxa"/>
          </w:tcPr>
          <w:p w14:paraId="7C9343E9" w14:textId="2C1E145B" w:rsidR="00FE5D42" w:rsidRPr="00FE5D42" w:rsidRDefault="00FE5D42" w:rsidP="00FE5D42">
            <w:pPr>
              <w:spacing w:line="276" w:lineRule="auto"/>
              <w:rPr>
                <w:rFonts w:ascii="Times New Roman" w:hAnsi="Times New Roman"/>
                <w:b/>
                <w:bCs/>
                <w:sz w:val="24"/>
                <w:szCs w:val="24"/>
                <w:u w:val="single"/>
              </w:rPr>
            </w:pPr>
            <w:r w:rsidRPr="00FE5D42">
              <w:rPr>
                <w:rFonts w:ascii="Times New Roman" w:hAnsi="Times New Roman"/>
                <w:b/>
                <w:bCs/>
                <w:sz w:val="24"/>
                <w:szCs w:val="24"/>
                <w:u w:val="single"/>
              </w:rPr>
              <w:t>2.   Hệ thống bao gồm:</w:t>
            </w:r>
          </w:p>
        </w:tc>
        <w:tc>
          <w:tcPr>
            <w:tcW w:w="540" w:type="dxa"/>
          </w:tcPr>
          <w:p w14:paraId="38A140F3" w14:textId="77777777" w:rsidR="00FE5D42" w:rsidRPr="00FE5D42" w:rsidRDefault="00FE5D42" w:rsidP="00882661">
            <w:pPr>
              <w:jc w:val="center"/>
              <w:rPr>
                <w:rFonts w:ascii="Times New Roman" w:hAnsi="Times New Roman"/>
                <w:b/>
                <w:sz w:val="24"/>
                <w:szCs w:val="24"/>
              </w:rPr>
            </w:pPr>
          </w:p>
        </w:tc>
        <w:tc>
          <w:tcPr>
            <w:tcW w:w="711" w:type="dxa"/>
          </w:tcPr>
          <w:p w14:paraId="1D457522" w14:textId="77777777" w:rsidR="00FE5D42" w:rsidRPr="00FE5D42" w:rsidRDefault="00FE5D42" w:rsidP="00882661">
            <w:pPr>
              <w:pStyle w:val="Header"/>
              <w:jc w:val="center"/>
              <w:rPr>
                <w:rFonts w:ascii="Times New Roman" w:hAnsi="Times New Roman"/>
                <w:b/>
                <w:sz w:val="24"/>
                <w:szCs w:val="24"/>
              </w:rPr>
            </w:pPr>
          </w:p>
        </w:tc>
        <w:tc>
          <w:tcPr>
            <w:tcW w:w="1449" w:type="dxa"/>
          </w:tcPr>
          <w:p w14:paraId="0CAB5E70" w14:textId="77777777" w:rsidR="00FE5D42" w:rsidRPr="00FE5D42" w:rsidRDefault="00FE5D42" w:rsidP="00882661">
            <w:pPr>
              <w:pStyle w:val="Header"/>
              <w:jc w:val="center"/>
              <w:rPr>
                <w:rFonts w:ascii="Times New Roman" w:hAnsi="Times New Roman"/>
                <w:noProof/>
                <w:sz w:val="24"/>
                <w:szCs w:val="24"/>
              </w:rPr>
            </w:pPr>
          </w:p>
        </w:tc>
        <w:tc>
          <w:tcPr>
            <w:tcW w:w="1800" w:type="dxa"/>
          </w:tcPr>
          <w:p w14:paraId="2552B44C" w14:textId="77777777" w:rsidR="00FE5D42" w:rsidRPr="00FE5D42" w:rsidRDefault="00FE5D42" w:rsidP="00882661">
            <w:pPr>
              <w:jc w:val="center"/>
              <w:rPr>
                <w:rFonts w:ascii="Times New Roman" w:hAnsi="Times New Roman"/>
                <w:b/>
                <w:sz w:val="24"/>
                <w:szCs w:val="24"/>
              </w:rPr>
            </w:pPr>
          </w:p>
        </w:tc>
      </w:tr>
      <w:tr w:rsidR="009C110C" w:rsidRPr="00AE22BB" w14:paraId="06DCF78C" w14:textId="77777777" w:rsidTr="00FE5D42">
        <w:trPr>
          <w:jc w:val="center"/>
        </w:trPr>
        <w:tc>
          <w:tcPr>
            <w:tcW w:w="618" w:type="dxa"/>
          </w:tcPr>
          <w:p w14:paraId="17AD4A28" w14:textId="77777777" w:rsidR="009C110C" w:rsidRPr="009C110C" w:rsidRDefault="009C110C" w:rsidP="00882661">
            <w:pPr>
              <w:jc w:val="center"/>
              <w:rPr>
                <w:rFonts w:ascii="Times New Roman" w:hAnsi="Times New Roman"/>
                <w:b/>
                <w:sz w:val="24"/>
                <w:szCs w:val="24"/>
              </w:rPr>
            </w:pPr>
          </w:p>
        </w:tc>
        <w:tc>
          <w:tcPr>
            <w:tcW w:w="1135" w:type="dxa"/>
          </w:tcPr>
          <w:p w14:paraId="6E02A1CB" w14:textId="77777777" w:rsidR="009C110C" w:rsidRPr="009C110C" w:rsidRDefault="009C110C" w:rsidP="00882661">
            <w:pPr>
              <w:jc w:val="center"/>
              <w:rPr>
                <w:rFonts w:ascii="Times New Roman" w:hAnsi="Times New Roman"/>
                <w:b/>
                <w:sz w:val="24"/>
                <w:szCs w:val="24"/>
              </w:rPr>
            </w:pPr>
          </w:p>
        </w:tc>
        <w:tc>
          <w:tcPr>
            <w:tcW w:w="4004" w:type="dxa"/>
          </w:tcPr>
          <w:p w14:paraId="452B181A" w14:textId="774D5690" w:rsidR="009C110C" w:rsidRPr="009C110C" w:rsidRDefault="009C110C" w:rsidP="009C110C">
            <w:pPr>
              <w:spacing w:line="276" w:lineRule="auto"/>
              <w:rPr>
                <w:rFonts w:ascii="Times New Roman" w:hAnsi="Times New Roman"/>
                <w:b/>
                <w:sz w:val="24"/>
                <w:szCs w:val="24"/>
              </w:rPr>
            </w:pPr>
            <w:r w:rsidRPr="009C110C">
              <w:rPr>
                <w:rFonts w:ascii="Times New Roman" w:hAnsi="Times New Roman"/>
                <w:b/>
                <w:sz w:val="24"/>
                <w:szCs w:val="24"/>
              </w:rPr>
              <w:t xml:space="preserve">2.0 Bơm siêu cao áp Chrozen U-HPLC </w:t>
            </w:r>
          </w:p>
          <w:p w14:paraId="214889DE"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Nguyên tắc hoạt động: Piston kép trong bơm hoạt động bơm dòng tuyến tính (công nghệ độc quyền)</w:t>
            </w:r>
          </w:p>
          <w:p w14:paraId="76DDDD1E"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Tự bơm dung môi vào piston bằng công nghệ FFAP (Full – Flush – Auto – Prime) </w:t>
            </w:r>
          </w:p>
          <w:p w14:paraId="3878AF13"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Hệ thống bù áp suất: tự động; </w:t>
            </w:r>
          </w:p>
          <w:p w14:paraId="08E14A64"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Lưu lượng dòng: 0,001 – 2,000 mL/phút (tối đa 5mL/phút) </w:t>
            </w:r>
          </w:p>
          <w:p w14:paraId="45EF93AD"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Bước nhảy: 0,001 mL; </w:t>
            </w:r>
          </w:p>
          <w:p w14:paraId="13013A47"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Độ chính xác lưu lượng dòng: ± 1% hoặc ± 10 </w:t>
            </w:r>
            <w:r w:rsidRPr="009C110C">
              <w:rPr>
                <w:rFonts w:ascii="Times New Roman" w:hAnsi="Times New Roman"/>
                <w:sz w:val="24"/>
                <w:szCs w:val="24"/>
              </w:rPr>
              <w:sym w:font="Symbol" w:char="F06D"/>
            </w:r>
            <w:r w:rsidRPr="009C110C">
              <w:rPr>
                <w:rFonts w:ascii="Times New Roman" w:hAnsi="Times New Roman"/>
                <w:sz w:val="24"/>
                <w:szCs w:val="24"/>
              </w:rPr>
              <w:t xml:space="preserve">L/phút (tùy thuộc thông số nào lớn hơn) </w:t>
            </w:r>
          </w:p>
          <w:p w14:paraId="312574E2"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Độ chính xác tương đối lưu lượng dòng: ≤ 0,075 % (RSD) hoặc 0,005 phút (SD), </w:t>
            </w:r>
          </w:p>
          <w:p w14:paraId="0501D9B2"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Áp suất hệ thống: 0 – 18.800 psi (0–1.300 bar)</w:t>
            </w:r>
          </w:p>
          <w:p w14:paraId="3309421A"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Áp suất bơm: &lt;1% áp suất hệ thống hoặc &lt;5bar</w:t>
            </w:r>
          </w:p>
          <w:p w14:paraId="0539C161"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Số kênh dung môi rửa giải: 02 </w:t>
            </w:r>
          </w:p>
          <w:p w14:paraId="13BC693A"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 Bộ khử khí degasser: 02 kênh, với thể tích 480</w:t>
            </w:r>
            <w:r w:rsidRPr="009C110C">
              <w:rPr>
                <w:rFonts w:ascii="Times New Roman" w:hAnsi="Times New Roman"/>
                <w:sz w:val="24"/>
                <w:szCs w:val="24"/>
              </w:rPr>
              <w:sym w:font="Symbol" w:char="F06D"/>
            </w:r>
            <w:r w:rsidRPr="009C110C">
              <w:rPr>
                <w:rFonts w:ascii="Times New Roman" w:hAnsi="Times New Roman"/>
                <w:sz w:val="24"/>
                <w:szCs w:val="24"/>
              </w:rPr>
              <w:t xml:space="preserve">L mỗi kênh; </w:t>
            </w:r>
          </w:p>
          <w:p w14:paraId="3E1D9862"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Valve  lựa chọn dung môi: 02 </w:t>
            </w:r>
            <w:r w:rsidRPr="009C110C">
              <w:rPr>
                <w:rFonts w:ascii="Times New Roman" w:hAnsi="Times New Roman"/>
                <w:sz w:val="24"/>
                <w:szCs w:val="24"/>
              </w:rPr>
              <w:lastRenderedPageBreak/>
              <w:t xml:space="preserve">SSVs (02 dung môi cho mỗi đầu kênh valve bơm); </w:t>
            </w:r>
          </w:p>
          <w:p w14:paraId="106BB7EE"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Bước tăng thể tích các thành phần gradient: 1%</w:t>
            </w:r>
          </w:p>
          <w:p w14:paraId="0F7BCE26"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Bước tăng thời gian các thành phần gradient: 0,01 phút; </w:t>
            </w:r>
          </w:p>
          <w:p w14:paraId="1BA0537C"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Độ chính xác thể tích các thành phần gradient: ±0,5% tuyệt đối trong khoảng 5 – 95% </w:t>
            </w:r>
          </w:p>
          <w:p w14:paraId="70AF810E"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Độ chính xác tương đối gradient: ≤ 0,15% hoặc 0,01 phút (SD) (tùy thuộc thông số nào lớn hơn)</w:t>
            </w:r>
          </w:p>
          <w:p w14:paraId="17F6DB18"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Cấu trúc buồng gradient: tuyến tính (04 mặt lõm, 04 mặt lồi); </w:t>
            </w:r>
          </w:p>
          <w:p w14:paraId="743FD57F"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Giao tiếp kết nối: LAN</w:t>
            </w:r>
          </w:p>
          <w:p w14:paraId="4FEE68AA"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Nguồn điện: 100 – 240V ± 10%, tự động lựa chọn dòng; 50/60 Hz ± 5%,</w:t>
            </w:r>
          </w:p>
          <w:p w14:paraId="08322198"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Công suất nguồn tiêu thụ: 450 W</w:t>
            </w:r>
          </w:p>
          <w:p w14:paraId="344BFFB3" w14:textId="77777777"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 xml:space="preserve">Kích thước (WxHxD): 330x178x549 mm </w:t>
            </w:r>
          </w:p>
          <w:p w14:paraId="7605CA99" w14:textId="774BDC36" w:rsidR="009C110C" w:rsidRPr="009C110C" w:rsidRDefault="009C110C" w:rsidP="009C110C">
            <w:pPr>
              <w:numPr>
                <w:ilvl w:val="0"/>
                <w:numId w:val="32"/>
              </w:numPr>
              <w:spacing w:line="276" w:lineRule="auto"/>
              <w:rPr>
                <w:rFonts w:ascii="Times New Roman" w:hAnsi="Times New Roman"/>
                <w:sz w:val="24"/>
                <w:szCs w:val="24"/>
              </w:rPr>
            </w:pPr>
            <w:r w:rsidRPr="009C110C">
              <w:rPr>
                <w:rFonts w:ascii="Times New Roman" w:hAnsi="Times New Roman"/>
                <w:sz w:val="24"/>
                <w:szCs w:val="24"/>
              </w:rPr>
              <w:t>Khối lượng: 20kg</w:t>
            </w:r>
          </w:p>
        </w:tc>
        <w:tc>
          <w:tcPr>
            <w:tcW w:w="540" w:type="dxa"/>
          </w:tcPr>
          <w:p w14:paraId="573A587A" w14:textId="03FC2504" w:rsidR="009C110C" w:rsidRPr="009C110C" w:rsidRDefault="009C110C" w:rsidP="00882661">
            <w:pPr>
              <w:jc w:val="center"/>
              <w:rPr>
                <w:rFonts w:ascii="Times New Roman" w:hAnsi="Times New Roman"/>
                <w:b/>
                <w:sz w:val="24"/>
                <w:szCs w:val="24"/>
              </w:rPr>
            </w:pPr>
            <w:r w:rsidRPr="009C110C">
              <w:rPr>
                <w:rFonts w:ascii="Times New Roman" w:hAnsi="Times New Roman"/>
                <w:b/>
                <w:sz w:val="24"/>
                <w:szCs w:val="24"/>
              </w:rPr>
              <w:lastRenderedPageBreak/>
              <w:t>01</w:t>
            </w:r>
          </w:p>
        </w:tc>
        <w:tc>
          <w:tcPr>
            <w:tcW w:w="711" w:type="dxa"/>
          </w:tcPr>
          <w:p w14:paraId="746114C3" w14:textId="3E39F89E" w:rsidR="009C110C" w:rsidRPr="009C110C" w:rsidRDefault="009C110C" w:rsidP="00882661">
            <w:pPr>
              <w:pStyle w:val="Header"/>
              <w:jc w:val="center"/>
              <w:rPr>
                <w:rFonts w:ascii="Times New Roman" w:hAnsi="Times New Roman"/>
                <w:b/>
                <w:sz w:val="24"/>
                <w:szCs w:val="24"/>
              </w:rPr>
            </w:pPr>
            <w:r w:rsidRPr="009C110C">
              <w:rPr>
                <w:rFonts w:ascii="Times New Roman" w:hAnsi="Times New Roman"/>
                <w:b/>
                <w:sz w:val="24"/>
                <w:szCs w:val="24"/>
              </w:rPr>
              <w:t>Bộ</w:t>
            </w:r>
          </w:p>
        </w:tc>
        <w:tc>
          <w:tcPr>
            <w:tcW w:w="1449" w:type="dxa"/>
          </w:tcPr>
          <w:p w14:paraId="4B6671E1" w14:textId="032372FA" w:rsidR="009C110C" w:rsidRPr="009C110C" w:rsidRDefault="009C110C" w:rsidP="00882661">
            <w:pPr>
              <w:pStyle w:val="Header"/>
              <w:jc w:val="center"/>
              <w:rPr>
                <w:rFonts w:ascii="Times New Roman" w:hAnsi="Times New Roman"/>
                <w:b/>
                <w:bCs/>
                <w:noProof/>
                <w:sz w:val="24"/>
                <w:szCs w:val="24"/>
              </w:rPr>
            </w:pPr>
            <w:r w:rsidRPr="009C110C">
              <w:rPr>
                <w:rFonts w:ascii="Times New Roman" w:hAnsi="Times New Roman"/>
                <w:b/>
                <w:bCs/>
                <w:noProof/>
                <w:sz w:val="24"/>
                <w:szCs w:val="24"/>
              </w:rPr>
              <w:t>Bao gồm</w:t>
            </w:r>
          </w:p>
        </w:tc>
        <w:tc>
          <w:tcPr>
            <w:tcW w:w="1800" w:type="dxa"/>
          </w:tcPr>
          <w:p w14:paraId="342B9417" w14:textId="7A8780DB" w:rsidR="009C110C" w:rsidRPr="009C110C" w:rsidRDefault="009C110C" w:rsidP="00882661">
            <w:pPr>
              <w:jc w:val="center"/>
              <w:rPr>
                <w:rFonts w:ascii="Times New Roman" w:hAnsi="Times New Roman"/>
                <w:b/>
                <w:bCs/>
                <w:sz w:val="24"/>
                <w:szCs w:val="24"/>
              </w:rPr>
            </w:pPr>
            <w:r w:rsidRPr="009C110C">
              <w:rPr>
                <w:rFonts w:ascii="Times New Roman" w:hAnsi="Times New Roman"/>
                <w:b/>
                <w:bCs/>
                <w:sz w:val="24"/>
                <w:szCs w:val="24"/>
              </w:rPr>
              <w:t>Bao gồm</w:t>
            </w:r>
          </w:p>
        </w:tc>
      </w:tr>
      <w:tr w:rsidR="00FE5D42" w:rsidRPr="00AE22BB" w14:paraId="21C1AA1F" w14:textId="77777777" w:rsidTr="00FE5D42">
        <w:trPr>
          <w:jc w:val="center"/>
        </w:trPr>
        <w:tc>
          <w:tcPr>
            <w:tcW w:w="618" w:type="dxa"/>
          </w:tcPr>
          <w:p w14:paraId="4A5CBF25" w14:textId="77777777" w:rsidR="00FE5D42" w:rsidRPr="00FE5D42" w:rsidRDefault="00FE5D42" w:rsidP="00FE5D42">
            <w:pPr>
              <w:jc w:val="center"/>
              <w:rPr>
                <w:rFonts w:ascii="Times New Roman" w:hAnsi="Times New Roman"/>
                <w:b/>
                <w:sz w:val="24"/>
                <w:szCs w:val="24"/>
              </w:rPr>
            </w:pPr>
          </w:p>
        </w:tc>
        <w:tc>
          <w:tcPr>
            <w:tcW w:w="1135" w:type="dxa"/>
          </w:tcPr>
          <w:p w14:paraId="631DD16B" w14:textId="494DBEEE" w:rsidR="00FE5D42" w:rsidRPr="00FE5D42" w:rsidRDefault="00FE5D42" w:rsidP="00FE5D42">
            <w:pPr>
              <w:jc w:val="center"/>
              <w:rPr>
                <w:rFonts w:ascii="Times New Roman" w:hAnsi="Times New Roman"/>
                <w:b/>
                <w:sz w:val="24"/>
                <w:szCs w:val="24"/>
              </w:rPr>
            </w:pPr>
          </w:p>
        </w:tc>
        <w:tc>
          <w:tcPr>
            <w:tcW w:w="4004" w:type="dxa"/>
          </w:tcPr>
          <w:p w14:paraId="7BBCBC20" w14:textId="2FE6C2CC" w:rsidR="00FE5D42" w:rsidRPr="00D23D08" w:rsidRDefault="00FE5D42" w:rsidP="00FE5D42">
            <w:pPr>
              <w:widowControl w:val="0"/>
              <w:wordWrap w:val="0"/>
              <w:autoSpaceDE w:val="0"/>
              <w:autoSpaceDN w:val="0"/>
              <w:spacing w:line="276" w:lineRule="auto"/>
              <w:jc w:val="both"/>
              <w:rPr>
                <w:rFonts w:ascii="Times New Roman" w:eastAsia="Batang" w:hAnsi="Times New Roman"/>
                <w:b/>
                <w:sz w:val="24"/>
                <w:szCs w:val="24"/>
              </w:rPr>
            </w:pPr>
            <w:r w:rsidRPr="00FE5D42">
              <w:rPr>
                <w:rFonts w:ascii="Times New Roman" w:eastAsia="Batang" w:hAnsi="Times New Roman"/>
                <w:b/>
                <w:sz w:val="24"/>
                <w:szCs w:val="24"/>
              </w:rPr>
              <w:t xml:space="preserve">2.1 Đầu dò </w:t>
            </w:r>
            <w:r w:rsidR="00D23D08">
              <w:rPr>
                <w:rFonts w:ascii="Times New Roman" w:eastAsia="Batang" w:hAnsi="Times New Roman"/>
                <w:b/>
                <w:sz w:val="24"/>
                <w:szCs w:val="24"/>
              </w:rPr>
              <w:t>DAD</w:t>
            </w:r>
            <w:r w:rsidRPr="00FE5D42">
              <w:rPr>
                <w:rFonts w:ascii="Times New Roman" w:eastAsia="Batang" w:hAnsi="Times New Roman"/>
                <w:b/>
                <w:sz w:val="24"/>
                <w:szCs w:val="24"/>
              </w:rPr>
              <w:t xml:space="preserve"> – Chrozen H-HPLC </w:t>
            </w:r>
          </w:p>
          <w:p w14:paraId="2BC85D35" w14:textId="77777777" w:rsidR="00D23D08" w:rsidRPr="00D23D08" w:rsidRDefault="00D23D08" w:rsidP="00D23D08">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D23D08">
              <w:rPr>
                <w:rFonts w:ascii="Times New Roman" w:eastAsia="Batang" w:hAnsi="Times New Roman"/>
                <w:sz w:val="24"/>
                <w:szCs w:val="24"/>
              </w:rPr>
              <w:t>Số kênh PDA channel 1024</w:t>
            </w:r>
          </w:p>
          <w:p w14:paraId="40AC71A0" w14:textId="77777777" w:rsidR="00D23D08" w:rsidRPr="00D23D08" w:rsidRDefault="00D23D08" w:rsidP="00D23D08">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D23D08">
              <w:rPr>
                <w:rFonts w:ascii="Times New Roman" w:eastAsia="Batang" w:hAnsi="Times New Roman"/>
                <w:sz w:val="24"/>
                <w:szCs w:val="24"/>
              </w:rPr>
              <w:t>Dải b</w:t>
            </w:r>
            <w:r w:rsidRPr="00D23D08">
              <w:rPr>
                <w:rFonts w:ascii="Times New Roman" w:eastAsia="Batang" w:hAnsi="Times New Roman" w:hint="eastAsia"/>
                <w:sz w:val="24"/>
                <w:szCs w:val="24"/>
              </w:rPr>
              <w:t>ư</w:t>
            </w:r>
            <w:r w:rsidRPr="00D23D08">
              <w:rPr>
                <w:rFonts w:ascii="Times New Roman" w:eastAsia="Batang" w:hAnsi="Times New Roman"/>
                <w:sz w:val="24"/>
                <w:szCs w:val="24"/>
              </w:rPr>
              <w:t>ớc sóng: 190 ~ 950 nm</w:t>
            </w:r>
          </w:p>
          <w:p w14:paraId="328FE9E2" w14:textId="77777777" w:rsidR="00D23D08" w:rsidRPr="00D23D08" w:rsidRDefault="00D23D08" w:rsidP="00D23D08">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D23D08">
              <w:rPr>
                <w:rFonts w:ascii="Times New Roman" w:eastAsia="Batang" w:hAnsi="Times New Roman"/>
                <w:sz w:val="24"/>
                <w:szCs w:val="24"/>
              </w:rPr>
              <w:t>Nhiễu Noise &lt; ± 0.7 x 10-5 AU (Empty cell, 2 sec Rinse time, 254 nm)</w:t>
            </w:r>
          </w:p>
          <w:p w14:paraId="09F7F40E" w14:textId="560C4603" w:rsidR="00FE5D42" w:rsidRPr="00261C8E" w:rsidRDefault="00D23D08" w:rsidP="00D23D08">
            <w:pPr>
              <w:widowControl w:val="0"/>
              <w:numPr>
                <w:ilvl w:val="0"/>
                <w:numId w:val="23"/>
              </w:numPr>
              <w:wordWrap w:val="0"/>
              <w:autoSpaceDE w:val="0"/>
              <w:autoSpaceDN w:val="0"/>
              <w:spacing w:line="276" w:lineRule="auto"/>
              <w:jc w:val="both"/>
              <w:rPr>
                <w:rFonts w:ascii="Times New Roman" w:eastAsia="Batang" w:hAnsi="Times New Roman"/>
                <w:sz w:val="24"/>
                <w:szCs w:val="24"/>
              </w:rPr>
            </w:pPr>
            <w:r w:rsidRPr="00D23D08">
              <w:rPr>
                <w:rFonts w:ascii="Times New Roman" w:eastAsia="Batang" w:hAnsi="Times New Roman"/>
                <w:sz w:val="24"/>
                <w:szCs w:val="24"/>
              </w:rPr>
              <w:t xml:space="preserve">Flow cell Standard : 2.4 </w:t>
            </w:r>
            <w:r w:rsidRPr="00D23D08">
              <w:rPr>
                <w:rFonts w:ascii="Times New Roman" w:eastAsia="Batang" w:hAnsi="Times New Roman" w:hint="eastAsia"/>
                <w:sz w:val="24"/>
                <w:szCs w:val="24"/>
              </w:rPr>
              <w:t>μ</w:t>
            </w:r>
            <w:r w:rsidRPr="00D23D08">
              <w:rPr>
                <w:rFonts w:ascii="Times New Roman" w:eastAsia="Batang" w:hAnsi="Times New Roman"/>
                <w:sz w:val="24"/>
                <w:szCs w:val="24"/>
              </w:rPr>
              <w:t>L Volume, 10 mm cell path length and 1,000 psi pressure maximum</w:t>
            </w:r>
          </w:p>
        </w:tc>
        <w:tc>
          <w:tcPr>
            <w:tcW w:w="540" w:type="dxa"/>
          </w:tcPr>
          <w:p w14:paraId="085A6C12" w14:textId="64674C1D" w:rsidR="00FE5D42" w:rsidRPr="00FE5D42" w:rsidRDefault="00FE5D42" w:rsidP="00FE5D42">
            <w:pPr>
              <w:jc w:val="center"/>
              <w:rPr>
                <w:rFonts w:ascii="Times New Roman" w:hAnsi="Times New Roman"/>
                <w:b/>
                <w:sz w:val="24"/>
                <w:szCs w:val="24"/>
              </w:rPr>
            </w:pPr>
            <w:r w:rsidRPr="00FE5D42">
              <w:rPr>
                <w:rFonts w:ascii="Times New Roman" w:hAnsi="Times New Roman"/>
                <w:b/>
                <w:sz w:val="24"/>
                <w:szCs w:val="24"/>
              </w:rPr>
              <w:t>01</w:t>
            </w:r>
          </w:p>
        </w:tc>
        <w:tc>
          <w:tcPr>
            <w:tcW w:w="711" w:type="dxa"/>
          </w:tcPr>
          <w:p w14:paraId="0FF09DBF" w14:textId="5717DB87" w:rsidR="00FE5D42" w:rsidRPr="00FE5D42" w:rsidRDefault="00FE5D42" w:rsidP="00FE5D42">
            <w:pPr>
              <w:pStyle w:val="Header"/>
              <w:jc w:val="center"/>
              <w:rPr>
                <w:rFonts w:ascii="Times New Roman" w:hAnsi="Times New Roman"/>
                <w:b/>
                <w:sz w:val="24"/>
                <w:szCs w:val="24"/>
              </w:rPr>
            </w:pPr>
            <w:r w:rsidRPr="00FE5D42">
              <w:rPr>
                <w:rFonts w:ascii="Times New Roman" w:hAnsi="Times New Roman"/>
                <w:b/>
                <w:sz w:val="24"/>
                <w:szCs w:val="24"/>
              </w:rPr>
              <w:t>Bộ</w:t>
            </w:r>
          </w:p>
        </w:tc>
        <w:tc>
          <w:tcPr>
            <w:tcW w:w="1449" w:type="dxa"/>
          </w:tcPr>
          <w:p w14:paraId="1CE06C80" w14:textId="4244D230" w:rsidR="00FE5D42" w:rsidRPr="00FE5D42" w:rsidRDefault="00FE5D42" w:rsidP="00FE5D42">
            <w:pPr>
              <w:pStyle w:val="Header"/>
              <w:jc w:val="center"/>
              <w:rPr>
                <w:rFonts w:ascii="Times New Roman" w:hAnsi="Times New Roman"/>
                <w:noProof/>
                <w:sz w:val="24"/>
                <w:szCs w:val="24"/>
              </w:rPr>
            </w:pPr>
            <w:r w:rsidRPr="00FE5D42">
              <w:rPr>
                <w:rFonts w:ascii="Times New Roman" w:hAnsi="Times New Roman"/>
                <w:b/>
                <w:sz w:val="24"/>
                <w:szCs w:val="24"/>
              </w:rPr>
              <w:t>Bao gồm</w:t>
            </w:r>
          </w:p>
        </w:tc>
        <w:tc>
          <w:tcPr>
            <w:tcW w:w="1800" w:type="dxa"/>
          </w:tcPr>
          <w:p w14:paraId="68AF223F" w14:textId="654054D3" w:rsidR="00FE5D42" w:rsidRPr="00FE5D42" w:rsidRDefault="00FE5D42" w:rsidP="00FE5D42">
            <w:pPr>
              <w:jc w:val="center"/>
              <w:rPr>
                <w:rFonts w:ascii="Times New Roman" w:hAnsi="Times New Roman"/>
                <w:b/>
                <w:sz w:val="24"/>
                <w:szCs w:val="24"/>
              </w:rPr>
            </w:pPr>
            <w:r w:rsidRPr="00FE5D42">
              <w:rPr>
                <w:rFonts w:ascii="Times New Roman" w:hAnsi="Times New Roman"/>
                <w:b/>
                <w:sz w:val="24"/>
                <w:szCs w:val="24"/>
              </w:rPr>
              <w:t>Bao gồm</w:t>
            </w:r>
          </w:p>
        </w:tc>
      </w:tr>
      <w:tr w:rsidR="00261C8E" w:rsidRPr="00AE22BB" w14:paraId="7905D22A" w14:textId="77777777" w:rsidTr="00FE5D42">
        <w:trPr>
          <w:jc w:val="center"/>
        </w:trPr>
        <w:tc>
          <w:tcPr>
            <w:tcW w:w="618" w:type="dxa"/>
          </w:tcPr>
          <w:p w14:paraId="30AED9AC" w14:textId="77777777" w:rsidR="00261C8E" w:rsidRPr="00FE5D42" w:rsidRDefault="00261C8E" w:rsidP="00261C8E">
            <w:pPr>
              <w:jc w:val="center"/>
              <w:rPr>
                <w:rFonts w:ascii="Times New Roman" w:hAnsi="Times New Roman"/>
                <w:b/>
                <w:sz w:val="24"/>
                <w:szCs w:val="24"/>
              </w:rPr>
            </w:pPr>
          </w:p>
        </w:tc>
        <w:tc>
          <w:tcPr>
            <w:tcW w:w="1135" w:type="dxa"/>
          </w:tcPr>
          <w:p w14:paraId="3EE16823" w14:textId="11970850" w:rsidR="00261C8E" w:rsidRPr="00FE5D42" w:rsidRDefault="00261C8E" w:rsidP="00261C8E">
            <w:pPr>
              <w:jc w:val="center"/>
              <w:rPr>
                <w:rFonts w:ascii="Times New Roman" w:hAnsi="Times New Roman"/>
                <w:b/>
                <w:sz w:val="24"/>
                <w:szCs w:val="24"/>
              </w:rPr>
            </w:pPr>
          </w:p>
        </w:tc>
        <w:tc>
          <w:tcPr>
            <w:tcW w:w="4004" w:type="dxa"/>
          </w:tcPr>
          <w:p w14:paraId="1C92529C" w14:textId="653A8897" w:rsidR="00261C8E" w:rsidRPr="00FE5D42" w:rsidRDefault="00261C8E" w:rsidP="00261C8E">
            <w:pPr>
              <w:spacing w:line="276" w:lineRule="auto"/>
              <w:rPr>
                <w:rFonts w:ascii="Times New Roman" w:eastAsia="Gulim" w:hAnsi="Times New Roman"/>
                <w:b/>
                <w:sz w:val="24"/>
                <w:szCs w:val="24"/>
              </w:rPr>
            </w:pPr>
            <w:r>
              <w:rPr>
                <w:rFonts w:ascii="Times New Roman" w:eastAsia="Gulim" w:hAnsi="Times New Roman"/>
                <w:b/>
                <w:sz w:val="24"/>
                <w:szCs w:val="24"/>
              </w:rPr>
              <w:t xml:space="preserve">2.2 </w:t>
            </w:r>
            <w:r w:rsidRPr="00FE5D42">
              <w:rPr>
                <w:rFonts w:ascii="Times New Roman" w:eastAsia="Gulim" w:hAnsi="Times New Roman"/>
                <w:b/>
                <w:sz w:val="24"/>
                <w:szCs w:val="24"/>
              </w:rPr>
              <w:t>Buồng cột sắc ký siêu cao áp Chrozen U-HPLC</w:t>
            </w:r>
          </w:p>
          <w:p w14:paraId="3477E1AC" w14:textId="77777777" w:rsidR="00261C8E" w:rsidRPr="00FE5D42" w:rsidRDefault="00261C8E" w:rsidP="00261C8E">
            <w:pPr>
              <w:spacing w:line="276" w:lineRule="auto"/>
              <w:rPr>
                <w:rFonts w:ascii="Times New Roman" w:eastAsia="Gulim" w:hAnsi="Times New Roman"/>
                <w:sz w:val="24"/>
                <w:szCs w:val="24"/>
              </w:rPr>
            </w:pPr>
          </w:p>
          <w:p w14:paraId="76194365" w14:textId="187D8D03" w:rsidR="00261C8E" w:rsidRPr="00FE5D42" w:rsidRDefault="00261C8E" w:rsidP="00261C8E">
            <w:pPr>
              <w:numPr>
                <w:ilvl w:val="0"/>
                <w:numId w:val="24"/>
              </w:numPr>
              <w:spacing w:line="276" w:lineRule="auto"/>
              <w:rPr>
                <w:rFonts w:ascii="Times New Roman" w:eastAsia="Gulim" w:hAnsi="Times New Roman"/>
                <w:sz w:val="24"/>
                <w:szCs w:val="24"/>
              </w:rPr>
            </w:pPr>
            <w:r w:rsidRPr="00FE5D42">
              <w:rPr>
                <w:rFonts w:ascii="Times New Roman" w:eastAsia="Gulim" w:hAnsi="Times New Roman"/>
                <w:sz w:val="24"/>
                <w:szCs w:val="24"/>
              </w:rPr>
              <w:t>Khoảng nhiệt độ hoạt động: 4</w:t>
            </w:r>
            <w:r w:rsidRPr="00FE5D42">
              <w:rPr>
                <w:rFonts w:ascii="Times New Roman" w:eastAsia="Gulim" w:hAnsi="Times New Roman"/>
                <w:sz w:val="24"/>
                <w:szCs w:val="24"/>
                <w:vertAlign w:val="superscript"/>
              </w:rPr>
              <w:t>0</w:t>
            </w:r>
            <w:r w:rsidRPr="00FE5D42">
              <w:rPr>
                <w:rFonts w:ascii="Times New Roman" w:eastAsia="Gulim" w:hAnsi="Times New Roman"/>
                <w:sz w:val="24"/>
                <w:szCs w:val="24"/>
              </w:rPr>
              <w:t>C – 90</w:t>
            </w:r>
            <w:r w:rsidRPr="00FE5D42">
              <w:rPr>
                <w:rFonts w:ascii="Times New Roman" w:eastAsia="Gulim" w:hAnsi="Times New Roman"/>
                <w:sz w:val="24"/>
                <w:szCs w:val="24"/>
                <w:vertAlign w:val="superscript"/>
              </w:rPr>
              <w:t>0</w:t>
            </w:r>
            <w:r w:rsidRPr="00FE5D42">
              <w:rPr>
                <w:rFonts w:ascii="Times New Roman" w:eastAsia="Gulim" w:hAnsi="Times New Roman"/>
                <w:sz w:val="24"/>
                <w:szCs w:val="24"/>
              </w:rPr>
              <w:t xml:space="preserve">C </w:t>
            </w:r>
          </w:p>
          <w:p w14:paraId="423B7792" w14:textId="77777777" w:rsidR="00261C8E" w:rsidRPr="00FE5D42" w:rsidRDefault="00261C8E" w:rsidP="00261C8E">
            <w:pPr>
              <w:numPr>
                <w:ilvl w:val="0"/>
                <w:numId w:val="24"/>
              </w:numPr>
              <w:spacing w:line="276" w:lineRule="auto"/>
              <w:rPr>
                <w:rFonts w:ascii="Times New Roman" w:eastAsia="Batang" w:hAnsi="Times New Roman"/>
                <w:sz w:val="24"/>
                <w:szCs w:val="24"/>
              </w:rPr>
            </w:pPr>
            <w:r w:rsidRPr="00FE5D42">
              <w:rPr>
                <w:rFonts w:ascii="Times New Roman" w:eastAsia="Gulim" w:hAnsi="Times New Roman"/>
                <w:sz w:val="24"/>
                <w:szCs w:val="24"/>
              </w:rPr>
              <w:t xml:space="preserve">Độ ổn định nhiệt:  </w:t>
            </w:r>
            <w:r w:rsidRPr="00FE5D42">
              <w:rPr>
                <w:rFonts w:ascii="Times New Roman" w:eastAsia="Batang" w:hAnsi="Times New Roman"/>
                <w:sz w:val="24"/>
                <w:szCs w:val="24"/>
              </w:rPr>
              <w:t>± 0,05</w:t>
            </w:r>
            <w:r w:rsidRPr="00FE5D42">
              <w:rPr>
                <w:rFonts w:ascii="Times New Roman" w:eastAsia="Batang" w:hAnsi="Times New Roman"/>
                <w:sz w:val="24"/>
                <w:szCs w:val="24"/>
                <w:vertAlign w:val="superscript"/>
              </w:rPr>
              <w:t>0</w:t>
            </w:r>
            <w:r w:rsidRPr="00FE5D42">
              <w:rPr>
                <w:rFonts w:ascii="Times New Roman" w:eastAsia="Batang" w:hAnsi="Times New Roman"/>
                <w:sz w:val="24"/>
                <w:szCs w:val="24"/>
              </w:rPr>
              <w:t>C;</w:t>
            </w:r>
          </w:p>
          <w:p w14:paraId="7E66FBDE" w14:textId="77777777" w:rsidR="00261C8E" w:rsidRPr="00FE5D42" w:rsidRDefault="00261C8E" w:rsidP="00261C8E">
            <w:pPr>
              <w:numPr>
                <w:ilvl w:val="0"/>
                <w:numId w:val="24"/>
              </w:numPr>
              <w:spacing w:line="276" w:lineRule="auto"/>
              <w:rPr>
                <w:rFonts w:ascii="Times New Roman" w:eastAsia="Batang" w:hAnsi="Times New Roman"/>
                <w:sz w:val="24"/>
                <w:szCs w:val="24"/>
              </w:rPr>
            </w:pPr>
            <w:r w:rsidRPr="00FE5D42">
              <w:rPr>
                <w:rFonts w:ascii="Times New Roman" w:eastAsia="Gulim" w:hAnsi="Times New Roman"/>
                <w:sz w:val="24"/>
                <w:szCs w:val="24"/>
              </w:rPr>
              <w:t xml:space="preserve">Độ chính xác nhiệt độ: </w:t>
            </w:r>
            <w:r w:rsidRPr="00FE5D42">
              <w:rPr>
                <w:rFonts w:ascii="Times New Roman" w:eastAsia="Batang" w:hAnsi="Times New Roman"/>
                <w:sz w:val="24"/>
                <w:szCs w:val="24"/>
              </w:rPr>
              <w:t>± 0,5</w:t>
            </w:r>
            <w:r w:rsidRPr="00FE5D42">
              <w:rPr>
                <w:rFonts w:ascii="Times New Roman" w:eastAsia="Batang" w:hAnsi="Times New Roman"/>
                <w:sz w:val="24"/>
                <w:szCs w:val="24"/>
                <w:vertAlign w:val="superscript"/>
              </w:rPr>
              <w:t>0</w:t>
            </w:r>
            <w:r w:rsidRPr="00FE5D42">
              <w:rPr>
                <w:rFonts w:ascii="Times New Roman" w:eastAsia="Batang" w:hAnsi="Times New Roman"/>
                <w:sz w:val="24"/>
                <w:szCs w:val="24"/>
              </w:rPr>
              <w:t>C;</w:t>
            </w:r>
          </w:p>
          <w:p w14:paraId="4FD98010" w14:textId="77777777" w:rsidR="00261C8E" w:rsidRPr="00FE5D42" w:rsidRDefault="00261C8E" w:rsidP="00261C8E">
            <w:pPr>
              <w:numPr>
                <w:ilvl w:val="0"/>
                <w:numId w:val="24"/>
              </w:numPr>
              <w:spacing w:line="276" w:lineRule="auto"/>
              <w:rPr>
                <w:rFonts w:ascii="Times New Roman" w:eastAsia="Batang" w:hAnsi="Times New Roman"/>
                <w:sz w:val="24"/>
                <w:szCs w:val="24"/>
              </w:rPr>
            </w:pPr>
            <w:r w:rsidRPr="00FE5D42">
              <w:rPr>
                <w:rFonts w:ascii="Times New Roman" w:eastAsia="Batang" w:hAnsi="Times New Roman"/>
                <w:sz w:val="24"/>
                <w:szCs w:val="24"/>
              </w:rPr>
              <w:t xml:space="preserve">Chương trình nhiệt: 40 bước tăng </w:t>
            </w:r>
            <w:r w:rsidRPr="00FE5D42">
              <w:rPr>
                <w:rFonts w:ascii="Times New Roman" w:eastAsia="Batang" w:hAnsi="Times New Roman"/>
                <w:sz w:val="24"/>
                <w:szCs w:val="24"/>
              </w:rPr>
              <w:lastRenderedPageBreak/>
              <w:t xml:space="preserve">nhiệt; </w:t>
            </w:r>
          </w:p>
          <w:p w14:paraId="6612CEEF" w14:textId="77777777" w:rsidR="00261C8E" w:rsidRPr="00FE5D42" w:rsidRDefault="00261C8E" w:rsidP="00261C8E">
            <w:pPr>
              <w:numPr>
                <w:ilvl w:val="0"/>
                <w:numId w:val="24"/>
              </w:numPr>
              <w:spacing w:line="276" w:lineRule="auto"/>
              <w:rPr>
                <w:rFonts w:ascii="Times New Roman" w:eastAsia="Gulim" w:hAnsi="Times New Roman"/>
                <w:sz w:val="24"/>
                <w:szCs w:val="24"/>
              </w:rPr>
            </w:pPr>
            <w:r w:rsidRPr="00FE5D42">
              <w:rPr>
                <w:rFonts w:ascii="Times New Roman" w:eastAsia="Gulim" w:hAnsi="Times New Roman"/>
                <w:sz w:val="24"/>
                <w:szCs w:val="24"/>
              </w:rPr>
              <w:t>Sức chứa cột: 03 cột, dài 150mm (tối đa)</w:t>
            </w:r>
          </w:p>
          <w:p w14:paraId="7A99A0F4" w14:textId="77777777" w:rsidR="00261C8E" w:rsidRPr="00FE5D42" w:rsidRDefault="00261C8E" w:rsidP="00261C8E">
            <w:pPr>
              <w:numPr>
                <w:ilvl w:val="0"/>
                <w:numId w:val="24"/>
              </w:numPr>
              <w:spacing w:line="276" w:lineRule="auto"/>
              <w:rPr>
                <w:rFonts w:ascii="Times New Roman" w:eastAsia="Gulim" w:hAnsi="Times New Roman"/>
                <w:sz w:val="24"/>
                <w:szCs w:val="24"/>
              </w:rPr>
            </w:pPr>
            <w:r w:rsidRPr="00FE5D42">
              <w:rPr>
                <w:rFonts w:ascii="Times New Roman" w:eastAsia="Gulim" w:hAnsi="Times New Roman"/>
                <w:sz w:val="24"/>
                <w:szCs w:val="24"/>
              </w:rPr>
              <w:t>Trao đổi nhiệt: 230 mét trao đổi nhiệt 1/16 “OD, trên 12</w:t>
            </w:r>
            <w:r w:rsidRPr="00FE5D42">
              <w:rPr>
                <w:rFonts w:ascii="Times New Roman" w:eastAsia="Gulim" w:hAnsi="Times New Roman"/>
                <w:sz w:val="24"/>
                <w:szCs w:val="24"/>
              </w:rPr>
              <w:sym w:font="Symbol" w:char="F06D"/>
            </w:r>
            <w:r w:rsidRPr="00FE5D42">
              <w:rPr>
                <w:rFonts w:ascii="Times New Roman" w:eastAsia="Gulim" w:hAnsi="Times New Roman"/>
                <w:sz w:val="24"/>
                <w:szCs w:val="24"/>
              </w:rPr>
              <w:t>L 0,01”ID; xuống 3</w:t>
            </w:r>
            <w:r w:rsidRPr="00FE5D42">
              <w:rPr>
                <w:rFonts w:ascii="Times New Roman" w:eastAsia="Gulim" w:hAnsi="Times New Roman"/>
                <w:sz w:val="24"/>
                <w:szCs w:val="24"/>
              </w:rPr>
              <w:sym w:font="Symbol" w:char="F06D"/>
            </w:r>
            <w:r w:rsidRPr="00FE5D42">
              <w:rPr>
                <w:rFonts w:ascii="Times New Roman" w:eastAsia="Gulim" w:hAnsi="Times New Roman"/>
                <w:sz w:val="24"/>
                <w:szCs w:val="24"/>
              </w:rPr>
              <w:t>L 0,005”ID</w:t>
            </w:r>
          </w:p>
          <w:p w14:paraId="72C0B3B0" w14:textId="77777777" w:rsidR="00261C8E" w:rsidRPr="00FE5D42" w:rsidRDefault="00261C8E" w:rsidP="00261C8E">
            <w:pPr>
              <w:numPr>
                <w:ilvl w:val="0"/>
                <w:numId w:val="24"/>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Giao tiếp kết nối: LAN; </w:t>
            </w:r>
          </w:p>
          <w:p w14:paraId="65BA5B4D" w14:textId="77777777" w:rsidR="00261C8E" w:rsidRPr="00FE5D42" w:rsidRDefault="00261C8E" w:rsidP="00261C8E">
            <w:pPr>
              <w:widowControl w:val="0"/>
              <w:numPr>
                <w:ilvl w:val="0"/>
                <w:numId w:val="24"/>
              </w:numPr>
              <w:wordWrap w:val="0"/>
              <w:autoSpaceDE w:val="0"/>
              <w:autoSpaceDN w:val="0"/>
              <w:spacing w:line="276" w:lineRule="auto"/>
              <w:jc w:val="both"/>
              <w:rPr>
                <w:rFonts w:ascii="Times New Roman" w:eastAsia="Batang" w:hAnsi="Times New Roman"/>
                <w:sz w:val="24"/>
                <w:szCs w:val="24"/>
              </w:rPr>
            </w:pPr>
            <w:r w:rsidRPr="00FE5D42">
              <w:rPr>
                <w:rFonts w:ascii="Times New Roman" w:eastAsia="Gulim" w:hAnsi="Times New Roman"/>
                <w:sz w:val="24"/>
                <w:szCs w:val="24"/>
              </w:rPr>
              <w:t xml:space="preserve">Chức năng an toàn: </w:t>
            </w:r>
            <w:r w:rsidRPr="00FE5D42">
              <w:rPr>
                <w:rFonts w:ascii="Times New Roman" w:eastAsia="Batang" w:hAnsi="Times New Roman"/>
                <w:sz w:val="24"/>
                <w:szCs w:val="24"/>
              </w:rPr>
              <w:t xml:space="preserve">Chức năng an toàn: phát hiện rò rỉ; tự chuẩn đoán và phát hiện lỗi cơ bản … </w:t>
            </w:r>
          </w:p>
          <w:p w14:paraId="394D7642" w14:textId="77777777" w:rsidR="00261C8E" w:rsidRPr="00FE5D42" w:rsidRDefault="00261C8E" w:rsidP="00261C8E">
            <w:pPr>
              <w:numPr>
                <w:ilvl w:val="0"/>
                <w:numId w:val="24"/>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Kích thước: (WxHxD) 330x172x549 mm </w:t>
            </w:r>
          </w:p>
          <w:p w14:paraId="6BBEA148" w14:textId="77777777" w:rsidR="00261C8E" w:rsidRPr="00FE5D42" w:rsidRDefault="00261C8E" w:rsidP="00261C8E">
            <w:pPr>
              <w:numPr>
                <w:ilvl w:val="0"/>
                <w:numId w:val="24"/>
              </w:numPr>
              <w:spacing w:line="276" w:lineRule="auto"/>
              <w:rPr>
                <w:rFonts w:ascii="Times New Roman" w:eastAsia="Gulim" w:hAnsi="Times New Roman"/>
                <w:sz w:val="24"/>
                <w:szCs w:val="24"/>
              </w:rPr>
            </w:pPr>
            <w:r w:rsidRPr="00FE5D42">
              <w:rPr>
                <w:rFonts w:ascii="Times New Roman" w:eastAsia="Gulim" w:hAnsi="Times New Roman"/>
                <w:sz w:val="24"/>
                <w:szCs w:val="24"/>
              </w:rPr>
              <w:t>Khối lượng: 14kg</w:t>
            </w:r>
          </w:p>
          <w:p w14:paraId="02ED3612" w14:textId="77777777" w:rsidR="009401D3" w:rsidRDefault="00261C8E" w:rsidP="00261C8E">
            <w:pPr>
              <w:widowControl w:val="0"/>
              <w:numPr>
                <w:ilvl w:val="0"/>
                <w:numId w:val="24"/>
              </w:numPr>
              <w:wordWrap w:val="0"/>
              <w:autoSpaceDE w:val="0"/>
              <w:autoSpaceDN w:val="0"/>
              <w:spacing w:line="276" w:lineRule="auto"/>
              <w:jc w:val="both"/>
              <w:rPr>
                <w:rFonts w:ascii="Times New Roman" w:eastAsia="Batang" w:hAnsi="Times New Roman"/>
                <w:sz w:val="24"/>
                <w:szCs w:val="24"/>
              </w:rPr>
            </w:pPr>
            <w:r w:rsidRPr="00FE5D42">
              <w:rPr>
                <w:rFonts w:ascii="Times New Roman" w:eastAsia="Batang" w:hAnsi="Times New Roman"/>
                <w:sz w:val="24"/>
                <w:szCs w:val="24"/>
              </w:rPr>
              <w:t xml:space="preserve">Nguồn điện: 100 – 240VAC, ±10% (tự lựa chọn điện áp dòng); 50/60Hz ± 5%; </w:t>
            </w:r>
          </w:p>
          <w:p w14:paraId="6864D995" w14:textId="60E316C4" w:rsidR="00261C8E" w:rsidRPr="009401D3" w:rsidRDefault="00261C8E" w:rsidP="00261C8E">
            <w:pPr>
              <w:widowControl w:val="0"/>
              <w:numPr>
                <w:ilvl w:val="0"/>
                <w:numId w:val="24"/>
              </w:numPr>
              <w:wordWrap w:val="0"/>
              <w:autoSpaceDE w:val="0"/>
              <w:autoSpaceDN w:val="0"/>
              <w:spacing w:line="276" w:lineRule="auto"/>
              <w:jc w:val="both"/>
              <w:rPr>
                <w:rFonts w:ascii="Times New Roman" w:eastAsia="Batang" w:hAnsi="Times New Roman"/>
                <w:sz w:val="24"/>
                <w:szCs w:val="24"/>
              </w:rPr>
            </w:pPr>
            <w:r w:rsidRPr="009401D3">
              <w:rPr>
                <w:rFonts w:ascii="Times New Roman" w:eastAsia="Batang" w:hAnsi="Times New Roman"/>
                <w:sz w:val="24"/>
                <w:szCs w:val="24"/>
              </w:rPr>
              <w:t>Công suất tiêu thụ: 150W</w:t>
            </w:r>
          </w:p>
        </w:tc>
        <w:tc>
          <w:tcPr>
            <w:tcW w:w="540" w:type="dxa"/>
          </w:tcPr>
          <w:p w14:paraId="7FFC2548" w14:textId="1843271E" w:rsidR="00261C8E" w:rsidRPr="00FE5D42" w:rsidRDefault="00261C8E" w:rsidP="00261C8E">
            <w:pPr>
              <w:jc w:val="center"/>
              <w:rPr>
                <w:rFonts w:ascii="Times New Roman" w:hAnsi="Times New Roman"/>
                <w:noProof/>
                <w:sz w:val="24"/>
                <w:szCs w:val="24"/>
              </w:rPr>
            </w:pPr>
            <w:r w:rsidRPr="00FE5D42">
              <w:rPr>
                <w:rFonts w:ascii="Times New Roman" w:hAnsi="Times New Roman"/>
                <w:b/>
                <w:bCs/>
                <w:sz w:val="24"/>
                <w:szCs w:val="24"/>
              </w:rPr>
              <w:lastRenderedPageBreak/>
              <w:t>01</w:t>
            </w:r>
          </w:p>
        </w:tc>
        <w:tc>
          <w:tcPr>
            <w:tcW w:w="711" w:type="dxa"/>
          </w:tcPr>
          <w:p w14:paraId="072F3A8A" w14:textId="362B8A7B" w:rsidR="00261C8E" w:rsidRPr="00FE5D42" w:rsidRDefault="00261C8E" w:rsidP="00261C8E">
            <w:pPr>
              <w:pStyle w:val="Header"/>
              <w:jc w:val="center"/>
              <w:rPr>
                <w:rFonts w:ascii="Times New Roman" w:hAnsi="Times New Roman"/>
                <w:b/>
                <w:sz w:val="24"/>
                <w:szCs w:val="24"/>
              </w:rPr>
            </w:pPr>
            <w:r>
              <w:rPr>
                <w:rFonts w:ascii="Times New Roman" w:hAnsi="Times New Roman"/>
                <w:b/>
                <w:bCs/>
                <w:sz w:val="24"/>
                <w:szCs w:val="24"/>
                <w:lang w:val="de-DE"/>
              </w:rPr>
              <w:t>Bộ</w:t>
            </w:r>
          </w:p>
        </w:tc>
        <w:tc>
          <w:tcPr>
            <w:tcW w:w="1449" w:type="dxa"/>
          </w:tcPr>
          <w:p w14:paraId="39E56B84" w14:textId="3F6C602F"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315A8750" w14:textId="3BB2BA33"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0D695E15" w14:textId="77777777" w:rsidTr="00FE5D42">
        <w:trPr>
          <w:jc w:val="center"/>
        </w:trPr>
        <w:tc>
          <w:tcPr>
            <w:tcW w:w="618" w:type="dxa"/>
          </w:tcPr>
          <w:p w14:paraId="0988CFA6" w14:textId="77777777" w:rsidR="00261C8E" w:rsidRPr="00FE5D42" w:rsidRDefault="00261C8E" w:rsidP="00261C8E">
            <w:pPr>
              <w:jc w:val="center"/>
              <w:rPr>
                <w:rFonts w:ascii="Times New Roman" w:hAnsi="Times New Roman"/>
                <w:b/>
                <w:sz w:val="24"/>
                <w:szCs w:val="24"/>
              </w:rPr>
            </w:pPr>
          </w:p>
        </w:tc>
        <w:tc>
          <w:tcPr>
            <w:tcW w:w="1135" w:type="dxa"/>
          </w:tcPr>
          <w:p w14:paraId="6092CC8C" w14:textId="3409BED4" w:rsidR="00261C8E" w:rsidRPr="00FE5D42" w:rsidRDefault="00261C8E" w:rsidP="00261C8E">
            <w:pPr>
              <w:jc w:val="center"/>
              <w:rPr>
                <w:rFonts w:ascii="Times New Roman" w:hAnsi="Times New Roman"/>
                <w:b/>
                <w:sz w:val="24"/>
                <w:szCs w:val="24"/>
              </w:rPr>
            </w:pPr>
          </w:p>
        </w:tc>
        <w:tc>
          <w:tcPr>
            <w:tcW w:w="4004" w:type="dxa"/>
          </w:tcPr>
          <w:p w14:paraId="3C11689A" w14:textId="105F5342" w:rsidR="00261C8E" w:rsidRPr="00FE5D42" w:rsidRDefault="00261C8E" w:rsidP="00261C8E">
            <w:pPr>
              <w:spacing w:line="276" w:lineRule="auto"/>
              <w:rPr>
                <w:rFonts w:ascii="Times New Roman" w:eastAsia="Gulim" w:hAnsi="Times New Roman"/>
                <w:b/>
                <w:sz w:val="24"/>
                <w:szCs w:val="24"/>
              </w:rPr>
            </w:pPr>
            <w:r>
              <w:rPr>
                <w:rFonts w:ascii="Times New Roman" w:eastAsia="Gulim" w:hAnsi="Times New Roman"/>
                <w:b/>
                <w:sz w:val="24"/>
                <w:szCs w:val="24"/>
              </w:rPr>
              <w:t xml:space="preserve">2.3 </w:t>
            </w:r>
            <w:r w:rsidRPr="00FE5D42">
              <w:rPr>
                <w:rFonts w:ascii="Times New Roman" w:eastAsia="Gulim" w:hAnsi="Times New Roman"/>
                <w:b/>
                <w:sz w:val="24"/>
                <w:szCs w:val="24"/>
              </w:rPr>
              <w:t xml:space="preserve">Bộ lấy mẫu tự động Chrozen U-HPLC </w:t>
            </w:r>
          </w:p>
          <w:p w14:paraId="02E6A378" w14:textId="77777777" w:rsidR="00261C8E" w:rsidRPr="00FE5D42" w:rsidRDefault="00261C8E" w:rsidP="00261C8E">
            <w:pPr>
              <w:spacing w:line="276" w:lineRule="auto"/>
              <w:rPr>
                <w:rFonts w:ascii="Times New Roman" w:eastAsia="Gulim" w:hAnsi="Times New Roman"/>
                <w:sz w:val="24"/>
                <w:szCs w:val="24"/>
              </w:rPr>
            </w:pPr>
          </w:p>
          <w:p w14:paraId="6519E159"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Công suất mẫu: 02 khay mẫu theo chuẩn SBS; </w:t>
            </w:r>
          </w:p>
          <w:p w14:paraId="2CE6FA5D"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Thể tích LOOP: 1 – 5000</w:t>
            </w:r>
            <w:r w:rsidRPr="00FE5D42">
              <w:rPr>
                <w:rFonts w:ascii="Times New Roman" w:eastAsia="Gulim" w:hAnsi="Times New Roman"/>
                <w:sz w:val="24"/>
                <w:szCs w:val="24"/>
              </w:rPr>
              <w:sym w:font="Symbol" w:char="F06D"/>
            </w:r>
            <w:r w:rsidRPr="00FE5D42">
              <w:rPr>
                <w:rFonts w:ascii="Times New Roman" w:eastAsia="Gulim" w:hAnsi="Times New Roman"/>
                <w:sz w:val="24"/>
                <w:szCs w:val="24"/>
              </w:rPr>
              <w:t xml:space="preserve">L (tùy chọn: 10mL) </w:t>
            </w:r>
          </w:p>
          <w:p w14:paraId="341F82E6"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Syringe: 250</w:t>
            </w:r>
            <w:r w:rsidRPr="00FE5D42">
              <w:rPr>
                <w:rFonts w:ascii="Times New Roman" w:eastAsia="Gulim" w:hAnsi="Times New Roman"/>
                <w:sz w:val="24"/>
                <w:szCs w:val="24"/>
              </w:rPr>
              <w:sym w:font="Symbol" w:char="F06D"/>
            </w:r>
            <w:r w:rsidRPr="00FE5D42">
              <w:rPr>
                <w:rFonts w:ascii="Times New Roman" w:eastAsia="Gulim" w:hAnsi="Times New Roman"/>
                <w:sz w:val="24"/>
                <w:szCs w:val="24"/>
              </w:rPr>
              <w:t>L</w:t>
            </w:r>
          </w:p>
          <w:p w14:paraId="37ED857A"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Khoảng giữ nhiệt độ: -25</w:t>
            </w:r>
            <w:r w:rsidRPr="00FE5D42">
              <w:rPr>
                <w:rFonts w:ascii="Times New Roman" w:eastAsia="Gulim" w:hAnsi="Times New Roman"/>
                <w:sz w:val="24"/>
                <w:szCs w:val="24"/>
                <w:vertAlign w:val="superscript"/>
              </w:rPr>
              <w:t>0</w:t>
            </w:r>
            <w:r w:rsidRPr="00FE5D42">
              <w:rPr>
                <w:rFonts w:ascii="Times New Roman" w:eastAsia="Gulim" w:hAnsi="Times New Roman"/>
                <w:sz w:val="24"/>
                <w:szCs w:val="24"/>
              </w:rPr>
              <w:t>C ~ + 60</w:t>
            </w:r>
            <w:r w:rsidRPr="00FE5D42">
              <w:rPr>
                <w:rFonts w:ascii="Times New Roman" w:eastAsia="Gulim" w:hAnsi="Times New Roman"/>
                <w:sz w:val="24"/>
                <w:szCs w:val="24"/>
                <w:vertAlign w:val="superscript"/>
              </w:rPr>
              <w:t>0</w:t>
            </w:r>
            <w:r w:rsidRPr="00FE5D42">
              <w:rPr>
                <w:rFonts w:ascii="Times New Roman" w:eastAsia="Gulim" w:hAnsi="Times New Roman"/>
                <w:sz w:val="24"/>
                <w:szCs w:val="24"/>
              </w:rPr>
              <w:t xml:space="preserve">C;  </w:t>
            </w:r>
          </w:p>
          <w:p w14:paraId="2E265D95"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Áp suất hoạt động: 0 – 18.800 psi (0 – 1300 bar); </w:t>
            </w:r>
          </w:p>
          <w:p w14:paraId="10E0E2D1"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Độ ồn khi vận hành: LeAq &lt; 70 dB;</w:t>
            </w:r>
          </w:p>
          <w:p w14:paraId="1E6A1C8E"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Chức năng phát hiện vial bằng cảm biến; </w:t>
            </w:r>
          </w:p>
          <w:p w14:paraId="67D64901"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Đầu vào áp suất: bơm tích hợp sẵn; nhưng chỉ dùng cho vial với septa; </w:t>
            </w:r>
          </w:p>
          <w:p w14:paraId="22BB87E7"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Thời gian chuyển mạch van phun Injection: &lt; 100 mili giây;</w:t>
            </w:r>
          </w:p>
          <w:p w14:paraId="0F5968E9"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Độ chính xác đâm xuyên của kim: ±0,6 mm; </w:t>
            </w:r>
          </w:p>
          <w:p w14:paraId="741A6AC3"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Rửa dung môi: tích hợp chai rửa </w:t>
            </w:r>
            <w:r w:rsidRPr="00FE5D42">
              <w:rPr>
                <w:rFonts w:ascii="Times New Roman" w:eastAsia="Gulim" w:hAnsi="Times New Roman"/>
                <w:sz w:val="24"/>
                <w:szCs w:val="24"/>
              </w:rPr>
              <w:lastRenderedPageBreak/>
              <w:t xml:space="preserve">dung môi; </w:t>
            </w:r>
          </w:p>
          <w:p w14:paraId="347EBCEB"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Các bộ phận tiếp xúc dung môi: SS316; PTFE; TEFZEL; VESPEL; kính thủy tinh (tùy chọn khi phân tích các chỉ tiêu sinh học: PEEK và thép); </w:t>
            </w:r>
          </w:p>
          <w:p w14:paraId="7D22436E"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Thời gian bơm: &lt; 60 giây; bao gồm các giai đoạn trong 1 lần bơm: ≤100</w:t>
            </w:r>
            <w:r w:rsidRPr="00FE5D42">
              <w:rPr>
                <w:rFonts w:ascii="Times New Roman" w:eastAsia="Gulim" w:hAnsi="Times New Roman"/>
                <w:sz w:val="24"/>
                <w:szCs w:val="24"/>
              </w:rPr>
              <w:sym w:font="Symbol" w:char="F06D"/>
            </w:r>
            <w:r w:rsidRPr="00FE5D42">
              <w:rPr>
                <w:rFonts w:ascii="Times New Roman" w:eastAsia="Gulim" w:hAnsi="Times New Roman"/>
                <w:sz w:val="24"/>
                <w:szCs w:val="24"/>
              </w:rPr>
              <w:t>L có rửa 250</w:t>
            </w:r>
            <w:r w:rsidRPr="00FE5D42">
              <w:rPr>
                <w:rFonts w:ascii="Times New Roman" w:eastAsia="Gulim" w:hAnsi="Times New Roman"/>
                <w:sz w:val="24"/>
                <w:szCs w:val="24"/>
              </w:rPr>
              <w:sym w:font="Symbol" w:char="F06D"/>
            </w:r>
            <w:r w:rsidRPr="00FE5D42">
              <w:rPr>
                <w:rFonts w:ascii="Times New Roman" w:eastAsia="Gulim" w:hAnsi="Times New Roman"/>
                <w:sz w:val="24"/>
                <w:szCs w:val="24"/>
              </w:rPr>
              <w:t xml:space="preserve">L; </w:t>
            </w:r>
          </w:p>
          <w:p w14:paraId="2681DEC7"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Thời gian bơm: &lt; 20 giây; bao gồm các giai đoạn trong bơm gián đoạn: ≤10</w:t>
            </w:r>
            <w:r w:rsidRPr="00FE5D42">
              <w:rPr>
                <w:rFonts w:ascii="Times New Roman" w:eastAsia="Gulim" w:hAnsi="Times New Roman"/>
                <w:sz w:val="24"/>
                <w:szCs w:val="24"/>
              </w:rPr>
              <w:sym w:font="Symbol" w:char="F06D"/>
            </w:r>
            <w:r w:rsidRPr="00FE5D42">
              <w:rPr>
                <w:rFonts w:ascii="Times New Roman" w:eastAsia="Gulim" w:hAnsi="Times New Roman"/>
                <w:sz w:val="24"/>
                <w:szCs w:val="24"/>
              </w:rPr>
              <w:t>L/lần có rửa 500</w:t>
            </w:r>
            <w:r w:rsidRPr="00FE5D42">
              <w:rPr>
                <w:rFonts w:ascii="Times New Roman" w:eastAsia="Gulim" w:hAnsi="Times New Roman"/>
                <w:sz w:val="24"/>
                <w:szCs w:val="24"/>
              </w:rPr>
              <w:sym w:font="Symbol" w:char="F06D"/>
            </w:r>
            <w:r w:rsidRPr="00FE5D42">
              <w:rPr>
                <w:rFonts w:ascii="Times New Roman" w:eastAsia="Gulim" w:hAnsi="Times New Roman"/>
                <w:sz w:val="24"/>
                <w:szCs w:val="24"/>
              </w:rPr>
              <w:t>L;</w:t>
            </w:r>
          </w:p>
          <w:p w14:paraId="5F4C5008"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Hiệu suất phân tích: </w:t>
            </w:r>
          </w:p>
          <w:p w14:paraId="0DA737A6"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Chế độ tiêm: LOOP một phần, PASA</w:t>
            </w:r>
            <w:r w:rsidRPr="00FE5D42">
              <w:rPr>
                <w:rFonts w:ascii="Times New Roman" w:eastAsia="Gulim" w:hAnsi="Times New Roman"/>
                <w:sz w:val="24"/>
                <w:szCs w:val="24"/>
                <w:vertAlign w:val="superscript"/>
              </w:rPr>
              <w:t>TM</w:t>
            </w:r>
            <w:r w:rsidRPr="00FE5D42">
              <w:rPr>
                <w:rFonts w:ascii="Times New Roman" w:eastAsia="Gulim" w:hAnsi="Times New Roman"/>
                <w:sz w:val="24"/>
                <w:szCs w:val="24"/>
              </w:rPr>
              <w:t xml:space="preserve"> (đặt áp suất cho đưa mẫu vào); </w:t>
            </w:r>
          </w:p>
          <w:p w14:paraId="630E8EA1"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Độ lặp lại: ≤0,5% (RSD) – chế độ tiêm LOOP một phần với thể tích tiêm  &gt; 5</w:t>
            </w:r>
            <w:r w:rsidRPr="00FE5D42">
              <w:rPr>
                <w:rFonts w:ascii="Times New Roman" w:eastAsia="Gulim" w:hAnsi="Times New Roman"/>
                <w:sz w:val="24"/>
                <w:szCs w:val="24"/>
              </w:rPr>
              <w:sym w:font="Symbol" w:char="F06D"/>
            </w:r>
            <w:r w:rsidRPr="00FE5D42">
              <w:rPr>
                <w:rFonts w:ascii="Times New Roman" w:eastAsia="Gulim" w:hAnsi="Times New Roman"/>
                <w:sz w:val="24"/>
                <w:szCs w:val="24"/>
              </w:rPr>
              <w:t xml:space="preserve">L; </w:t>
            </w:r>
          </w:p>
          <w:p w14:paraId="4082A096"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Độ carry over: &lt; 0,05% với chương trình rửa kim; </w:t>
            </w:r>
          </w:p>
          <w:p w14:paraId="6E577C1F" w14:textId="77777777" w:rsidR="00261C8E" w:rsidRPr="00FE5D42" w:rsidRDefault="00261C8E" w:rsidP="00261C8E">
            <w:pPr>
              <w:numPr>
                <w:ilvl w:val="0"/>
                <w:numId w:val="25"/>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Chức năng an toàn EMC: theo quy định của EC và CSA (UL) – đã được kiểm duyệt; </w:t>
            </w:r>
          </w:p>
          <w:p w14:paraId="2D41A51A" w14:textId="77777777" w:rsidR="00261C8E" w:rsidRPr="00FE5D42" w:rsidRDefault="00261C8E" w:rsidP="00261C8E">
            <w:pPr>
              <w:spacing w:line="276" w:lineRule="auto"/>
              <w:rPr>
                <w:rFonts w:ascii="Times New Roman" w:eastAsia="Gulim" w:hAnsi="Times New Roman"/>
                <w:b/>
                <w:sz w:val="24"/>
                <w:szCs w:val="24"/>
              </w:rPr>
            </w:pPr>
            <w:r w:rsidRPr="00FE5D42">
              <w:rPr>
                <w:rFonts w:ascii="Times New Roman" w:eastAsia="Gulim" w:hAnsi="Times New Roman"/>
                <w:b/>
                <w:sz w:val="24"/>
                <w:szCs w:val="24"/>
                <w:u w:val="single"/>
              </w:rPr>
              <w:t>Chương trình hoạt động</w:t>
            </w:r>
            <w:r w:rsidRPr="00FE5D42">
              <w:rPr>
                <w:rFonts w:ascii="Times New Roman" w:eastAsia="Gulim" w:hAnsi="Times New Roman"/>
                <w:b/>
                <w:sz w:val="24"/>
                <w:szCs w:val="24"/>
              </w:rPr>
              <w:t xml:space="preserve">: </w:t>
            </w:r>
          </w:p>
          <w:p w14:paraId="4A67A964" w14:textId="77777777" w:rsidR="00261C8E" w:rsidRPr="00FE5D42" w:rsidRDefault="00261C8E" w:rsidP="00261C8E">
            <w:pPr>
              <w:numPr>
                <w:ilvl w:val="0"/>
                <w:numId w:val="26"/>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Giao diện người dùng thân thiện: Xcalibur và trình quản lý dịch vụ; </w:t>
            </w:r>
          </w:p>
          <w:p w14:paraId="05DA3E18" w14:textId="77777777" w:rsidR="00261C8E" w:rsidRPr="00FE5D42" w:rsidRDefault="00261C8E" w:rsidP="00261C8E">
            <w:pPr>
              <w:numPr>
                <w:ilvl w:val="0"/>
                <w:numId w:val="26"/>
              </w:numPr>
              <w:spacing w:line="276" w:lineRule="auto"/>
              <w:rPr>
                <w:rFonts w:ascii="Times New Roman" w:eastAsia="Gulim" w:hAnsi="Times New Roman"/>
                <w:sz w:val="24"/>
                <w:szCs w:val="24"/>
              </w:rPr>
            </w:pPr>
            <w:r w:rsidRPr="00FE5D42">
              <w:rPr>
                <w:rFonts w:ascii="Times New Roman" w:eastAsia="Gulim" w:hAnsi="Times New Roman"/>
                <w:sz w:val="24"/>
                <w:szCs w:val="24"/>
              </w:rPr>
              <w:t>Thể tích tiêm: 0 – 10</w:t>
            </w:r>
            <w:r w:rsidRPr="00FE5D42">
              <w:rPr>
                <w:rFonts w:ascii="Times New Roman" w:eastAsia="Gulim" w:hAnsi="Times New Roman"/>
                <w:sz w:val="24"/>
                <w:szCs w:val="24"/>
              </w:rPr>
              <w:sym w:font="Symbol" w:char="F06D"/>
            </w:r>
            <w:r w:rsidRPr="00FE5D42">
              <w:rPr>
                <w:rFonts w:ascii="Times New Roman" w:eastAsia="Gulim" w:hAnsi="Times New Roman"/>
                <w:sz w:val="24"/>
                <w:szCs w:val="24"/>
              </w:rPr>
              <w:t>L/vial;</w:t>
            </w:r>
          </w:p>
          <w:p w14:paraId="208CCD40" w14:textId="77777777" w:rsidR="00261C8E" w:rsidRPr="00FE5D42" w:rsidRDefault="00261C8E" w:rsidP="00261C8E">
            <w:pPr>
              <w:numPr>
                <w:ilvl w:val="0"/>
                <w:numId w:val="26"/>
              </w:numPr>
              <w:spacing w:line="276" w:lineRule="auto"/>
              <w:rPr>
                <w:rFonts w:ascii="Times New Roman" w:eastAsia="Gulim" w:hAnsi="Times New Roman"/>
                <w:sz w:val="24"/>
                <w:szCs w:val="24"/>
              </w:rPr>
            </w:pPr>
            <w:r w:rsidRPr="00FE5D42">
              <w:rPr>
                <w:rFonts w:ascii="Times New Roman" w:eastAsia="Gulim" w:hAnsi="Times New Roman"/>
                <w:sz w:val="24"/>
                <w:szCs w:val="24"/>
              </w:rPr>
              <w:t>Thời gian phân tích: 9giờ 59phút 59 giây (tối đa)</w:t>
            </w:r>
          </w:p>
          <w:p w14:paraId="54AAE25F" w14:textId="77777777" w:rsidR="00261C8E" w:rsidRPr="00FE5D42" w:rsidRDefault="00261C8E" w:rsidP="00261C8E">
            <w:pPr>
              <w:numPr>
                <w:ilvl w:val="0"/>
                <w:numId w:val="26"/>
              </w:numPr>
              <w:spacing w:line="276" w:lineRule="auto"/>
              <w:rPr>
                <w:rFonts w:ascii="Times New Roman" w:eastAsia="Gulim" w:hAnsi="Times New Roman"/>
                <w:sz w:val="24"/>
                <w:szCs w:val="24"/>
              </w:rPr>
            </w:pPr>
            <w:r w:rsidRPr="00FE5D42">
              <w:rPr>
                <w:rFonts w:ascii="Times New Roman" w:eastAsia="Gulim" w:hAnsi="Times New Roman"/>
                <w:sz w:val="24"/>
                <w:szCs w:val="24"/>
              </w:rPr>
              <w:t>Rửa: rửa thep chương trình cài đặt; rửa giữa mỗi lần tiêm; rửa giữa các vial;</w:t>
            </w:r>
          </w:p>
          <w:p w14:paraId="3ABB3359" w14:textId="77777777" w:rsidR="00261C8E" w:rsidRPr="00FE5D42" w:rsidRDefault="00261C8E" w:rsidP="00261C8E">
            <w:pPr>
              <w:spacing w:line="276" w:lineRule="auto"/>
              <w:rPr>
                <w:rFonts w:ascii="Times New Roman" w:eastAsia="Gulim" w:hAnsi="Times New Roman"/>
                <w:b/>
                <w:sz w:val="24"/>
                <w:szCs w:val="24"/>
                <w:u w:val="single"/>
              </w:rPr>
            </w:pPr>
            <w:r w:rsidRPr="00FE5D42">
              <w:rPr>
                <w:rFonts w:ascii="Times New Roman" w:eastAsia="Gulim" w:hAnsi="Times New Roman"/>
                <w:b/>
                <w:sz w:val="24"/>
                <w:szCs w:val="24"/>
                <w:u w:val="single"/>
              </w:rPr>
              <w:t>Điều kiện vận hành:</w:t>
            </w:r>
          </w:p>
          <w:p w14:paraId="3AADB932" w14:textId="77777777" w:rsidR="00261C8E" w:rsidRPr="00FE5D42" w:rsidRDefault="00261C8E" w:rsidP="00261C8E">
            <w:pPr>
              <w:numPr>
                <w:ilvl w:val="0"/>
                <w:numId w:val="27"/>
              </w:numPr>
              <w:spacing w:line="276" w:lineRule="auto"/>
              <w:rPr>
                <w:rFonts w:ascii="Times New Roman" w:eastAsia="Gulim" w:hAnsi="Times New Roman"/>
                <w:sz w:val="24"/>
                <w:szCs w:val="24"/>
              </w:rPr>
            </w:pPr>
            <w:r w:rsidRPr="00FE5D42">
              <w:rPr>
                <w:rFonts w:ascii="Times New Roman" w:eastAsia="Gulim" w:hAnsi="Times New Roman"/>
                <w:sz w:val="24"/>
                <w:szCs w:val="24"/>
              </w:rPr>
              <w:t>Khoảng nhiệt độ vận hành: 10 – 40</w:t>
            </w:r>
            <w:r w:rsidRPr="00FE5D42">
              <w:rPr>
                <w:rFonts w:ascii="Times New Roman" w:eastAsia="Gulim" w:hAnsi="Times New Roman"/>
                <w:sz w:val="24"/>
                <w:szCs w:val="24"/>
                <w:vertAlign w:val="superscript"/>
              </w:rPr>
              <w:t>0</w:t>
            </w:r>
            <w:r w:rsidRPr="00FE5D42">
              <w:rPr>
                <w:rFonts w:ascii="Times New Roman" w:eastAsia="Gulim" w:hAnsi="Times New Roman"/>
                <w:sz w:val="24"/>
                <w:szCs w:val="24"/>
              </w:rPr>
              <w:t xml:space="preserve">C; </w:t>
            </w:r>
          </w:p>
          <w:p w14:paraId="35A6812A" w14:textId="77777777" w:rsidR="00261C8E" w:rsidRPr="00FE5D42" w:rsidRDefault="00261C8E" w:rsidP="00261C8E">
            <w:pPr>
              <w:numPr>
                <w:ilvl w:val="0"/>
                <w:numId w:val="27"/>
              </w:numPr>
              <w:spacing w:line="276" w:lineRule="auto"/>
              <w:rPr>
                <w:rFonts w:ascii="Times New Roman" w:eastAsia="Gulim" w:hAnsi="Times New Roman"/>
                <w:sz w:val="24"/>
                <w:szCs w:val="24"/>
              </w:rPr>
            </w:pPr>
            <w:r w:rsidRPr="00FE5D42">
              <w:rPr>
                <w:rFonts w:ascii="Times New Roman" w:eastAsia="Gulim" w:hAnsi="Times New Roman"/>
                <w:sz w:val="24"/>
                <w:szCs w:val="24"/>
              </w:rPr>
              <w:t>Độ ẩm vận hành: 20 – 80% RH</w:t>
            </w:r>
          </w:p>
          <w:p w14:paraId="4FB60578" w14:textId="77777777" w:rsidR="00261C8E" w:rsidRPr="00FE5D42" w:rsidRDefault="00261C8E" w:rsidP="00261C8E">
            <w:pPr>
              <w:numPr>
                <w:ilvl w:val="0"/>
                <w:numId w:val="27"/>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Nguồn điện: 95 – 240VAC ±10%; 50/60 Hz; </w:t>
            </w:r>
          </w:p>
          <w:p w14:paraId="402F9585" w14:textId="77777777" w:rsidR="009401D3" w:rsidRDefault="00261C8E" w:rsidP="00261C8E">
            <w:pPr>
              <w:numPr>
                <w:ilvl w:val="0"/>
                <w:numId w:val="27"/>
              </w:numPr>
              <w:spacing w:line="276" w:lineRule="auto"/>
              <w:rPr>
                <w:rFonts w:ascii="Times New Roman" w:eastAsia="Gulim" w:hAnsi="Times New Roman"/>
                <w:sz w:val="24"/>
                <w:szCs w:val="24"/>
              </w:rPr>
            </w:pPr>
            <w:r w:rsidRPr="00FE5D42">
              <w:rPr>
                <w:rFonts w:ascii="Times New Roman" w:eastAsia="Gulim" w:hAnsi="Times New Roman"/>
                <w:sz w:val="24"/>
                <w:szCs w:val="24"/>
              </w:rPr>
              <w:t xml:space="preserve">Kích thước (WxHxD): </w:t>
            </w:r>
            <w:r w:rsidRPr="00FE5D42">
              <w:rPr>
                <w:rFonts w:ascii="Times New Roman" w:eastAsia="Gulim" w:hAnsi="Times New Roman"/>
                <w:sz w:val="24"/>
                <w:szCs w:val="24"/>
              </w:rPr>
              <w:lastRenderedPageBreak/>
              <w:t xml:space="preserve">330x358x556 mm; </w:t>
            </w:r>
          </w:p>
          <w:p w14:paraId="7ABE0E5E" w14:textId="43D43CDC" w:rsidR="00261C8E" w:rsidRPr="009401D3" w:rsidRDefault="00261C8E" w:rsidP="00261C8E">
            <w:pPr>
              <w:numPr>
                <w:ilvl w:val="0"/>
                <w:numId w:val="27"/>
              </w:numPr>
              <w:spacing w:line="276" w:lineRule="auto"/>
              <w:rPr>
                <w:rFonts w:ascii="Times New Roman" w:eastAsia="Gulim" w:hAnsi="Times New Roman"/>
                <w:sz w:val="24"/>
                <w:szCs w:val="24"/>
              </w:rPr>
            </w:pPr>
            <w:r w:rsidRPr="009401D3">
              <w:rPr>
                <w:rFonts w:ascii="Times New Roman" w:eastAsia="Gulim" w:hAnsi="Times New Roman"/>
                <w:sz w:val="24"/>
                <w:szCs w:val="24"/>
              </w:rPr>
              <w:t xml:space="preserve">Khối lượng: 20kg; </w:t>
            </w:r>
          </w:p>
        </w:tc>
        <w:tc>
          <w:tcPr>
            <w:tcW w:w="540" w:type="dxa"/>
          </w:tcPr>
          <w:p w14:paraId="683A217C" w14:textId="6B9CF298"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rPr>
              <w:lastRenderedPageBreak/>
              <w:t>01</w:t>
            </w:r>
          </w:p>
        </w:tc>
        <w:tc>
          <w:tcPr>
            <w:tcW w:w="711" w:type="dxa"/>
          </w:tcPr>
          <w:p w14:paraId="19237D46" w14:textId="311A32F3" w:rsidR="00261C8E" w:rsidRPr="00FE5D42" w:rsidRDefault="00261C8E" w:rsidP="00261C8E">
            <w:pPr>
              <w:pStyle w:val="Header"/>
              <w:jc w:val="center"/>
              <w:rPr>
                <w:rFonts w:ascii="Times New Roman" w:hAnsi="Times New Roman"/>
                <w:b/>
                <w:sz w:val="24"/>
                <w:szCs w:val="24"/>
              </w:rPr>
            </w:pPr>
            <w:r>
              <w:rPr>
                <w:rFonts w:ascii="Times New Roman" w:hAnsi="Times New Roman"/>
                <w:b/>
                <w:bCs/>
                <w:sz w:val="24"/>
                <w:szCs w:val="24"/>
                <w:lang w:val="de-DE"/>
              </w:rPr>
              <w:t>Bộ</w:t>
            </w:r>
          </w:p>
        </w:tc>
        <w:tc>
          <w:tcPr>
            <w:tcW w:w="1449" w:type="dxa"/>
          </w:tcPr>
          <w:p w14:paraId="01899723" w14:textId="55217502"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1677CFBE" w14:textId="7F92BAAB"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75B8B211" w14:textId="77777777" w:rsidTr="00FE5D42">
        <w:trPr>
          <w:jc w:val="center"/>
        </w:trPr>
        <w:tc>
          <w:tcPr>
            <w:tcW w:w="618" w:type="dxa"/>
          </w:tcPr>
          <w:p w14:paraId="41C9FAE4" w14:textId="77777777" w:rsidR="00261C8E" w:rsidRPr="00FE5D42" w:rsidRDefault="00261C8E" w:rsidP="00261C8E">
            <w:pPr>
              <w:jc w:val="center"/>
              <w:rPr>
                <w:rFonts w:ascii="Times New Roman" w:hAnsi="Times New Roman"/>
                <w:b/>
                <w:sz w:val="24"/>
                <w:szCs w:val="24"/>
              </w:rPr>
            </w:pPr>
          </w:p>
        </w:tc>
        <w:tc>
          <w:tcPr>
            <w:tcW w:w="1135" w:type="dxa"/>
          </w:tcPr>
          <w:p w14:paraId="7CAAE08E" w14:textId="5FA298DB" w:rsidR="00261C8E" w:rsidRPr="00FE5D42" w:rsidRDefault="00261C8E" w:rsidP="00261C8E">
            <w:pPr>
              <w:jc w:val="center"/>
              <w:rPr>
                <w:rFonts w:ascii="Times New Roman" w:hAnsi="Times New Roman"/>
                <w:b/>
                <w:sz w:val="24"/>
                <w:szCs w:val="24"/>
              </w:rPr>
            </w:pPr>
          </w:p>
        </w:tc>
        <w:tc>
          <w:tcPr>
            <w:tcW w:w="4004" w:type="dxa"/>
          </w:tcPr>
          <w:p w14:paraId="5721EB89" w14:textId="11936BFE" w:rsidR="00261C8E" w:rsidRPr="00FE5D42" w:rsidRDefault="00261C8E" w:rsidP="00261C8E">
            <w:pPr>
              <w:spacing w:line="276" w:lineRule="auto"/>
              <w:rPr>
                <w:rFonts w:ascii="Times New Roman" w:hAnsi="Times New Roman"/>
                <w:b/>
                <w:sz w:val="24"/>
                <w:szCs w:val="24"/>
              </w:rPr>
            </w:pPr>
            <w:r>
              <w:rPr>
                <w:rFonts w:ascii="Times New Roman" w:hAnsi="Times New Roman"/>
                <w:b/>
                <w:sz w:val="24"/>
                <w:szCs w:val="24"/>
              </w:rPr>
              <w:t xml:space="preserve">2.4 </w:t>
            </w:r>
            <w:r w:rsidRPr="00FE5D42">
              <w:rPr>
                <w:rFonts w:ascii="Times New Roman" w:hAnsi="Times New Roman"/>
                <w:b/>
                <w:sz w:val="24"/>
                <w:szCs w:val="24"/>
              </w:rPr>
              <w:t>Phần mềm điều khiển hệ thống</w:t>
            </w:r>
          </w:p>
          <w:p w14:paraId="4B55C089" w14:textId="07895476" w:rsidR="00261C8E" w:rsidRPr="00FE5D42" w:rsidRDefault="00F21265" w:rsidP="00261C8E">
            <w:pPr>
              <w:spacing w:line="276" w:lineRule="auto"/>
              <w:rPr>
                <w:rFonts w:ascii="Times New Roman" w:hAnsi="Times New Roman"/>
                <w:b/>
                <w:sz w:val="24"/>
                <w:szCs w:val="24"/>
              </w:rPr>
            </w:pPr>
            <w:r>
              <w:rPr>
                <w:rFonts w:ascii="Times New Roman" w:hAnsi="Times New Roman"/>
                <w:noProof/>
                <w:sz w:val="24"/>
                <w:szCs w:val="24"/>
              </w:rPr>
              <w:pict w14:anchorId="12EAD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4" type="#_x0000_t75" style="position:absolute;margin-left:189.2pt;margin-top:15.55pt;width:219.2pt;height:107.7pt;z-index:251667456;visibility:visible">
                  <v:imagedata r:id="rId8" o:title=""/>
                </v:shape>
              </w:pict>
            </w:r>
            <w:r w:rsidR="00261C8E" w:rsidRPr="00FE5D42">
              <w:rPr>
                <w:rFonts w:ascii="Times New Roman" w:hAnsi="Times New Roman"/>
                <w:b/>
                <w:sz w:val="24"/>
                <w:szCs w:val="24"/>
              </w:rPr>
              <w:t>Model: YL-Clarity software</w:t>
            </w:r>
          </w:p>
          <w:p w14:paraId="33C81279"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Phần mềm YL-Clarity điều khiển chung cả hệ thống máy sắc ký lỏng siêu cao áp ChroZen U-HPLC phân tích sắc ký đồ HPLC và báo cáo kết quả.</w:t>
            </w:r>
          </w:p>
          <w:p w14:paraId="1D798978"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Phần mềm điều khiển YL-Clarity có chế độ bảo mật 21 CFR Part 11, tương thích hệ điều hành MS Windows, kết nối với hệ thống qua cổng giao diện LAN interface.</w:t>
            </w:r>
          </w:p>
          <w:p w14:paraId="5A9B8E71"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Hiển thị đồng thời không giới hạn sắc ký đồ và các thuật toán tương tác.</w:t>
            </w:r>
          </w:p>
          <w:p w14:paraId="1CB47AB1"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Có thể thu nhận dữ liệu đồng thời từ 4 hệ thống máy sắc ký lỏng siêu cao áp ChroZen U-HPLC  độc lập, mỗi hệ có thể có đến 12 detector.</w:t>
            </w:r>
          </w:p>
          <w:p w14:paraId="52D39285"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Tích hợp tính năng sửa đổi sắc ký đồ HPLC bằng cách nhập các thông số hoặc tương tác trực tiếp qua đường nền.</w:t>
            </w:r>
          </w:p>
          <w:p w14:paraId="19A8D754"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Hiệu chuẩn Peak của phần mềm máy sắc ký lỏng siêu cao áp ChroZen U-HPLC: Phương pháp nội chuẩn / ngoại chuẩn, hiệu chuẩn nhóm peak so với peak đối chiếu để cho kết quả định tính tốt hơn.</w:t>
            </w:r>
          </w:p>
          <w:p w14:paraId="7D597147"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 xml:space="preserve">Tự động hiển thị in, xuất và tự động Start chương trình khác sau khi hoàn thành một chương trình sắc ký; </w:t>
            </w:r>
          </w:p>
          <w:p w14:paraId="6B5BA0BC"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 xml:space="preserve">Dữ liệu báo cáo có thể trình bày theo các kiễu mẫu có sẵn để in ấn hay trích xuất ra các định dạng khác để xử lý thêm; </w:t>
            </w:r>
          </w:p>
          <w:p w14:paraId="35323486"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 xml:space="preserve">Tự động tính toán các peaks hấp </w:t>
            </w:r>
            <w:r w:rsidRPr="00FE5D42">
              <w:rPr>
                <w:rFonts w:ascii="Times New Roman" w:hAnsi="Times New Roman"/>
                <w:sz w:val="24"/>
                <w:szCs w:val="24"/>
              </w:rPr>
              <w:lastRenderedPageBreak/>
              <w:t>thu về tính đối xứng, độ phân giải, năng suất …</w:t>
            </w:r>
          </w:p>
          <w:p w14:paraId="6215C5A1"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Chế độ bảo mật 21 CFR Part 11 của phần mềm máy sắc ký lỏng cao áp HPLC YL9100 Plus:</w:t>
            </w:r>
          </w:p>
          <w:p w14:paraId="784BA03B" w14:textId="77777777" w:rsidR="00261C8E" w:rsidRPr="00FE5D42"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Tạo mỗi người dùng một tài khoản với mật khẩu, các chương trình và thông số chạy máy HPLC riêng</w:t>
            </w:r>
          </w:p>
          <w:p w14:paraId="39A25640" w14:textId="77777777" w:rsidR="009401D3" w:rsidRDefault="00261C8E" w:rsidP="00261C8E">
            <w:pPr>
              <w:numPr>
                <w:ilvl w:val="0"/>
                <w:numId w:val="28"/>
              </w:numPr>
              <w:spacing w:line="276" w:lineRule="auto"/>
              <w:rPr>
                <w:rFonts w:ascii="Times New Roman" w:hAnsi="Times New Roman"/>
                <w:sz w:val="24"/>
                <w:szCs w:val="24"/>
              </w:rPr>
            </w:pPr>
            <w:r w:rsidRPr="00FE5D42">
              <w:rPr>
                <w:rFonts w:ascii="Times New Roman" w:hAnsi="Times New Roman"/>
                <w:sz w:val="24"/>
                <w:szCs w:val="24"/>
              </w:rPr>
              <w:t>Ghi lại các thao tác trên mỗi tập dữ liệu hay trực tiếp trên mỗi sắc ký đồ</w:t>
            </w:r>
          </w:p>
          <w:p w14:paraId="42759EB9" w14:textId="34EE6B97" w:rsidR="00261C8E" w:rsidRPr="009401D3" w:rsidRDefault="00261C8E" w:rsidP="00261C8E">
            <w:pPr>
              <w:numPr>
                <w:ilvl w:val="0"/>
                <w:numId w:val="28"/>
              </w:numPr>
              <w:spacing w:line="276" w:lineRule="auto"/>
              <w:rPr>
                <w:rFonts w:ascii="Times New Roman" w:hAnsi="Times New Roman"/>
                <w:sz w:val="24"/>
                <w:szCs w:val="24"/>
              </w:rPr>
            </w:pPr>
            <w:r w:rsidRPr="009401D3">
              <w:rPr>
                <w:rFonts w:ascii="Times New Roman" w:hAnsi="Times New Roman"/>
                <w:sz w:val="24"/>
                <w:szCs w:val="24"/>
              </w:rPr>
              <w:t>Mỗi sắc ký đồ có thể được ký bằng chữ ký điện tử của mỗi người dùng hay chữ ký được chứng thực</w:t>
            </w:r>
          </w:p>
        </w:tc>
        <w:tc>
          <w:tcPr>
            <w:tcW w:w="540" w:type="dxa"/>
          </w:tcPr>
          <w:p w14:paraId="3556F1DB" w14:textId="5D55D2EA" w:rsidR="00261C8E" w:rsidRPr="00FE5D42" w:rsidRDefault="00261C8E" w:rsidP="00261C8E">
            <w:pPr>
              <w:jc w:val="center"/>
              <w:rPr>
                <w:rFonts w:ascii="Times New Roman" w:hAnsi="Times New Roman"/>
                <w:noProof/>
                <w:sz w:val="24"/>
                <w:szCs w:val="24"/>
              </w:rPr>
            </w:pPr>
            <w:r w:rsidRPr="00FE5D42">
              <w:rPr>
                <w:rFonts w:ascii="Times New Roman" w:hAnsi="Times New Roman"/>
                <w:b/>
                <w:bCs/>
                <w:sz w:val="24"/>
                <w:szCs w:val="24"/>
              </w:rPr>
              <w:lastRenderedPageBreak/>
              <w:t>01</w:t>
            </w:r>
          </w:p>
        </w:tc>
        <w:tc>
          <w:tcPr>
            <w:tcW w:w="711" w:type="dxa"/>
          </w:tcPr>
          <w:p w14:paraId="63891F72" w14:textId="6A2D80F8" w:rsidR="00261C8E" w:rsidRPr="00FE5D42" w:rsidRDefault="00261C8E" w:rsidP="00261C8E">
            <w:pPr>
              <w:pStyle w:val="Header"/>
              <w:jc w:val="center"/>
              <w:rPr>
                <w:rFonts w:ascii="Times New Roman" w:hAnsi="Times New Roman"/>
                <w:b/>
                <w:sz w:val="24"/>
                <w:szCs w:val="24"/>
              </w:rPr>
            </w:pPr>
            <w:r>
              <w:rPr>
                <w:rFonts w:ascii="Times New Roman" w:hAnsi="Times New Roman"/>
                <w:b/>
                <w:bCs/>
                <w:sz w:val="24"/>
                <w:szCs w:val="24"/>
                <w:lang w:val="de-DE"/>
              </w:rPr>
              <w:t>Bộ</w:t>
            </w:r>
          </w:p>
        </w:tc>
        <w:tc>
          <w:tcPr>
            <w:tcW w:w="1449" w:type="dxa"/>
          </w:tcPr>
          <w:p w14:paraId="1E883DCB" w14:textId="6EB991B8"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6BB7655E" w14:textId="601821B3"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7F1E2076" w14:textId="77777777" w:rsidTr="00FE5D42">
        <w:trPr>
          <w:jc w:val="center"/>
        </w:trPr>
        <w:tc>
          <w:tcPr>
            <w:tcW w:w="618" w:type="dxa"/>
          </w:tcPr>
          <w:p w14:paraId="50C184A2" w14:textId="77777777" w:rsidR="00261C8E" w:rsidRPr="00FE5D42" w:rsidRDefault="00261C8E" w:rsidP="00261C8E">
            <w:pPr>
              <w:jc w:val="center"/>
              <w:rPr>
                <w:rFonts w:ascii="Times New Roman" w:hAnsi="Times New Roman"/>
                <w:b/>
                <w:sz w:val="24"/>
                <w:szCs w:val="24"/>
              </w:rPr>
            </w:pPr>
          </w:p>
        </w:tc>
        <w:tc>
          <w:tcPr>
            <w:tcW w:w="1135" w:type="dxa"/>
          </w:tcPr>
          <w:p w14:paraId="2B0A161E" w14:textId="40756E07" w:rsidR="00261C8E" w:rsidRPr="00FE5D42" w:rsidRDefault="00261C8E" w:rsidP="00261C8E">
            <w:pPr>
              <w:jc w:val="center"/>
              <w:rPr>
                <w:rFonts w:ascii="Times New Roman" w:hAnsi="Times New Roman"/>
                <w:b/>
                <w:sz w:val="24"/>
                <w:szCs w:val="24"/>
              </w:rPr>
            </w:pPr>
          </w:p>
        </w:tc>
        <w:tc>
          <w:tcPr>
            <w:tcW w:w="4004" w:type="dxa"/>
          </w:tcPr>
          <w:p w14:paraId="70452DF9" w14:textId="70AA409C" w:rsidR="00261C8E" w:rsidRPr="00FE5D42" w:rsidRDefault="00261C8E" w:rsidP="00261C8E">
            <w:pPr>
              <w:ind w:right="-71"/>
              <w:rPr>
                <w:rFonts w:ascii="Times New Roman" w:hAnsi="Times New Roman"/>
                <w:b/>
                <w:sz w:val="24"/>
                <w:szCs w:val="24"/>
                <w:lang w:val="vi-VN" w:eastAsia="vi-VN"/>
              </w:rPr>
            </w:pPr>
            <w:r>
              <w:rPr>
                <w:rFonts w:ascii="Times New Roman" w:hAnsi="Times New Roman"/>
                <w:b/>
                <w:sz w:val="24"/>
                <w:szCs w:val="24"/>
                <w:lang w:val="pt-BR" w:eastAsia="vi-VN"/>
              </w:rPr>
              <w:t xml:space="preserve">2.5 </w:t>
            </w:r>
            <w:r w:rsidRPr="00FE5D42">
              <w:rPr>
                <w:rFonts w:ascii="Times New Roman" w:hAnsi="Times New Roman"/>
                <w:b/>
                <w:sz w:val="24"/>
                <w:szCs w:val="24"/>
                <w:lang w:val="pt-BR" w:eastAsia="vi-VN"/>
              </w:rPr>
              <w:t xml:space="preserve">Máy tính – máy in </w:t>
            </w:r>
          </w:p>
          <w:p w14:paraId="29019402" w14:textId="77777777" w:rsidR="00261C8E" w:rsidRPr="00FE5D42" w:rsidRDefault="00261C8E" w:rsidP="00261C8E">
            <w:pPr>
              <w:ind w:right="-71"/>
              <w:rPr>
                <w:rFonts w:ascii="Times New Roman" w:hAnsi="Times New Roman"/>
                <w:sz w:val="24"/>
                <w:szCs w:val="24"/>
                <w:lang w:val="vi-VN" w:eastAsia="vi-VN"/>
              </w:rPr>
            </w:pPr>
            <w:r w:rsidRPr="00FE5D42">
              <w:rPr>
                <w:rFonts w:ascii="Times New Roman" w:hAnsi="Times New Roman"/>
                <w:sz w:val="24"/>
                <w:szCs w:val="24"/>
                <w:lang w:val="vi-VN" w:eastAsia="vi-VN"/>
              </w:rPr>
              <w:t>(Mua nhà cung cấp tại Việt Nam)</w:t>
            </w:r>
          </w:p>
          <w:p w14:paraId="3C97CF98" w14:textId="77777777" w:rsidR="00261C8E" w:rsidRPr="00FE5D42" w:rsidRDefault="00261C8E" w:rsidP="00261C8E">
            <w:pPr>
              <w:ind w:right="-71"/>
              <w:rPr>
                <w:rFonts w:ascii="Times New Roman" w:hAnsi="Times New Roman"/>
                <w:i/>
                <w:sz w:val="24"/>
                <w:szCs w:val="24"/>
                <w:lang w:eastAsia="vi-VN"/>
              </w:rPr>
            </w:pPr>
            <w:r w:rsidRPr="00FE5D42">
              <w:rPr>
                <w:rFonts w:ascii="Times New Roman" w:hAnsi="Times New Roman"/>
                <w:i/>
                <w:sz w:val="24"/>
                <w:szCs w:val="24"/>
                <w:lang w:eastAsia="vi-VN"/>
              </w:rPr>
              <w:t>Máy tính tối thiểu:</w:t>
            </w:r>
          </w:p>
          <w:p w14:paraId="2703BCE8" w14:textId="77777777" w:rsidR="00261C8E" w:rsidRPr="00FE5D42" w:rsidRDefault="00261C8E" w:rsidP="00261C8E">
            <w:pPr>
              <w:numPr>
                <w:ilvl w:val="0"/>
                <w:numId w:val="29"/>
              </w:numPr>
              <w:ind w:right="12"/>
              <w:rPr>
                <w:rFonts w:ascii="Times New Roman" w:eastAsia="MS Mincho" w:hAnsi="Times New Roman"/>
                <w:sz w:val="24"/>
                <w:szCs w:val="24"/>
                <w:lang w:eastAsia="ja-JP" w:bidi="th-TH"/>
              </w:rPr>
            </w:pPr>
            <w:r w:rsidRPr="00FE5D42">
              <w:rPr>
                <w:rFonts w:ascii="Times New Roman" w:eastAsia="MS Mincho" w:hAnsi="Times New Roman"/>
                <w:sz w:val="24"/>
                <w:szCs w:val="24"/>
                <w:lang w:val="vi-VN" w:eastAsia="ja-JP" w:bidi="th-TH"/>
              </w:rPr>
              <w:t xml:space="preserve">Intel </w:t>
            </w:r>
            <w:r w:rsidRPr="00FE5D42">
              <w:rPr>
                <w:rStyle w:val="Strong"/>
                <w:rFonts w:ascii="Times New Roman" w:hAnsi="Times New Roman"/>
                <w:sz w:val="24"/>
                <w:szCs w:val="24"/>
                <w:bdr w:val="none" w:sz="0" w:space="0" w:color="auto" w:frame="1"/>
                <w:shd w:val="clear" w:color="auto" w:fill="FFFFFF"/>
              </w:rPr>
              <w:t>Core i5</w:t>
            </w:r>
            <w:r w:rsidRPr="00FE5D42">
              <w:rPr>
                <w:rFonts w:ascii="Times New Roman" w:eastAsia="MS Mincho" w:hAnsi="Times New Roman"/>
                <w:sz w:val="24"/>
                <w:szCs w:val="24"/>
                <w:lang w:val="vi-VN" w:eastAsia="ja-JP" w:bidi="th-TH"/>
              </w:rPr>
              <w:t xml:space="preserve"> ≥</w:t>
            </w:r>
            <w:r w:rsidRPr="00FE5D42">
              <w:rPr>
                <w:rFonts w:ascii="Times New Roman" w:eastAsia="MS Mincho" w:hAnsi="Times New Roman"/>
                <w:sz w:val="24"/>
                <w:szCs w:val="24"/>
                <w:lang w:eastAsia="ja-JP" w:bidi="th-TH"/>
              </w:rPr>
              <w:t>3.1</w:t>
            </w:r>
            <w:r w:rsidRPr="00FE5D42">
              <w:rPr>
                <w:rFonts w:ascii="Times New Roman" w:eastAsia="MS Mincho" w:hAnsi="Times New Roman"/>
                <w:sz w:val="24"/>
                <w:szCs w:val="24"/>
                <w:lang w:val="vi-VN" w:eastAsia="ja-JP" w:bidi="th-TH"/>
              </w:rPr>
              <w:t>GHz</w:t>
            </w:r>
          </w:p>
          <w:p w14:paraId="5572DD15" w14:textId="77777777" w:rsidR="00261C8E" w:rsidRPr="00FE5D42" w:rsidRDefault="00261C8E" w:rsidP="00261C8E">
            <w:pPr>
              <w:numPr>
                <w:ilvl w:val="0"/>
                <w:numId w:val="29"/>
              </w:numPr>
              <w:ind w:right="12"/>
              <w:rPr>
                <w:rFonts w:ascii="Times New Roman" w:eastAsia="MS Mincho" w:hAnsi="Times New Roman"/>
                <w:sz w:val="24"/>
                <w:szCs w:val="24"/>
                <w:lang w:eastAsia="ja-JP" w:bidi="th-TH"/>
              </w:rPr>
            </w:pPr>
            <w:r w:rsidRPr="00FE5D42">
              <w:rPr>
                <w:rFonts w:ascii="Times New Roman" w:eastAsia="MS Mincho" w:hAnsi="Times New Roman"/>
                <w:sz w:val="24"/>
                <w:szCs w:val="24"/>
                <w:lang w:val="vi-VN" w:eastAsia="ja-JP" w:bidi="th-TH"/>
              </w:rPr>
              <w:t>DDRII ≥</w:t>
            </w:r>
            <w:r w:rsidRPr="00FE5D42">
              <w:rPr>
                <w:rFonts w:ascii="Times New Roman" w:eastAsia="MS Mincho" w:hAnsi="Times New Roman"/>
                <w:sz w:val="24"/>
                <w:szCs w:val="24"/>
                <w:lang w:eastAsia="ja-JP" w:bidi="th-TH"/>
              </w:rPr>
              <w:t>4</w:t>
            </w:r>
            <w:r w:rsidRPr="00FE5D42">
              <w:rPr>
                <w:rFonts w:ascii="Times New Roman" w:eastAsia="MS Mincho" w:hAnsi="Times New Roman"/>
                <w:sz w:val="24"/>
                <w:szCs w:val="24"/>
                <w:lang w:val="vi-VN" w:eastAsia="ja-JP" w:bidi="th-TH"/>
              </w:rPr>
              <w:t>GB</w:t>
            </w:r>
          </w:p>
          <w:p w14:paraId="32984F70" w14:textId="77777777" w:rsidR="00261C8E" w:rsidRPr="00FE5D42" w:rsidRDefault="00261C8E" w:rsidP="00261C8E">
            <w:pPr>
              <w:numPr>
                <w:ilvl w:val="0"/>
                <w:numId w:val="29"/>
              </w:numPr>
              <w:ind w:right="12"/>
              <w:rPr>
                <w:rFonts w:ascii="Times New Roman" w:eastAsia="MS Mincho" w:hAnsi="Times New Roman"/>
                <w:sz w:val="24"/>
                <w:szCs w:val="24"/>
                <w:lang w:eastAsia="ja-JP" w:bidi="th-TH"/>
              </w:rPr>
            </w:pPr>
            <w:r w:rsidRPr="00FE5D42">
              <w:rPr>
                <w:rFonts w:ascii="Times New Roman" w:eastAsia="MS Mincho" w:hAnsi="Times New Roman"/>
                <w:sz w:val="24"/>
                <w:szCs w:val="24"/>
                <w:lang w:val="vi-VN" w:eastAsia="ja-JP" w:bidi="th-TH"/>
              </w:rPr>
              <w:t xml:space="preserve"> HDD ≥</w:t>
            </w:r>
            <w:r w:rsidRPr="00FE5D42">
              <w:rPr>
                <w:rFonts w:ascii="Times New Roman" w:eastAsia="MS Mincho" w:hAnsi="Times New Roman"/>
                <w:sz w:val="24"/>
                <w:szCs w:val="24"/>
                <w:lang w:eastAsia="ja-JP" w:bidi="th-TH"/>
              </w:rPr>
              <w:t>50</w:t>
            </w:r>
            <w:r w:rsidRPr="00FE5D42">
              <w:rPr>
                <w:rFonts w:ascii="Times New Roman" w:eastAsia="MS Mincho" w:hAnsi="Times New Roman"/>
                <w:sz w:val="24"/>
                <w:szCs w:val="24"/>
                <w:lang w:val="vi-VN" w:eastAsia="ja-JP" w:bidi="th-TH"/>
              </w:rPr>
              <w:t xml:space="preserve">0GB </w:t>
            </w:r>
          </w:p>
          <w:p w14:paraId="182C493E" w14:textId="77777777" w:rsidR="00261C8E" w:rsidRPr="00FE5D42" w:rsidRDefault="00261C8E" w:rsidP="00261C8E">
            <w:pPr>
              <w:numPr>
                <w:ilvl w:val="0"/>
                <w:numId w:val="29"/>
              </w:numPr>
              <w:ind w:right="12"/>
              <w:rPr>
                <w:rFonts w:ascii="Times New Roman" w:eastAsia="MS Mincho" w:hAnsi="Times New Roman"/>
                <w:sz w:val="24"/>
                <w:szCs w:val="24"/>
                <w:lang w:eastAsia="ja-JP" w:bidi="th-TH"/>
              </w:rPr>
            </w:pPr>
            <w:r w:rsidRPr="00FE5D42">
              <w:rPr>
                <w:rFonts w:ascii="Times New Roman" w:eastAsia="MS Mincho" w:hAnsi="Times New Roman"/>
                <w:sz w:val="24"/>
                <w:szCs w:val="24"/>
                <w:lang w:val="vi-VN" w:eastAsia="ja-JP" w:bidi="th-TH"/>
              </w:rPr>
              <w:t>LAN 10/100</w:t>
            </w:r>
          </w:p>
          <w:p w14:paraId="760282EC" w14:textId="77777777" w:rsidR="00261C8E" w:rsidRPr="00FE5D42" w:rsidRDefault="00261C8E" w:rsidP="00261C8E">
            <w:pPr>
              <w:ind w:right="12"/>
              <w:rPr>
                <w:rFonts w:ascii="Times New Roman" w:eastAsia="MS Mincho" w:hAnsi="Times New Roman"/>
                <w:sz w:val="24"/>
                <w:szCs w:val="24"/>
                <w:lang w:eastAsia="ja-JP" w:bidi="th-TH"/>
              </w:rPr>
            </w:pPr>
            <w:r w:rsidRPr="00FE5D42">
              <w:rPr>
                <w:rFonts w:ascii="Times New Roman" w:eastAsia="MS Mincho" w:hAnsi="Times New Roman"/>
                <w:i/>
                <w:iCs/>
                <w:sz w:val="24"/>
                <w:szCs w:val="24"/>
                <w:lang w:val="pt-BR" w:eastAsia="ja-JP" w:bidi="th-TH"/>
              </w:rPr>
              <w:t>Cung cấp kèm theo:</w:t>
            </w:r>
            <w:r w:rsidRPr="00FE5D42">
              <w:rPr>
                <w:rFonts w:ascii="Times New Roman" w:eastAsia="MS Mincho" w:hAnsi="Times New Roman"/>
                <w:i/>
                <w:iCs/>
                <w:sz w:val="24"/>
                <w:szCs w:val="24"/>
                <w:lang w:val="vi-VN" w:eastAsia="ja-JP" w:bidi="th-TH"/>
              </w:rPr>
              <w:t xml:space="preserve"> </w:t>
            </w:r>
            <w:r w:rsidRPr="00FE5D42">
              <w:rPr>
                <w:rFonts w:ascii="Times New Roman" w:eastAsia="MS Mincho" w:hAnsi="Times New Roman"/>
                <w:sz w:val="24"/>
                <w:szCs w:val="24"/>
                <w:lang w:val="pt-BR" w:eastAsia="ja-JP" w:bidi="th-TH"/>
              </w:rPr>
              <w:t>Chuột, bàn phím, màn hình ≥LCD 19”</w:t>
            </w:r>
          </w:p>
          <w:p w14:paraId="596588CD" w14:textId="77777777" w:rsidR="00261C8E" w:rsidRPr="00FE5D42" w:rsidRDefault="00261C8E" w:rsidP="00261C8E">
            <w:pPr>
              <w:ind w:right="12"/>
              <w:rPr>
                <w:rFonts w:ascii="Times New Roman" w:hAnsi="Times New Roman"/>
                <w:bCs/>
                <w:i/>
                <w:sz w:val="24"/>
                <w:szCs w:val="24"/>
                <w:lang w:val="pt-BR"/>
              </w:rPr>
            </w:pPr>
            <w:r w:rsidRPr="00FE5D42">
              <w:rPr>
                <w:rFonts w:ascii="Times New Roman" w:hAnsi="Times New Roman"/>
                <w:bCs/>
                <w:i/>
                <w:sz w:val="24"/>
                <w:szCs w:val="24"/>
                <w:lang w:val="pt-BR"/>
              </w:rPr>
              <w:t>Máy in tối thiểu:</w:t>
            </w:r>
          </w:p>
          <w:p w14:paraId="3CFF3984" w14:textId="273DFE0F" w:rsidR="00261C8E" w:rsidRPr="00FE5D42" w:rsidRDefault="00261C8E" w:rsidP="00261C8E">
            <w:pPr>
              <w:spacing w:line="276" w:lineRule="auto"/>
              <w:rPr>
                <w:rFonts w:ascii="Times New Roman" w:hAnsi="Times New Roman"/>
                <w:b/>
                <w:sz w:val="24"/>
                <w:szCs w:val="24"/>
              </w:rPr>
            </w:pPr>
            <w:r w:rsidRPr="00FE5D42">
              <w:rPr>
                <w:rStyle w:val="Strong"/>
                <w:rFonts w:ascii="Times New Roman" w:hAnsi="Times New Roman"/>
                <w:b w:val="0"/>
                <w:bCs w:val="0"/>
                <w:sz w:val="24"/>
                <w:szCs w:val="24"/>
                <w:lang w:val="pt-BR"/>
              </w:rPr>
              <w:t>In Laser trắng đen khổ A4</w:t>
            </w:r>
            <w:r w:rsidRPr="00FE5D42">
              <w:rPr>
                <w:rStyle w:val="apple-style-span"/>
                <w:rFonts w:ascii="Times New Roman" w:hAnsi="Times New Roman"/>
                <w:bCs/>
                <w:sz w:val="24"/>
                <w:szCs w:val="24"/>
                <w:lang w:val="pt-BR"/>
              </w:rPr>
              <w:t>,</w:t>
            </w:r>
            <w:r w:rsidRPr="00FE5D42">
              <w:rPr>
                <w:rStyle w:val="apple-style-span"/>
                <w:rFonts w:ascii="Times New Roman" w:hAnsi="Times New Roman"/>
                <w:sz w:val="24"/>
                <w:szCs w:val="24"/>
                <w:lang w:val="pt-BR"/>
              </w:rPr>
              <w:t xml:space="preserve"> độ phân giải 600 dpi, USB2.0, Bộ nhớ: 8Mb. </w:t>
            </w:r>
            <w:r w:rsidRPr="00FE5D42">
              <w:rPr>
                <w:rStyle w:val="apple-style-span"/>
                <w:rFonts w:ascii="Times New Roman" w:hAnsi="Times New Roman"/>
                <w:sz w:val="24"/>
                <w:szCs w:val="24"/>
                <w:lang w:val="vi-VN"/>
              </w:rPr>
              <w:t>Tốc độ in: 18ppm, Wireless.</w:t>
            </w:r>
          </w:p>
        </w:tc>
        <w:tc>
          <w:tcPr>
            <w:tcW w:w="540" w:type="dxa"/>
          </w:tcPr>
          <w:p w14:paraId="264E54C5" w14:textId="5AC8A0E0" w:rsidR="00261C8E" w:rsidRPr="00FE5D42" w:rsidRDefault="00261C8E" w:rsidP="00261C8E">
            <w:pPr>
              <w:jc w:val="center"/>
              <w:rPr>
                <w:rFonts w:ascii="Times New Roman" w:hAnsi="Times New Roman"/>
                <w:noProof/>
                <w:sz w:val="24"/>
                <w:szCs w:val="24"/>
              </w:rPr>
            </w:pPr>
            <w:r w:rsidRPr="00FE5D42">
              <w:rPr>
                <w:rFonts w:ascii="Times New Roman" w:hAnsi="Times New Roman"/>
                <w:b/>
                <w:bCs/>
                <w:sz w:val="24"/>
                <w:szCs w:val="24"/>
              </w:rPr>
              <w:t>01</w:t>
            </w:r>
          </w:p>
        </w:tc>
        <w:tc>
          <w:tcPr>
            <w:tcW w:w="711" w:type="dxa"/>
          </w:tcPr>
          <w:p w14:paraId="2616DEE9" w14:textId="26BB54A9" w:rsidR="00261C8E" w:rsidRPr="00FE5D42" w:rsidRDefault="00261C8E" w:rsidP="00261C8E">
            <w:pPr>
              <w:pStyle w:val="Header"/>
              <w:jc w:val="center"/>
              <w:rPr>
                <w:rFonts w:ascii="Times New Roman" w:hAnsi="Times New Roman"/>
                <w:b/>
                <w:sz w:val="24"/>
                <w:szCs w:val="24"/>
              </w:rPr>
            </w:pPr>
            <w:r>
              <w:rPr>
                <w:rFonts w:ascii="Times New Roman" w:hAnsi="Times New Roman"/>
                <w:b/>
                <w:bCs/>
                <w:sz w:val="24"/>
                <w:szCs w:val="24"/>
                <w:lang w:val="de-DE"/>
              </w:rPr>
              <w:t>Bộ</w:t>
            </w:r>
          </w:p>
        </w:tc>
        <w:tc>
          <w:tcPr>
            <w:tcW w:w="1449" w:type="dxa"/>
          </w:tcPr>
          <w:p w14:paraId="56726636" w14:textId="7BAB9A14"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7DC81016" w14:textId="0142E46F"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13F81C8C" w14:textId="77777777" w:rsidTr="00FE5D42">
        <w:trPr>
          <w:jc w:val="center"/>
        </w:trPr>
        <w:tc>
          <w:tcPr>
            <w:tcW w:w="618" w:type="dxa"/>
          </w:tcPr>
          <w:p w14:paraId="413047F5" w14:textId="77777777" w:rsidR="00261C8E" w:rsidRPr="00FE5D42" w:rsidRDefault="00261C8E" w:rsidP="00261C8E">
            <w:pPr>
              <w:jc w:val="center"/>
              <w:rPr>
                <w:rFonts w:ascii="Times New Roman" w:hAnsi="Times New Roman"/>
                <w:b/>
                <w:sz w:val="24"/>
                <w:szCs w:val="24"/>
              </w:rPr>
            </w:pPr>
          </w:p>
        </w:tc>
        <w:tc>
          <w:tcPr>
            <w:tcW w:w="1135" w:type="dxa"/>
          </w:tcPr>
          <w:p w14:paraId="744552D9" w14:textId="740AEB11" w:rsidR="00261C8E" w:rsidRPr="00FE5D42" w:rsidRDefault="00261C8E" w:rsidP="00261C8E">
            <w:pPr>
              <w:jc w:val="center"/>
              <w:rPr>
                <w:rFonts w:ascii="Times New Roman" w:hAnsi="Times New Roman"/>
                <w:b/>
                <w:sz w:val="24"/>
                <w:szCs w:val="24"/>
              </w:rPr>
            </w:pPr>
          </w:p>
        </w:tc>
        <w:tc>
          <w:tcPr>
            <w:tcW w:w="4004" w:type="dxa"/>
          </w:tcPr>
          <w:p w14:paraId="22884EA9" w14:textId="482B4EA8" w:rsidR="00261C8E" w:rsidRPr="00FE5D42" w:rsidRDefault="00261C8E" w:rsidP="00261C8E">
            <w:pPr>
              <w:ind w:right="-71"/>
              <w:rPr>
                <w:rFonts w:ascii="Times New Roman" w:hAnsi="Times New Roman"/>
                <w:b/>
                <w:sz w:val="24"/>
                <w:szCs w:val="24"/>
                <w:lang w:val="pt-BR" w:eastAsia="vi-VN"/>
              </w:rPr>
            </w:pPr>
            <w:r>
              <w:rPr>
                <w:rFonts w:ascii="Times New Roman" w:hAnsi="Times New Roman"/>
                <w:b/>
                <w:bCs/>
                <w:sz w:val="24"/>
                <w:szCs w:val="24"/>
              </w:rPr>
              <w:t xml:space="preserve">2.6 </w:t>
            </w:r>
            <w:r w:rsidRPr="00FE5D42">
              <w:rPr>
                <w:rFonts w:ascii="Times New Roman" w:hAnsi="Times New Roman"/>
                <w:b/>
                <w:bCs/>
                <w:sz w:val="24"/>
                <w:szCs w:val="24"/>
              </w:rPr>
              <w:t>Cột phân tích</w:t>
            </w:r>
          </w:p>
        </w:tc>
        <w:tc>
          <w:tcPr>
            <w:tcW w:w="540" w:type="dxa"/>
          </w:tcPr>
          <w:p w14:paraId="623E7EBC" w14:textId="77777777" w:rsidR="00261C8E" w:rsidRPr="00FE5D42" w:rsidRDefault="00261C8E" w:rsidP="00261C8E">
            <w:pPr>
              <w:jc w:val="center"/>
              <w:rPr>
                <w:rFonts w:ascii="Times New Roman" w:hAnsi="Times New Roman"/>
                <w:b/>
                <w:bCs/>
                <w:sz w:val="24"/>
                <w:szCs w:val="24"/>
                <w:lang w:val="de-DE"/>
              </w:rPr>
            </w:pPr>
          </w:p>
        </w:tc>
        <w:tc>
          <w:tcPr>
            <w:tcW w:w="711" w:type="dxa"/>
          </w:tcPr>
          <w:p w14:paraId="1290EE3B" w14:textId="77777777" w:rsidR="00261C8E" w:rsidRPr="00FE5D42" w:rsidRDefault="00261C8E" w:rsidP="00261C8E">
            <w:pPr>
              <w:pStyle w:val="Header"/>
              <w:jc w:val="center"/>
              <w:rPr>
                <w:rFonts w:ascii="Times New Roman" w:hAnsi="Times New Roman"/>
                <w:b/>
                <w:bCs/>
                <w:sz w:val="24"/>
                <w:szCs w:val="24"/>
                <w:lang w:val="de-DE"/>
              </w:rPr>
            </w:pPr>
          </w:p>
        </w:tc>
        <w:tc>
          <w:tcPr>
            <w:tcW w:w="1449" w:type="dxa"/>
          </w:tcPr>
          <w:p w14:paraId="5D10118B" w14:textId="77777777" w:rsidR="00261C8E" w:rsidRPr="00FE5D42" w:rsidRDefault="00261C8E" w:rsidP="00261C8E">
            <w:pPr>
              <w:pStyle w:val="Header"/>
              <w:jc w:val="center"/>
              <w:rPr>
                <w:rFonts w:ascii="Times New Roman" w:hAnsi="Times New Roman"/>
                <w:noProof/>
                <w:sz w:val="24"/>
                <w:szCs w:val="24"/>
              </w:rPr>
            </w:pPr>
          </w:p>
        </w:tc>
        <w:tc>
          <w:tcPr>
            <w:tcW w:w="1800" w:type="dxa"/>
          </w:tcPr>
          <w:p w14:paraId="4C7DDF9B" w14:textId="77777777" w:rsidR="00261C8E" w:rsidRPr="00FE5D42" w:rsidRDefault="00261C8E" w:rsidP="00261C8E">
            <w:pPr>
              <w:jc w:val="center"/>
              <w:rPr>
                <w:rFonts w:ascii="Times New Roman" w:hAnsi="Times New Roman"/>
                <w:b/>
                <w:sz w:val="24"/>
                <w:szCs w:val="24"/>
              </w:rPr>
            </w:pPr>
          </w:p>
        </w:tc>
      </w:tr>
      <w:tr w:rsidR="00261C8E" w:rsidRPr="00AE22BB" w14:paraId="5B522837" w14:textId="77777777" w:rsidTr="00FE5D42">
        <w:trPr>
          <w:jc w:val="center"/>
        </w:trPr>
        <w:tc>
          <w:tcPr>
            <w:tcW w:w="618" w:type="dxa"/>
          </w:tcPr>
          <w:p w14:paraId="7A5EE3DD" w14:textId="77777777" w:rsidR="00261C8E" w:rsidRPr="00FE5D42" w:rsidRDefault="00261C8E" w:rsidP="00261C8E">
            <w:pPr>
              <w:jc w:val="center"/>
              <w:rPr>
                <w:rFonts w:ascii="Times New Roman" w:hAnsi="Times New Roman"/>
                <w:b/>
                <w:sz w:val="24"/>
                <w:szCs w:val="24"/>
              </w:rPr>
            </w:pPr>
          </w:p>
        </w:tc>
        <w:tc>
          <w:tcPr>
            <w:tcW w:w="1135" w:type="dxa"/>
          </w:tcPr>
          <w:p w14:paraId="25587CB0" w14:textId="77777777" w:rsidR="00261C8E" w:rsidRPr="00FE5D42" w:rsidRDefault="00261C8E" w:rsidP="00261C8E">
            <w:pPr>
              <w:jc w:val="center"/>
              <w:rPr>
                <w:rFonts w:ascii="Times New Roman" w:hAnsi="Times New Roman"/>
                <w:b/>
                <w:sz w:val="24"/>
                <w:szCs w:val="24"/>
              </w:rPr>
            </w:pPr>
          </w:p>
        </w:tc>
        <w:tc>
          <w:tcPr>
            <w:tcW w:w="4004" w:type="dxa"/>
          </w:tcPr>
          <w:p w14:paraId="4EB438E3" w14:textId="79DDBE50" w:rsidR="00261C8E" w:rsidRPr="00FE5D42" w:rsidRDefault="00261C8E" w:rsidP="00261C8E">
            <w:pPr>
              <w:ind w:right="-71"/>
              <w:rPr>
                <w:rFonts w:ascii="Times New Roman" w:hAnsi="Times New Roman"/>
                <w:b/>
                <w:bCs/>
                <w:sz w:val="24"/>
                <w:szCs w:val="24"/>
              </w:rPr>
            </w:pPr>
            <w:r w:rsidRPr="00FE5D42">
              <w:rPr>
                <w:rFonts w:ascii="Times New Roman" w:hAnsi="Times New Roman"/>
                <w:sz w:val="24"/>
                <w:szCs w:val="24"/>
              </w:rPr>
              <w:t>Cột phân tích C18 (5um, 4.6ID x 250 mm)</w:t>
            </w:r>
          </w:p>
        </w:tc>
        <w:tc>
          <w:tcPr>
            <w:tcW w:w="540" w:type="dxa"/>
          </w:tcPr>
          <w:p w14:paraId="72F74B35" w14:textId="4ADAF853" w:rsidR="00261C8E" w:rsidRPr="00FE5D42" w:rsidRDefault="00261C8E" w:rsidP="00261C8E">
            <w:pPr>
              <w:jc w:val="center"/>
              <w:rPr>
                <w:rFonts w:ascii="Times New Roman" w:hAnsi="Times New Roman"/>
                <w:b/>
                <w:bCs/>
                <w:sz w:val="24"/>
                <w:szCs w:val="24"/>
                <w:lang w:val="de-DE"/>
              </w:rPr>
            </w:pPr>
            <w:r w:rsidRPr="00FE5D42">
              <w:rPr>
                <w:rFonts w:ascii="Times New Roman" w:hAnsi="Times New Roman"/>
                <w:b/>
                <w:bCs/>
                <w:sz w:val="24"/>
                <w:szCs w:val="24"/>
              </w:rPr>
              <w:t>01</w:t>
            </w:r>
          </w:p>
        </w:tc>
        <w:tc>
          <w:tcPr>
            <w:tcW w:w="711" w:type="dxa"/>
          </w:tcPr>
          <w:p w14:paraId="140D1BEE" w14:textId="0B5476E0" w:rsidR="00261C8E" w:rsidRPr="00FE5D42" w:rsidRDefault="00261C8E" w:rsidP="00261C8E">
            <w:pPr>
              <w:pStyle w:val="Header"/>
              <w:jc w:val="center"/>
              <w:rPr>
                <w:rFonts w:ascii="Times New Roman" w:hAnsi="Times New Roman"/>
                <w:b/>
                <w:bCs/>
                <w:sz w:val="24"/>
                <w:szCs w:val="24"/>
                <w:lang w:val="de-DE"/>
              </w:rPr>
            </w:pPr>
            <w:r>
              <w:rPr>
                <w:rFonts w:ascii="Times New Roman" w:hAnsi="Times New Roman"/>
                <w:b/>
                <w:bCs/>
                <w:sz w:val="24"/>
                <w:szCs w:val="24"/>
                <w:lang w:val="de-DE"/>
              </w:rPr>
              <w:t>Bộ</w:t>
            </w:r>
          </w:p>
        </w:tc>
        <w:tc>
          <w:tcPr>
            <w:tcW w:w="1449" w:type="dxa"/>
          </w:tcPr>
          <w:p w14:paraId="55F52DAF" w14:textId="44F06D0D"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39E68391" w14:textId="008E019B"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0A6A45D0" w14:textId="77777777" w:rsidTr="00FE5D42">
        <w:trPr>
          <w:jc w:val="center"/>
        </w:trPr>
        <w:tc>
          <w:tcPr>
            <w:tcW w:w="618" w:type="dxa"/>
          </w:tcPr>
          <w:p w14:paraId="0D02DE8B" w14:textId="77777777" w:rsidR="00261C8E" w:rsidRPr="00FE5D42" w:rsidRDefault="00261C8E" w:rsidP="00261C8E">
            <w:pPr>
              <w:jc w:val="center"/>
              <w:rPr>
                <w:rFonts w:ascii="Times New Roman" w:hAnsi="Times New Roman"/>
                <w:b/>
                <w:sz w:val="24"/>
                <w:szCs w:val="24"/>
              </w:rPr>
            </w:pPr>
          </w:p>
        </w:tc>
        <w:tc>
          <w:tcPr>
            <w:tcW w:w="1135" w:type="dxa"/>
          </w:tcPr>
          <w:p w14:paraId="42202654" w14:textId="77777777" w:rsidR="00261C8E" w:rsidRPr="00FE5D42" w:rsidRDefault="00261C8E" w:rsidP="00261C8E">
            <w:pPr>
              <w:jc w:val="center"/>
              <w:rPr>
                <w:rFonts w:ascii="Times New Roman" w:hAnsi="Times New Roman"/>
                <w:b/>
                <w:sz w:val="24"/>
                <w:szCs w:val="24"/>
              </w:rPr>
            </w:pPr>
          </w:p>
        </w:tc>
        <w:tc>
          <w:tcPr>
            <w:tcW w:w="4004" w:type="dxa"/>
          </w:tcPr>
          <w:p w14:paraId="666B4851" w14:textId="2A04E3AD" w:rsidR="00261C8E" w:rsidRPr="00FE5D42" w:rsidRDefault="00261C8E" w:rsidP="00261C8E">
            <w:pPr>
              <w:ind w:right="-71"/>
              <w:rPr>
                <w:rFonts w:ascii="Times New Roman" w:hAnsi="Times New Roman"/>
                <w:sz w:val="24"/>
                <w:szCs w:val="24"/>
              </w:rPr>
            </w:pPr>
            <w:r w:rsidRPr="00FE5D42">
              <w:rPr>
                <w:rFonts w:ascii="Times New Roman" w:hAnsi="Times New Roman"/>
                <w:sz w:val="24"/>
                <w:szCs w:val="24"/>
              </w:rPr>
              <w:t>Bảo vệ cột phân tích C18 (10 x 4.0mm)</w:t>
            </w:r>
          </w:p>
        </w:tc>
        <w:tc>
          <w:tcPr>
            <w:tcW w:w="540" w:type="dxa"/>
          </w:tcPr>
          <w:p w14:paraId="3CC24988" w14:textId="189F36A5" w:rsidR="00261C8E" w:rsidRPr="00FE5D42" w:rsidRDefault="00261C8E" w:rsidP="00261C8E">
            <w:pPr>
              <w:jc w:val="center"/>
              <w:rPr>
                <w:rFonts w:ascii="Times New Roman" w:hAnsi="Times New Roman"/>
                <w:b/>
                <w:bCs/>
                <w:sz w:val="24"/>
                <w:szCs w:val="24"/>
              </w:rPr>
            </w:pPr>
            <w:r w:rsidRPr="00FE5D42">
              <w:rPr>
                <w:rFonts w:ascii="Times New Roman" w:hAnsi="Times New Roman"/>
                <w:b/>
                <w:bCs/>
                <w:sz w:val="24"/>
                <w:szCs w:val="24"/>
              </w:rPr>
              <w:t>01</w:t>
            </w:r>
          </w:p>
        </w:tc>
        <w:tc>
          <w:tcPr>
            <w:tcW w:w="711" w:type="dxa"/>
          </w:tcPr>
          <w:p w14:paraId="048BB4C9" w14:textId="7787AE4B" w:rsidR="00261C8E" w:rsidRPr="00FE5D42" w:rsidRDefault="00261C8E" w:rsidP="00261C8E">
            <w:pPr>
              <w:pStyle w:val="Header"/>
              <w:jc w:val="center"/>
              <w:rPr>
                <w:rFonts w:ascii="Times New Roman" w:hAnsi="Times New Roman"/>
                <w:b/>
                <w:bCs/>
                <w:sz w:val="24"/>
                <w:szCs w:val="24"/>
                <w:lang w:val="de-DE"/>
              </w:rPr>
            </w:pPr>
            <w:r>
              <w:rPr>
                <w:rFonts w:ascii="Times New Roman" w:hAnsi="Times New Roman"/>
                <w:b/>
                <w:bCs/>
                <w:sz w:val="24"/>
                <w:szCs w:val="24"/>
                <w:lang w:val="de-DE"/>
              </w:rPr>
              <w:t>Bộ</w:t>
            </w:r>
          </w:p>
        </w:tc>
        <w:tc>
          <w:tcPr>
            <w:tcW w:w="1449" w:type="dxa"/>
          </w:tcPr>
          <w:p w14:paraId="7EA33658" w14:textId="5694633D"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5668B811" w14:textId="62E05041"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2B3C01FC" w14:textId="77777777" w:rsidTr="00FE5D42">
        <w:trPr>
          <w:jc w:val="center"/>
        </w:trPr>
        <w:tc>
          <w:tcPr>
            <w:tcW w:w="618" w:type="dxa"/>
          </w:tcPr>
          <w:p w14:paraId="305ADF00" w14:textId="77777777" w:rsidR="00261C8E" w:rsidRPr="00FE5D42" w:rsidRDefault="00261C8E" w:rsidP="00261C8E">
            <w:pPr>
              <w:jc w:val="center"/>
              <w:rPr>
                <w:rFonts w:ascii="Times New Roman" w:hAnsi="Times New Roman"/>
                <w:b/>
                <w:sz w:val="24"/>
                <w:szCs w:val="24"/>
              </w:rPr>
            </w:pPr>
          </w:p>
        </w:tc>
        <w:tc>
          <w:tcPr>
            <w:tcW w:w="1135" w:type="dxa"/>
          </w:tcPr>
          <w:p w14:paraId="2929D952" w14:textId="77777777" w:rsidR="00261C8E" w:rsidRPr="00FE5D42" w:rsidRDefault="00261C8E" w:rsidP="00261C8E">
            <w:pPr>
              <w:jc w:val="center"/>
              <w:rPr>
                <w:rFonts w:ascii="Times New Roman" w:hAnsi="Times New Roman"/>
                <w:b/>
                <w:sz w:val="24"/>
                <w:szCs w:val="24"/>
              </w:rPr>
            </w:pPr>
          </w:p>
        </w:tc>
        <w:tc>
          <w:tcPr>
            <w:tcW w:w="4004" w:type="dxa"/>
          </w:tcPr>
          <w:p w14:paraId="4582DBDB" w14:textId="3824E4A8" w:rsidR="00261C8E" w:rsidRPr="00FE5D42" w:rsidRDefault="00261C8E" w:rsidP="00261C8E">
            <w:pPr>
              <w:ind w:right="-71"/>
              <w:rPr>
                <w:rFonts w:ascii="Times New Roman" w:hAnsi="Times New Roman"/>
                <w:sz w:val="24"/>
                <w:szCs w:val="24"/>
              </w:rPr>
            </w:pPr>
            <w:r w:rsidRPr="00FE5D42">
              <w:rPr>
                <w:rFonts w:ascii="Times New Roman" w:hAnsi="Times New Roman"/>
                <w:sz w:val="24"/>
                <w:szCs w:val="24"/>
                <w:lang w:val="vi-VN"/>
              </w:rPr>
              <w:t>Cột phân tích C8 column</w:t>
            </w:r>
          </w:p>
        </w:tc>
        <w:tc>
          <w:tcPr>
            <w:tcW w:w="540" w:type="dxa"/>
          </w:tcPr>
          <w:p w14:paraId="48393BD2" w14:textId="7A64DF23" w:rsidR="00261C8E" w:rsidRPr="00FE5D42" w:rsidRDefault="00261C8E" w:rsidP="00261C8E">
            <w:pPr>
              <w:jc w:val="center"/>
              <w:rPr>
                <w:rFonts w:ascii="Times New Roman" w:hAnsi="Times New Roman"/>
                <w:b/>
                <w:bCs/>
                <w:sz w:val="24"/>
                <w:szCs w:val="24"/>
              </w:rPr>
            </w:pPr>
            <w:r w:rsidRPr="00FE5D42">
              <w:rPr>
                <w:rFonts w:ascii="Times New Roman" w:hAnsi="Times New Roman"/>
                <w:b/>
                <w:bCs/>
                <w:sz w:val="24"/>
                <w:szCs w:val="24"/>
              </w:rPr>
              <w:t>01</w:t>
            </w:r>
          </w:p>
        </w:tc>
        <w:tc>
          <w:tcPr>
            <w:tcW w:w="711" w:type="dxa"/>
          </w:tcPr>
          <w:p w14:paraId="56B8CA45" w14:textId="1C83646A" w:rsidR="00261C8E" w:rsidRPr="00FE5D42" w:rsidRDefault="00261C8E" w:rsidP="00261C8E">
            <w:pPr>
              <w:pStyle w:val="Header"/>
              <w:jc w:val="center"/>
              <w:rPr>
                <w:rFonts w:ascii="Times New Roman" w:hAnsi="Times New Roman"/>
                <w:b/>
                <w:bCs/>
                <w:sz w:val="24"/>
                <w:szCs w:val="24"/>
                <w:lang w:val="de-DE"/>
              </w:rPr>
            </w:pPr>
            <w:r>
              <w:rPr>
                <w:rFonts w:ascii="Times New Roman" w:hAnsi="Times New Roman"/>
                <w:b/>
                <w:bCs/>
                <w:sz w:val="24"/>
                <w:szCs w:val="24"/>
                <w:lang w:val="de-DE"/>
              </w:rPr>
              <w:t>Bộ</w:t>
            </w:r>
          </w:p>
        </w:tc>
        <w:tc>
          <w:tcPr>
            <w:tcW w:w="1449" w:type="dxa"/>
          </w:tcPr>
          <w:p w14:paraId="0A3490E3" w14:textId="15AFFAFF"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1DA70373" w14:textId="5273A940"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4355FCAD" w14:textId="77777777" w:rsidTr="00FE5D42">
        <w:trPr>
          <w:jc w:val="center"/>
        </w:trPr>
        <w:tc>
          <w:tcPr>
            <w:tcW w:w="618" w:type="dxa"/>
          </w:tcPr>
          <w:p w14:paraId="5026CF95" w14:textId="77777777" w:rsidR="00261C8E" w:rsidRPr="00FE5D42" w:rsidRDefault="00261C8E" w:rsidP="00261C8E">
            <w:pPr>
              <w:jc w:val="center"/>
              <w:rPr>
                <w:rFonts w:ascii="Times New Roman" w:hAnsi="Times New Roman"/>
                <w:b/>
                <w:sz w:val="24"/>
                <w:szCs w:val="24"/>
              </w:rPr>
            </w:pPr>
          </w:p>
        </w:tc>
        <w:tc>
          <w:tcPr>
            <w:tcW w:w="1135" w:type="dxa"/>
          </w:tcPr>
          <w:p w14:paraId="7BF67472" w14:textId="77777777" w:rsidR="00261C8E" w:rsidRPr="00FE5D42" w:rsidRDefault="00261C8E" w:rsidP="00261C8E">
            <w:pPr>
              <w:jc w:val="center"/>
              <w:rPr>
                <w:rFonts w:ascii="Times New Roman" w:hAnsi="Times New Roman"/>
                <w:b/>
                <w:sz w:val="24"/>
                <w:szCs w:val="24"/>
              </w:rPr>
            </w:pPr>
          </w:p>
        </w:tc>
        <w:tc>
          <w:tcPr>
            <w:tcW w:w="4004" w:type="dxa"/>
          </w:tcPr>
          <w:p w14:paraId="38DE459B" w14:textId="54CB645E" w:rsidR="00261C8E" w:rsidRPr="00FE5D42" w:rsidRDefault="00261C8E" w:rsidP="00261C8E">
            <w:pPr>
              <w:ind w:right="-71"/>
              <w:rPr>
                <w:rFonts w:ascii="Times New Roman" w:hAnsi="Times New Roman"/>
                <w:sz w:val="24"/>
                <w:szCs w:val="24"/>
                <w:lang w:val="vi-VN"/>
              </w:rPr>
            </w:pPr>
            <w:r w:rsidRPr="00FE5D42">
              <w:rPr>
                <w:rFonts w:ascii="Times New Roman" w:hAnsi="Times New Roman"/>
                <w:sz w:val="24"/>
                <w:szCs w:val="24"/>
              </w:rPr>
              <w:t>Bảo vệ cột phân tích C8</w:t>
            </w:r>
          </w:p>
        </w:tc>
        <w:tc>
          <w:tcPr>
            <w:tcW w:w="540" w:type="dxa"/>
          </w:tcPr>
          <w:p w14:paraId="42211F74" w14:textId="19D65D17" w:rsidR="00261C8E" w:rsidRPr="00FE5D42" w:rsidRDefault="00261C8E" w:rsidP="00261C8E">
            <w:pPr>
              <w:jc w:val="center"/>
              <w:rPr>
                <w:rFonts w:ascii="Times New Roman" w:hAnsi="Times New Roman"/>
                <w:b/>
                <w:bCs/>
                <w:sz w:val="24"/>
                <w:szCs w:val="24"/>
              </w:rPr>
            </w:pPr>
            <w:r w:rsidRPr="00FE5D42">
              <w:rPr>
                <w:rFonts w:ascii="Times New Roman" w:hAnsi="Times New Roman"/>
                <w:b/>
                <w:bCs/>
                <w:sz w:val="24"/>
                <w:szCs w:val="24"/>
              </w:rPr>
              <w:t>01</w:t>
            </w:r>
          </w:p>
        </w:tc>
        <w:tc>
          <w:tcPr>
            <w:tcW w:w="711" w:type="dxa"/>
          </w:tcPr>
          <w:p w14:paraId="0BC07E4F" w14:textId="376F28A6" w:rsidR="00261C8E" w:rsidRPr="00FE5D42" w:rsidRDefault="00261C8E" w:rsidP="00261C8E">
            <w:pPr>
              <w:pStyle w:val="Header"/>
              <w:jc w:val="center"/>
              <w:rPr>
                <w:rFonts w:ascii="Times New Roman" w:hAnsi="Times New Roman"/>
                <w:b/>
                <w:bCs/>
                <w:sz w:val="24"/>
                <w:szCs w:val="24"/>
                <w:lang w:val="de-DE"/>
              </w:rPr>
            </w:pPr>
            <w:r>
              <w:rPr>
                <w:rFonts w:ascii="Times New Roman" w:hAnsi="Times New Roman"/>
                <w:b/>
                <w:bCs/>
                <w:sz w:val="24"/>
                <w:szCs w:val="24"/>
                <w:lang w:val="de-DE"/>
              </w:rPr>
              <w:t>Bộ</w:t>
            </w:r>
          </w:p>
        </w:tc>
        <w:tc>
          <w:tcPr>
            <w:tcW w:w="1449" w:type="dxa"/>
          </w:tcPr>
          <w:p w14:paraId="72BA5604" w14:textId="1B3CC854"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7182D5EE" w14:textId="3A30E72C"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2C15E364" w14:textId="77777777" w:rsidTr="00FE5D42">
        <w:trPr>
          <w:jc w:val="center"/>
        </w:trPr>
        <w:tc>
          <w:tcPr>
            <w:tcW w:w="618" w:type="dxa"/>
          </w:tcPr>
          <w:p w14:paraId="3C9D0136" w14:textId="77777777" w:rsidR="00261C8E" w:rsidRPr="00FE5D42" w:rsidRDefault="00261C8E" w:rsidP="00261C8E">
            <w:pPr>
              <w:jc w:val="center"/>
              <w:rPr>
                <w:rFonts w:ascii="Times New Roman" w:hAnsi="Times New Roman"/>
                <w:b/>
                <w:sz w:val="24"/>
                <w:szCs w:val="24"/>
              </w:rPr>
            </w:pPr>
          </w:p>
        </w:tc>
        <w:tc>
          <w:tcPr>
            <w:tcW w:w="1135" w:type="dxa"/>
          </w:tcPr>
          <w:p w14:paraId="6E445379" w14:textId="61E8D3EC" w:rsidR="00261C8E" w:rsidRPr="00FE5D42" w:rsidRDefault="00261C8E" w:rsidP="00261C8E">
            <w:pPr>
              <w:jc w:val="center"/>
              <w:rPr>
                <w:rFonts w:ascii="Times New Roman" w:hAnsi="Times New Roman"/>
                <w:b/>
                <w:sz w:val="24"/>
                <w:szCs w:val="24"/>
              </w:rPr>
            </w:pPr>
          </w:p>
        </w:tc>
        <w:tc>
          <w:tcPr>
            <w:tcW w:w="4004" w:type="dxa"/>
          </w:tcPr>
          <w:p w14:paraId="3644B89E" w14:textId="3400FAD4" w:rsidR="00261C8E" w:rsidRPr="00FE5D42" w:rsidRDefault="00261C8E" w:rsidP="00261C8E">
            <w:pPr>
              <w:rPr>
                <w:rFonts w:ascii="Times New Roman" w:hAnsi="Times New Roman"/>
                <w:b/>
                <w:bCs/>
                <w:sz w:val="24"/>
                <w:szCs w:val="24"/>
                <w:lang w:val="sv-SE"/>
              </w:rPr>
            </w:pPr>
            <w:r>
              <w:rPr>
                <w:rFonts w:ascii="Times New Roman" w:hAnsi="Times New Roman"/>
                <w:b/>
                <w:bCs/>
                <w:sz w:val="24"/>
                <w:szCs w:val="24"/>
                <w:lang w:val="sv-SE"/>
              </w:rPr>
              <w:t xml:space="preserve">2.7 </w:t>
            </w:r>
            <w:r w:rsidRPr="00FE5D42">
              <w:rPr>
                <w:rFonts w:ascii="Times New Roman" w:hAnsi="Times New Roman"/>
                <w:b/>
                <w:bCs/>
                <w:sz w:val="24"/>
                <w:szCs w:val="24"/>
                <w:lang w:val="sv-SE"/>
              </w:rPr>
              <w:t>Hóa chất và dung môi (Loại dùng cho HPLC)</w:t>
            </w:r>
          </w:p>
          <w:p w14:paraId="4E434783" w14:textId="056B4C96" w:rsidR="00261C8E" w:rsidRPr="00FE5D42" w:rsidRDefault="00261C8E" w:rsidP="00261C8E">
            <w:pPr>
              <w:ind w:right="-71"/>
              <w:rPr>
                <w:rFonts w:ascii="Times New Roman" w:hAnsi="Times New Roman"/>
                <w:sz w:val="24"/>
                <w:szCs w:val="24"/>
              </w:rPr>
            </w:pPr>
            <w:r w:rsidRPr="00FE5D42">
              <w:rPr>
                <w:rFonts w:ascii="Times New Roman" w:hAnsi="Times New Roman"/>
                <w:b/>
                <w:bCs/>
                <w:sz w:val="24"/>
                <w:szCs w:val="24"/>
                <w:lang w:val="sv-SE"/>
              </w:rPr>
              <w:t>Hãng: Merck – Đức (hoặc tương đương)</w:t>
            </w:r>
          </w:p>
        </w:tc>
        <w:tc>
          <w:tcPr>
            <w:tcW w:w="540" w:type="dxa"/>
          </w:tcPr>
          <w:p w14:paraId="061B3E7E" w14:textId="77777777" w:rsidR="00261C8E" w:rsidRPr="00FE5D42" w:rsidRDefault="00261C8E" w:rsidP="00261C8E">
            <w:pPr>
              <w:jc w:val="center"/>
              <w:rPr>
                <w:rFonts w:ascii="Times New Roman" w:hAnsi="Times New Roman"/>
                <w:b/>
                <w:bCs/>
                <w:sz w:val="24"/>
                <w:szCs w:val="24"/>
              </w:rPr>
            </w:pPr>
          </w:p>
        </w:tc>
        <w:tc>
          <w:tcPr>
            <w:tcW w:w="711" w:type="dxa"/>
          </w:tcPr>
          <w:p w14:paraId="5E390957" w14:textId="77777777" w:rsidR="00261C8E" w:rsidRPr="00FE5D42" w:rsidRDefault="00261C8E" w:rsidP="00261C8E">
            <w:pPr>
              <w:pStyle w:val="Header"/>
              <w:jc w:val="center"/>
              <w:rPr>
                <w:rFonts w:ascii="Times New Roman" w:hAnsi="Times New Roman"/>
                <w:b/>
                <w:bCs/>
                <w:sz w:val="24"/>
                <w:szCs w:val="24"/>
                <w:lang w:val="de-DE"/>
              </w:rPr>
            </w:pPr>
          </w:p>
        </w:tc>
        <w:tc>
          <w:tcPr>
            <w:tcW w:w="1449" w:type="dxa"/>
          </w:tcPr>
          <w:p w14:paraId="4D2836D5" w14:textId="77777777" w:rsidR="00261C8E" w:rsidRPr="00FE5D42" w:rsidRDefault="00261C8E" w:rsidP="00261C8E">
            <w:pPr>
              <w:pStyle w:val="Header"/>
              <w:jc w:val="center"/>
              <w:rPr>
                <w:rFonts w:ascii="Times New Roman" w:hAnsi="Times New Roman"/>
                <w:noProof/>
                <w:sz w:val="24"/>
                <w:szCs w:val="24"/>
              </w:rPr>
            </w:pPr>
          </w:p>
        </w:tc>
        <w:tc>
          <w:tcPr>
            <w:tcW w:w="1800" w:type="dxa"/>
          </w:tcPr>
          <w:p w14:paraId="1ACC5642" w14:textId="77777777" w:rsidR="00261C8E" w:rsidRPr="00FE5D42" w:rsidRDefault="00261C8E" w:rsidP="00261C8E">
            <w:pPr>
              <w:jc w:val="center"/>
              <w:rPr>
                <w:rFonts w:ascii="Times New Roman" w:hAnsi="Times New Roman"/>
                <w:b/>
                <w:sz w:val="24"/>
                <w:szCs w:val="24"/>
              </w:rPr>
            </w:pPr>
          </w:p>
        </w:tc>
      </w:tr>
      <w:tr w:rsidR="00261C8E" w:rsidRPr="00AE22BB" w14:paraId="7CA5471F" w14:textId="77777777" w:rsidTr="00FE5D42">
        <w:trPr>
          <w:jc w:val="center"/>
        </w:trPr>
        <w:tc>
          <w:tcPr>
            <w:tcW w:w="618" w:type="dxa"/>
          </w:tcPr>
          <w:p w14:paraId="3B00C562" w14:textId="77777777" w:rsidR="00261C8E" w:rsidRPr="00FE5D42" w:rsidRDefault="00261C8E" w:rsidP="00261C8E">
            <w:pPr>
              <w:jc w:val="center"/>
              <w:rPr>
                <w:rFonts w:ascii="Times New Roman" w:hAnsi="Times New Roman"/>
                <w:b/>
                <w:sz w:val="24"/>
                <w:szCs w:val="24"/>
              </w:rPr>
            </w:pPr>
          </w:p>
        </w:tc>
        <w:tc>
          <w:tcPr>
            <w:tcW w:w="1135" w:type="dxa"/>
          </w:tcPr>
          <w:p w14:paraId="27A107DC" w14:textId="77777777" w:rsidR="00261C8E" w:rsidRPr="00FE5D42" w:rsidRDefault="00261C8E" w:rsidP="00261C8E">
            <w:pPr>
              <w:jc w:val="center"/>
              <w:rPr>
                <w:rFonts w:ascii="Times New Roman" w:hAnsi="Times New Roman"/>
                <w:b/>
                <w:sz w:val="24"/>
                <w:szCs w:val="24"/>
              </w:rPr>
            </w:pPr>
          </w:p>
        </w:tc>
        <w:tc>
          <w:tcPr>
            <w:tcW w:w="4004" w:type="dxa"/>
          </w:tcPr>
          <w:p w14:paraId="67B752CB" w14:textId="6BA6727C" w:rsidR="00261C8E" w:rsidRPr="00FE5D42" w:rsidRDefault="00261C8E" w:rsidP="00261C8E">
            <w:pPr>
              <w:rPr>
                <w:rFonts w:ascii="Times New Roman" w:hAnsi="Times New Roman"/>
                <w:b/>
                <w:bCs/>
                <w:sz w:val="24"/>
                <w:szCs w:val="24"/>
                <w:lang w:val="sv-SE"/>
              </w:rPr>
            </w:pPr>
            <w:r w:rsidRPr="00FE5D42">
              <w:rPr>
                <w:rFonts w:ascii="Times New Roman" w:hAnsi="Times New Roman"/>
                <w:sz w:val="24"/>
                <w:szCs w:val="24"/>
              </w:rPr>
              <w:t xml:space="preserve">Acetholnytril chai 04 lít </w:t>
            </w:r>
          </w:p>
        </w:tc>
        <w:tc>
          <w:tcPr>
            <w:tcW w:w="540" w:type="dxa"/>
          </w:tcPr>
          <w:p w14:paraId="7EF027B5" w14:textId="6B82F38F" w:rsidR="00261C8E" w:rsidRPr="00FE5D42" w:rsidRDefault="00261C8E" w:rsidP="00261C8E">
            <w:pPr>
              <w:jc w:val="center"/>
              <w:rPr>
                <w:rFonts w:ascii="Times New Roman" w:hAnsi="Times New Roman"/>
                <w:b/>
                <w:bCs/>
                <w:sz w:val="24"/>
                <w:szCs w:val="24"/>
              </w:rPr>
            </w:pPr>
            <w:r w:rsidRPr="00FE5D42">
              <w:rPr>
                <w:rFonts w:ascii="Times New Roman" w:hAnsi="Times New Roman"/>
                <w:b/>
                <w:bCs/>
                <w:sz w:val="24"/>
                <w:szCs w:val="24"/>
              </w:rPr>
              <w:t>01</w:t>
            </w:r>
          </w:p>
        </w:tc>
        <w:tc>
          <w:tcPr>
            <w:tcW w:w="711" w:type="dxa"/>
          </w:tcPr>
          <w:p w14:paraId="5E305585" w14:textId="27A8F521" w:rsidR="00261C8E" w:rsidRPr="00FE5D42" w:rsidRDefault="00261C8E" w:rsidP="00261C8E">
            <w:pPr>
              <w:pStyle w:val="Header"/>
              <w:jc w:val="center"/>
              <w:rPr>
                <w:rFonts w:ascii="Times New Roman" w:hAnsi="Times New Roman"/>
                <w:b/>
                <w:bCs/>
                <w:sz w:val="24"/>
                <w:szCs w:val="24"/>
                <w:lang w:val="de-DE"/>
              </w:rPr>
            </w:pPr>
            <w:r>
              <w:rPr>
                <w:rFonts w:ascii="Times New Roman" w:hAnsi="Times New Roman"/>
                <w:b/>
                <w:bCs/>
                <w:sz w:val="24"/>
                <w:szCs w:val="24"/>
                <w:lang w:val="de-DE"/>
              </w:rPr>
              <w:t>Lọ</w:t>
            </w:r>
          </w:p>
        </w:tc>
        <w:tc>
          <w:tcPr>
            <w:tcW w:w="1449" w:type="dxa"/>
          </w:tcPr>
          <w:p w14:paraId="7F4DB870" w14:textId="2E99F0F9"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63A99AD2" w14:textId="439E77C9"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3D417738" w14:textId="77777777" w:rsidTr="00FE5D42">
        <w:trPr>
          <w:jc w:val="center"/>
        </w:trPr>
        <w:tc>
          <w:tcPr>
            <w:tcW w:w="618" w:type="dxa"/>
          </w:tcPr>
          <w:p w14:paraId="36AB754C" w14:textId="77777777" w:rsidR="00261C8E" w:rsidRPr="00FE5D42" w:rsidRDefault="00261C8E" w:rsidP="00261C8E">
            <w:pPr>
              <w:jc w:val="center"/>
              <w:rPr>
                <w:rFonts w:ascii="Times New Roman" w:hAnsi="Times New Roman"/>
                <w:b/>
                <w:sz w:val="24"/>
                <w:szCs w:val="24"/>
              </w:rPr>
            </w:pPr>
          </w:p>
        </w:tc>
        <w:tc>
          <w:tcPr>
            <w:tcW w:w="1135" w:type="dxa"/>
          </w:tcPr>
          <w:p w14:paraId="6ABFB1B5" w14:textId="77777777" w:rsidR="00261C8E" w:rsidRPr="00FE5D42" w:rsidRDefault="00261C8E" w:rsidP="00261C8E">
            <w:pPr>
              <w:jc w:val="center"/>
              <w:rPr>
                <w:rFonts w:ascii="Times New Roman" w:hAnsi="Times New Roman"/>
                <w:b/>
                <w:sz w:val="24"/>
                <w:szCs w:val="24"/>
              </w:rPr>
            </w:pPr>
          </w:p>
        </w:tc>
        <w:tc>
          <w:tcPr>
            <w:tcW w:w="4004" w:type="dxa"/>
          </w:tcPr>
          <w:p w14:paraId="5711696F" w14:textId="138774EA" w:rsidR="00261C8E" w:rsidRPr="00FE5D42" w:rsidRDefault="00261C8E" w:rsidP="00261C8E">
            <w:pPr>
              <w:rPr>
                <w:rFonts w:ascii="Times New Roman" w:hAnsi="Times New Roman"/>
                <w:sz w:val="24"/>
                <w:szCs w:val="24"/>
              </w:rPr>
            </w:pPr>
            <w:r w:rsidRPr="00FE5D42">
              <w:rPr>
                <w:rFonts w:ascii="Times New Roman" w:hAnsi="Times New Roman"/>
                <w:sz w:val="24"/>
                <w:szCs w:val="24"/>
              </w:rPr>
              <w:t xml:space="preserve">Methanol (Merck) chai 04 lít </w:t>
            </w:r>
          </w:p>
        </w:tc>
        <w:tc>
          <w:tcPr>
            <w:tcW w:w="540" w:type="dxa"/>
          </w:tcPr>
          <w:p w14:paraId="5206AAC1" w14:textId="4E9CF91E" w:rsidR="00261C8E" w:rsidRPr="00FE5D42" w:rsidRDefault="00261C8E" w:rsidP="00261C8E">
            <w:pPr>
              <w:jc w:val="center"/>
              <w:rPr>
                <w:rFonts w:ascii="Times New Roman" w:hAnsi="Times New Roman"/>
                <w:b/>
                <w:bCs/>
                <w:sz w:val="24"/>
                <w:szCs w:val="24"/>
              </w:rPr>
            </w:pPr>
            <w:r w:rsidRPr="00FE5D42">
              <w:rPr>
                <w:rFonts w:ascii="Times New Roman" w:hAnsi="Times New Roman"/>
                <w:b/>
                <w:bCs/>
                <w:sz w:val="24"/>
                <w:szCs w:val="24"/>
              </w:rPr>
              <w:t>01</w:t>
            </w:r>
          </w:p>
        </w:tc>
        <w:tc>
          <w:tcPr>
            <w:tcW w:w="711" w:type="dxa"/>
          </w:tcPr>
          <w:p w14:paraId="64D18960" w14:textId="5088FE86" w:rsidR="00261C8E" w:rsidRPr="00FE5D42" w:rsidRDefault="00261C8E" w:rsidP="00261C8E">
            <w:pPr>
              <w:pStyle w:val="Header"/>
              <w:jc w:val="center"/>
              <w:rPr>
                <w:rFonts w:ascii="Times New Roman" w:hAnsi="Times New Roman"/>
                <w:b/>
                <w:bCs/>
                <w:sz w:val="24"/>
                <w:szCs w:val="24"/>
                <w:lang w:val="de-DE"/>
              </w:rPr>
            </w:pPr>
            <w:r>
              <w:rPr>
                <w:rFonts w:ascii="Times New Roman" w:hAnsi="Times New Roman"/>
                <w:b/>
                <w:bCs/>
                <w:sz w:val="24"/>
                <w:szCs w:val="24"/>
                <w:lang w:val="de-DE"/>
              </w:rPr>
              <w:t>Lọ</w:t>
            </w:r>
          </w:p>
        </w:tc>
        <w:tc>
          <w:tcPr>
            <w:tcW w:w="1449" w:type="dxa"/>
          </w:tcPr>
          <w:p w14:paraId="55900ADB" w14:textId="62BE3BF3"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11FD4B61" w14:textId="3166221A"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57F272AE" w14:textId="77777777" w:rsidTr="00FE5D42">
        <w:trPr>
          <w:jc w:val="center"/>
        </w:trPr>
        <w:tc>
          <w:tcPr>
            <w:tcW w:w="618" w:type="dxa"/>
          </w:tcPr>
          <w:p w14:paraId="44C98B11" w14:textId="77777777" w:rsidR="00261C8E" w:rsidRPr="00FE5D42" w:rsidRDefault="00261C8E" w:rsidP="00261C8E">
            <w:pPr>
              <w:jc w:val="center"/>
              <w:rPr>
                <w:rFonts w:ascii="Times New Roman" w:hAnsi="Times New Roman"/>
                <w:b/>
                <w:sz w:val="24"/>
                <w:szCs w:val="24"/>
              </w:rPr>
            </w:pPr>
          </w:p>
        </w:tc>
        <w:tc>
          <w:tcPr>
            <w:tcW w:w="1135" w:type="dxa"/>
          </w:tcPr>
          <w:p w14:paraId="02E8F5BB" w14:textId="77777777" w:rsidR="00261C8E" w:rsidRPr="00FE5D42" w:rsidRDefault="00261C8E" w:rsidP="00261C8E">
            <w:pPr>
              <w:jc w:val="center"/>
              <w:rPr>
                <w:rFonts w:ascii="Times New Roman" w:hAnsi="Times New Roman"/>
                <w:b/>
                <w:sz w:val="24"/>
                <w:szCs w:val="24"/>
              </w:rPr>
            </w:pPr>
          </w:p>
        </w:tc>
        <w:tc>
          <w:tcPr>
            <w:tcW w:w="4004" w:type="dxa"/>
          </w:tcPr>
          <w:p w14:paraId="3E27B64A" w14:textId="0B266A29" w:rsidR="00261C8E" w:rsidRPr="00FE5D42" w:rsidRDefault="00261C8E" w:rsidP="00261C8E">
            <w:pPr>
              <w:rPr>
                <w:rFonts w:ascii="Times New Roman" w:hAnsi="Times New Roman"/>
                <w:sz w:val="24"/>
                <w:szCs w:val="24"/>
              </w:rPr>
            </w:pPr>
            <w:r w:rsidRPr="00FE5D42">
              <w:rPr>
                <w:rFonts w:ascii="Times New Roman" w:hAnsi="Times New Roman"/>
                <w:sz w:val="24"/>
                <w:szCs w:val="24"/>
              </w:rPr>
              <w:t xml:space="preserve">Acid acetic (Merck) chai 04 lít </w:t>
            </w:r>
          </w:p>
        </w:tc>
        <w:tc>
          <w:tcPr>
            <w:tcW w:w="540" w:type="dxa"/>
          </w:tcPr>
          <w:p w14:paraId="148906EF" w14:textId="5BC35E6A" w:rsidR="00261C8E" w:rsidRPr="00FE5D42" w:rsidRDefault="00261C8E" w:rsidP="00261C8E">
            <w:pPr>
              <w:jc w:val="center"/>
              <w:rPr>
                <w:rFonts w:ascii="Times New Roman" w:hAnsi="Times New Roman"/>
                <w:b/>
                <w:bCs/>
                <w:sz w:val="24"/>
                <w:szCs w:val="24"/>
              </w:rPr>
            </w:pPr>
            <w:r w:rsidRPr="00FE5D42">
              <w:rPr>
                <w:rFonts w:ascii="Times New Roman" w:hAnsi="Times New Roman"/>
                <w:b/>
                <w:bCs/>
                <w:sz w:val="24"/>
                <w:szCs w:val="24"/>
              </w:rPr>
              <w:t>01</w:t>
            </w:r>
          </w:p>
        </w:tc>
        <w:tc>
          <w:tcPr>
            <w:tcW w:w="711" w:type="dxa"/>
          </w:tcPr>
          <w:p w14:paraId="67DBC554" w14:textId="69ED81C9" w:rsidR="00261C8E" w:rsidRPr="00FE5D42" w:rsidRDefault="00261C8E" w:rsidP="00261C8E">
            <w:pPr>
              <w:pStyle w:val="Header"/>
              <w:jc w:val="center"/>
              <w:rPr>
                <w:rFonts w:ascii="Times New Roman" w:hAnsi="Times New Roman"/>
                <w:b/>
                <w:bCs/>
                <w:sz w:val="24"/>
                <w:szCs w:val="24"/>
                <w:lang w:val="de-DE"/>
              </w:rPr>
            </w:pPr>
            <w:r>
              <w:rPr>
                <w:rFonts w:ascii="Times New Roman" w:hAnsi="Times New Roman"/>
                <w:b/>
                <w:bCs/>
                <w:sz w:val="24"/>
                <w:szCs w:val="24"/>
                <w:lang w:val="de-DE"/>
              </w:rPr>
              <w:t>Lọ</w:t>
            </w:r>
          </w:p>
        </w:tc>
        <w:tc>
          <w:tcPr>
            <w:tcW w:w="1449" w:type="dxa"/>
          </w:tcPr>
          <w:p w14:paraId="752E24CB" w14:textId="370EBBA9"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06467490" w14:textId="36370F3F"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40E2AAC2" w14:textId="77777777" w:rsidTr="00FE5D42">
        <w:trPr>
          <w:jc w:val="center"/>
        </w:trPr>
        <w:tc>
          <w:tcPr>
            <w:tcW w:w="618" w:type="dxa"/>
          </w:tcPr>
          <w:p w14:paraId="593D0F2A" w14:textId="77777777" w:rsidR="00261C8E" w:rsidRPr="00FE5D42" w:rsidRDefault="00261C8E" w:rsidP="00261C8E">
            <w:pPr>
              <w:jc w:val="center"/>
              <w:rPr>
                <w:rFonts w:ascii="Times New Roman" w:hAnsi="Times New Roman"/>
                <w:b/>
                <w:sz w:val="24"/>
                <w:szCs w:val="24"/>
              </w:rPr>
            </w:pPr>
          </w:p>
        </w:tc>
        <w:tc>
          <w:tcPr>
            <w:tcW w:w="1135" w:type="dxa"/>
          </w:tcPr>
          <w:p w14:paraId="167BB34C" w14:textId="77777777" w:rsidR="00261C8E" w:rsidRPr="00FE5D42" w:rsidRDefault="00261C8E" w:rsidP="00261C8E">
            <w:pPr>
              <w:jc w:val="center"/>
              <w:rPr>
                <w:rFonts w:ascii="Times New Roman" w:hAnsi="Times New Roman"/>
                <w:b/>
                <w:sz w:val="24"/>
                <w:szCs w:val="24"/>
              </w:rPr>
            </w:pPr>
          </w:p>
        </w:tc>
        <w:tc>
          <w:tcPr>
            <w:tcW w:w="4004" w:type="dxa"/>
          </w:tcPr>
          <w:p w14:paraId="229A39D0" w14:textId="52BDA88C" w:rsidR="00261C8E" w:rsidRPr="00FE5D42" w:rsidRDefault="00261C8E" w:rsidP="00261C8E">
            <w:pPr>
              <w:rPr>
                <w:rFonts w:ascii="Times New Roman" w:hAnsi="Times New Roman"/>
                <w:sz w:val="24"/>
                <w:szCs w:val="24"/>
              </w:rPr>
            </w:pPr>
            <w:r w:rsidRPr="00FE5D42">
              <w:rPr>
                <w:rFonts w:ascii="Times New Roman" w:hAnsi="Times New Roman"/>
                <w:sz w:val="24"/>
                <w:szCs w:val="24"/>
              </w:rPr>
              <w:t xml:space="preserve">Cafein hoặc Methyl paraben hộp 10mg </w:t>
            </w:r>
          </w:p>
        </w:tc>
        <w:tc>
          <w:tcPr>
            <w:tcW w:w="540" w:type="dxa"/>
          </w:tcPr>
          <w:p w14:paraId="11A893D1" w14:textId="50F7D50E" w:rsidR="00261C8E" w:rsidRPr="00FE5D42" w:rsidRDefault="00261C8E" w:rsidP="00261C8E">
            <w:pPr>
              <w:jc w:val="center"/>
              <w:rPr>
                <w:rFonts w:ascii="Times New Roman" w:hAnsi="Times New Roman"/>
                <w:b/>
                <w:bCs/>
                <w:sz w:val="24"/>
                <w:szCs w:val="24"/>
              </w:rPr>
            </w:pPr>
            <w:r w:rsidRPr="00FE5D42">
              <w:rPr>
                <w:rFonts w:ascii="Times New Roman" w:hAnsi="Times New Roman"/>
                <w:b/>
                <w:bCs/>
                <w:sz w:val="24"/>
                <w:szCs w:val="24"/>
              </w:rPr>
              <w:t>01</w:t>
            </w:r>
          </w:p>
        </w:tc>
        <w:tc>
          <w:tcPr>
            <w:tcW w:w="711" w:type="dxa"/>
          </w:tcPr>
          <w:p w14:paraId="0B3B75B2" w14:textId="5798EF42" w:rsidR="00261C8E" w:rsidRPr="00FE5D42" w:rsidRDefault="00261C8E" w:rsidP="00261C8E">
            <w:pPr>
              <w:pStyle w:val="Header"/>
              <w:jc w:val="center"/>
              <w:rPr>
                <w:rFonts w:ascii="Times New Roman" w:hAnsi="Times New Roman"/>
                <w:b/>
                <w:bCs/>
                <w:sz w:val="24"/>
                <w:szCs w:val="24"/>
                <w:lang w:val="de-DE"/>
              </w:rPr>
            </w:pPr>
            <w:r>
              <w:rPr>
                <w:rFonts w:ascii="Times New Roman" w:hAnsi="Times New Roman"/>
                <w:b/>
                <w:bCs/>
                <w:sz w:val="24"/>
                <w:szCs w:val="24"/>
                <w:lang w:val="de-DE"/>
              </w:rPr>
              <w:t>Lọ</w:t>
            </w:r>
          </w:p>
        </w:tc>
        <w:tc>
          <w:tcPr>
            <w:tcW w:w="1449" w:type="dxa"/>
          </w:tcPr>
          <w:p w14:paraId="031EED0F" w14:textId="4B4208D4"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5478FF30" w14:textId="7950A885"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7E391AD0" w14:textId="77777777" w:rsidTr="00FE5D42">
        <w:trPr>
          <w:jc w:val="center"/>
        </w:trPr>
        <w:tc>
          <w:tcPr>
            <w:tcW w:w="618" w:type="dxa"/>
          </w:tcPr>
          <w:p w14:paraId="63D3517A" w14:textId="77777777" w:rsidR="00261C8E" w:rsidRPr="00FE5D42" w:rsidRDefault="00261C8E" w:rsidP="00261C8E">
            <w:pPr>
              <w:jc w:val="center"/>
              <w:rPr>
                <w:rFonts w:ascii="Times New Roman" w:hAnsi="Times New Roman"/>
                <w:b/>
                <w:sz w:val="24"/>
                <w:szCs w:val="24"/>
              </w:rPr>
            </w:pPr>
          </w:p>
        </w:tc>
        <w:tc>
          <w:tcPr>
            <w:tcW w:w="1135" w:type="dxa"/>
          </w:tcPr>
          <w:p w14:paraId="3CE992D5" w14:textId="3C17028A" w:rsidR="00261C8E" w:rsidRPr="00FE5D42" w:rsidRDefault="00261C8E" w:rsidP="00261C8E">
            <w:pPr>
              <w:jc w:val="center"/>
              <w:rPr>
                <w:rFonts w:ascii="Times New Roman" w:hAnsi="Times New Roman"/>
                <w:b/>
                <w:sz w:val="24"/>
                <w:szCs w:val="24"/>
              </w:rPr>
            </w:pPr>
          </w:p>
        </w:tc>
        <w:tc>
          <w:tcPr>
            <w:tcW w:w="4004" w:type="dxa"/>
          </w:tcPr>
          <w:p w14:paraId="67B2C33A" w14:textId="6082A5D4" w:rsidR="00261C8E" w:rsidRPr="00FE5D42" w:rsidRDefault="00261C8E" w:rsidP="00261C8E">
            <w:pPr>
              <w:rPr>
                <w:rFonts w:ascii="Times New Roman" w:hAnsi="Times New Roman"/>
                <w:sz w:val="24"/>
                <w:szCs w:val="24"/>
              </w:rPr>
            </w:pPr>
            <w:r>
              <w:rPr>
                <w:rFonts w:ascii="Times New Roman" w:hAnsi="Times New Roman"/>
                <w:b/>
                <w:sz w:val="24"/>
                <w:szCs w:val="24"/>
                <w:lang w:val="pt-BR" w:eastAsia="vi-VN"/>
              </w:rPr>
              <w:t xml:space="preserve">2.8 </w:t>
            </w:r>
            <w:r w:rsidRPr="00FE5D42">
              <w:rPr>
                <w:rFonts w:ascii="Times New Roman" w:hAnsi="Times New Roman"/>
                <w:b/>
                <w:sz w:val="24"/>
                <w:szCs w:val="24"/>
                <w:lang w:val="pt-BR" w:eastAsia="vi-VN"/>
              </w:rPr>
              <w:t>Hướng dẫn sử dụng – bảo hành – bảo trì:</w:t>
            </w:r>
          </w:p>
        </w:tc>
        <w:tc>
          <w:tcPr>
            <w:tcW w:w="540" w:type="dxa"/>
          </w:tcPr>
          <w:p w14:paraId="4FF87DB5" w14:textId="77777777" w:rsidR="00261C8E" w:rsidRPr="00FE5D42" w:rsidRDefault="00261C8E" w:rsidP="00261C8E">
            <w:pPr>
              <w:jc w:val="center"/>
              <w:rPr>
                <w:rFonts w:ascii="Times New Roman" w:hAnsi="Times New Roman"/>
                <w:b/>
                <w:bCs/>
                <w:sz w:val="24"/>
                <w:szCs w:val="24"/>
              </w:rPr>
            </w:pPr>
          </w:p>
        </w:tc>
        <w:tc>
          <w:tcPr>
            <w:tcW w:w="711" w:type="dxa"/>
          </w:tcPr>
          <w:p w14:paraId="0AFB6957" w14:textId="77777777" w:rsidR="00261C8E" w:rsidRPr="00FE5D42" w:rsidRDefault="00261C8E" w:rsidP="00261C8E">
            <w:pPr>
              <w:pStyle w:val="Header"/>
              <w:jc w:val="center"/>
              <w:rPr>
                <w:rFonts w:ascii="Times New Roman" w:hAnsi="Times New Roman"/>
                <w:b/>
                <w:bCs/>
                <w:sz w:val="24"/>
                <w:szCs w:val="24"/>
                <w:lang w:val="de-DE"/>
              </w:rPr>
            </w:pPr>
          </w:p>
        </w:tc>
        <w:tc>
          <w:tcPr>
            <w:tcW w:w="1449" w:type="dxa"/>
          </w:tcPr>
          <w:p w14:paraId="6A04E740" w14:textId="77777777" w:rsidR="00261C8E" w:rsidRPr="00FE5D42" w:rsidRDefault="00261C8E" w:rsidP="00261C8E">
            <w:pPr>
              <w:pStyle w:val="Header"/>
              <w:jc w:val="center"/>
              <w:rPr>
                <w:rFonts w:ascii="Times New Roman" w:hAnsi="Times New Roman"/>
                <w:noProof/>
                <w:sz w:val="24"/>
                <w:szCs w:val="24"/>
              </w:rPr>
            </w:pPr>
          </w:p>
        </w:tc>
        <w:tc>
          <w:tcPr>
            <w:tcW w:w="1800" w:type="dxa"/>
          </w:tcPr>
          <w:p w14:paraId="59286860" w14:textId="77777777" w:rsidR="00261C8E" w:rsidRPr="00FE5D42" w:rsidRDefault="00261C8E" w:rsidP="00261C8E">
            <w:pPr>
              <w:jc w:val="center"/>
              <w:rPr>
                <w:rFonts w:ascii="Times New Roman" w:hAnsi="Times New Roman"/>
                <w:b/>
                <w:sz w:val="24"/>
                <w:szCs w:val="24"/>
              </w:rPr>
            </w:pPr>
          </w:p>
        </w:tc>
      </w:tr>
      <w:tr w:rsidR="00261C8E" w:rsidRPr="00AE22BB" w14:paraId="3C7B5A1B" w14:textId="77777777" w:rsidTr="00FE5D42">
        <w:trPr>
          <w:jc w:val="center"/>
        </w:trPr>
        <w:tc>
          <w:tcPr>
            <w:tcW w:w="618" w:type="dxa"/>
          </w:tcPr>
          <w:p w14:paraId="5D067C51" w14:textId="77777777" w:rsidR="00261C8E" w:rsidRPr="00FE5D42" w:rsidRDefault="00261C8E" w:rsidP="00261C8E">
            <w:pPr>
              <w:jc w:val="center"/>
              <w:rPr>
                <w:rFonts w:ascii="Times New Roman" w:hAnsi="Times New Roman"/>
                <w:b/>
                <w:sz w:val="24"/>
                <w:szCs w:val="24"/>
              </w:rPr>
            </w:pPr>
          </w:p>
        </w:tc>
        <w:tc>
          <w:tcPr>
            <w:tcW w:w="1135" w:type="dxa"/>
          </w:tcPr>
          <w:p w14:paraId="5CDC1DDE" w14:textId="77777777" w:rsidR="00261C8E" w:rsidRPr="00FE5D42" w:rsidRDefault="00261C8E" w:rsidP="00261C8E">
            <w:pPr>
              <w:jc w:val="center"/>
              <w:rPr>
                <w:rFonts w:ascii="Times New Roman" w:hAnsi="Times New Roman"/>
                <w:b/>
                <w:sz w:val="24"/>
                <w:szCs w:val="24"/>
              </w:rPr>
            </w:pPr>
          </w:p>
        </w:tc>
        <w:tc>
          <w:tcPr>
            <w:tcW w:w="4004" w:type="dxa"/>
          </w:tcPr>
          <w:p w14:paraId="633C819E" w14:textId="77777777" w:rsidR="00261C8E" w:rsidRPr="00FE5D42" w:rsidRDefault="00261C8E" w:rsidP="00261C8E">
            <w:pPr>
              <w:tabs>
                <w:tab w:val="left" w:pos="0"/>
                <w:tab w:val="left" w:pos="810"/>
              </w:tabs>
              <w:rPr>
                <w:rFonts w:ascii="Times New Roman" w:hAnsi="Times New Roman"/>
                <w:sz w:val="24"/>
                <w:szCs w:val="24"/>
                <w:lang w:val="vi-VN" w:eastAsia="vi-VN"/>
              </w:rPr>
            </w:pPr>
            <w:r w:rsidRPr="00FE5D42">
              <w:rPr>
                <w:rFonts w:ascii="Times New Roman" w:hAnsi="Times New Roman"/>
                <w:b/>
                <w:sz w:val="24"/>
                <w:szCs w:val="24"/>
                <w:lang w:val="vi-VN" w:eastAsia="vi-VN"/>
              </w:rPr>
              <w:t>Hướng dẫn sử dụng:</w:t>
            </w:r>
            <w:r w:rsidRPr="00FE5D42">
              <w:rPr>
                <w:rFonts w:ascii="Times New Roman" w:hAnsi="Times New Roman"/>
                <w:sz w:val="24"/>
                <w:szCs w:val="24"/>
                <w:lang w:val="vi-VN" w:eastAsia="vi-VN"/>
              </w:rPr>
              <w:t xml:space="preserve">  </w:t>
            </w:r>
          </w:p>
          <w:p w14:paraId="23457300" w14:textId="77777777" w:rsidR="00261C8E" w:rsidRPr="00FE5D42" w:rsidRDefault="00261C8E" w:rsidP="00261C8E">
            <w:pPr>
              <w:numPr>
                <w:ilvl w:val="0"/>
                <w:numId w:val="30"/>
              </w:numPr>
              <w:tabs>
                <w:tab w:val="left" w:pos="0"/>
                <w:tab w:val="left" w:pos="317"/>
              </w:tabs>
              <w:rPr>
                <w:rFonts w:ascii="Times New Roman" w:hAnsi="Times New Roman"/>
                <w:sz w:val="24"/>
                <w:szCs w:val="24"/>
                <w:lang w:val="pt-BR"/>
              </w:rPr>
            </w:pPr>
            <w:r w:rsidRPr="00FE5D42">
              <w:rPr>
                <w:rFonts w:ascii="Times New Roman" w:hAnsi="Times New Roman"/>
                <w:sz w:val="24"/>
                <w:szCs w:val="24"/>
                <w:lang w:val="pt-BR"/>
              </w:rPr>
              <w:lastRenderedPageBreak/>
              <w:t>Giới thiệu tổng quát về thiết bị và làm quen với phần mềm</w:t>
            </w:r>
          </w:p>
          <w:p w14:paraId="070C74EA" w14:textId="77777777" w:rsidR="00261C8E" w:rsidRDefault="00261C8E" w:rsidP="00261C8E">
            <w:pPr>
              <w:numPr>
                <w:ilvl w:val="0"/>
                <w:numId w:val="30"/>
              </w:numPr>
              <w:tabs>
                <w:tab w:val="left" w:pos="0"/>
                <w:tab w:val="left" w:pos="317"/>
              </w:tabs>
              <w:rPr>
                <w:rFonts w:ascii="Times New Roman" w:hAnsi="Times New Roman"/>
                <w:sz w:val="24"/>
                <w:szCs w:val="24"/>
                <w:lang w:val="pt-BR"/>
              </w:rPr>
            </w:pPr>
            <w:r w:rsidRPr="00FE5D42">
              <w:rPr>
                <w:rFonts w:ascii="Times New Roman" w:hAnsi="Times New Roman"/>
                <w:sz w:val="24"/>
                <w:szCs w:val="24"/>
                <w:lang w:val="pt-BR"/>
              </w:rPr>
              <w:t>Hướng dẫn các phương pháp phân tích</w:t>
            </w:r>
          </w:p>
          <w:p w14:paraId="0372C3D0" w14:textId="7595989B" w:rsidR="00261C8E" w:rsidRPr="00261C8E" w:rsidRDefault="00261C8E" w:rsidP="00261C8E">
            <w:pPr>
              <w:numPr>
                <w:ilvl w:val="0"/>
                <w:numId w:val="30"/>
              </w:numPr>
              <w:tabs>
                <w:tab w:val="left" w:pos="0"/>
                <w:tab w:val="left" w:pos="317"/>
              </w:tabs>
              <w:rPr>
                <w:rFonts w:ascii="Times New Roman" w:hAnsi="Times New Roman"/>
                <w:sz w:val="24"/>
                <w:szCs w:val="24"/>
                <w:lang w:val="pt-BR"/>
              </w:rPr>
            </w:pPr>
            <w:r w:rsidRPr="00261C8E">
              <w:rPr>
                <w:rFonts w:ascii="Times New Roman" w:hAnsi="Times New Roman"/>
                <w:sz w:val="24"/>
                <w:szCs w:val="24"/>
                <w:lang w:val="pt-BR"/>
              </w:rPr>
              <w:t>Hướng dẫn công việc bảo trì và các vấn đề kỹ thuật liên quan</w:t>
            </w:r>
          </w:p>
        </w:tc>
        <w:tc>
          <w:tcPr>
            <w:tcW w:w="540" w:type="dxa"/>
          </w:tcPr>
          <w:p w14:paraId="64CEC732" w14:textId="40D890BD" w:rsidR="00261C8E" w:rsidRPr="00FE5D42" w:rsidRDefault="00261C8E" w:rsidP="00261C8E">
            <w:pPr>
              <w:jc w:val="center"/>
              <w:rPr>
                <w:rFonts w:ascii="Times New Roman" w:hAnsi="Times New Roman"/>
                <w:b/>
                <w:bCs/>
                <w:sz w:val="24"/>
                <w:szCs w:val="24"/>
              </w:rPr>
            </w:pPr>
            <w:r w:rsidRPr="00FE5D42">
              <w:rPr>
                <w:rFonts w:ascii="Times New Roman" w:hAnsi="Times New Roman"/>
                <w:b/>
                <w:sz w:val="24"/>
                <w:szCs w:val="24"/>
              </w:rPr>
              <w:lastRenderedPageBreak/>
              <w:t>0</w:t>
            </w:r>
            <w:r w:rsidRPr="00FE5D42">
              <w:rPr>
                <w:rFonts w:ascii="Times New Roman" w:hAnsi="Times New Roman"/>
                <w:b/>
                <w:sz w:val="24"/>
                <w:szCs w:val="24"/>
                <w:lang w:val="vi-VN"/>
              </w:rPr>
              <w:t>1</w:t>
            </w:r>
          </w:p>
        </w:tc>
        <w:tc>
          <w:tcPr>
            <w:tcW w:w="711" w:type="dxa"/>
          </w:tcPr>
          <w:p w14:paraId="6BBCB1B0" w14:textId="57C9E94C" w:rsidR="00261C8E" w:rsidRPr="00FE5D42" w:rsidRDefault="00261C8E" w:rsidP="00261C8E">
            <w:pPr>
              <w:pStyle w:val="Header"/>
              <w:jc w:val="center"/>
              <w:rPr>
                <w:rFonts w:ascii="Times New Roman" w:hAnsi="Times New Roman"/>
                <w:b/>
                <w:bCs/>
                <w:sz w:val="24"/>
                <w:szCs w:val="24"/>
                <w:lang w:val="de-DE"/>
              </w:rPr>
            </w:pPr>
          </w:p>
        </w:tc>
        <w:tc>
          <w:tcPr>
            <w:tcW w:w="1449" w:type="dxa"/>
          </w:tcPr>
          <w:p w14:paraId="40F995B0" w14:textId="3105AD69"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41F05861" w14:textId="4490B186"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3303D9F6" w14:textId="77777777" w:rsidTr="00FE5D42">
        <w:trPr>
          <w:jc w:val="center"/>
        </w:trPr>
        <w:tc>
          <w:tcPr>
            <w:tcW w:w="618" w:type="dxa"/>
          </w:tcPr>
          <w:p w14:paraId="2C66B5B4" w14:textId="77777777" w:rsidR="00261C8E" w:rsidRPr="00FE5D42" w:rsidRDefault="00261C8E" w:rsidP="00261C8E">
            <w:pPr>
              <w:jc w:val="center"/>
              <w:rPr>
                <w:rFonts w:ascii="Times New Roman" w:hAnsi="Times New Roman"/>
                <w:b/>
                <w:sz w:val="24"/>
                <w:szCs w:val="24"/>
              </w:rPr>
            </w:pPr>
          </w:p>
        </w:tc>
        <w:tc>
          <w:tcPr>
            <w:tcW w:w="1135" w:type="dxa"/>
          </w:tcPr>
          <w:p w14:paraId="7B557D39" w14:textId="77777777" w:rsidR="00261C8E" w:rsidRPr="00FE5D42" w:rsidRDefault="00261C8E" w:rsidP="00261C8E">
            <w:pPr>
              <w:jc w:val="center"/>
              <w:rPr>
                <w:rFonts w:ascii="Times New Roman" w:hAnsi="Times New Roman"/>
                <w:b/>
                <w:sz w:val="24"/>
                <w:szCs w:val="24"/>
              </w:rPr>
            </w:pPr>
          </w:p>
        </w:tc>
        <w:tc>
          <w:tcPr>
            <w:tcW w:w="4004" w:type="dxa"/>
          </w:tcPr>
          <w:p w14:paraId="35CD6EC3" w14:textId="77777777" w:rsidR="00261C8E" w:rsidRPr="00FE5D42" w:rsidRDefault="00261C8E" w:rsidP="00261C8E">
            <w:pPr>
              <w:ind w:right="-71"/>
              <w:rPr>
                <w:rFonts w:ascii="Times New Roman" w:hAnsi="Times New Roman"/>
                <w:b/>
                <w:sz w:val="24"/>
                <w:szCs w:val="24"/>
                <w:lang w:eastAsia="vi-VN"/>
              </w:rPr>
            </w:pPr>
            <w:r w:rsidRPr="00FE5D42">
              <w:rPr>
                <w:rFonts w:ascii="Times New Roman" w:hAnsi="Times New Roman"/>
                <w:b/>
                <w:sz w:val="24"/>
                <w:szCs w:val="24"/>
                <w:lang w:eastAsia="vi-VN"/>
              </w:rPr>
              <w:t xml:space="preserve">Bảo </w:t>
            </w:r>
            <w:r w:rsidRPr="00FE5D42">
              <w:rPr>
                <w:rFonts w:ascii="Times New Roman" w:hAnsi="Times New Roman"/>
                <w:b/>
                <w:sz w:val="24"/>
                <w:szCs w:val="24"/>
                <w:lang w:val="vi-VN" w:eastAsia="vi-VN"/>
              </w:rPr>
              <w:t>hành</w:t>
            </w:r>
            <w:r w:rsidRPr="00FE5D42">
              <w:rPr>
                <w:rFonts w:ascii="Times New Roman" w:hAnsi="Times New Roman"/>
                <w:b/>
                <w:sz w:val="24"/>
                <w:szCs w:val="24"/>
                <w:lang w:eastAsia="vi-VN"/>
              </w:rPr>
              <w:t xml:space="preserve"> – Bảo trì:</w:t>
            </w:r>
          </w:p>
          <w:p w14:paraId="16159ACF" w14:textId="77777777" w:rsidR="00261C8E" w:rsidRDefault="00261C8E" w:rsidP="00261C8E">
            <w:pPr>
              <w:numPr>
                <w:ilvl w:val="0"/>
                <w:numId w:val="31"/>
              </w:numPr>
              <w:ind w:right="-71"/>
              <w:rPr>
                <w:rFonts w:ascii="Times New Roman" w:hAnsi="Times New Roman"/>
                <w:b/>
                <w:sz w:val="24"/>
                <w:szCs w:val="24"/>
                <w:lang w:val="vi-VN" w:eastAsia="vi-VN"/>
              </w:rPr>
            </w:pPr>
            <w:r w:rsidRPr="00FE5D42">
              <w:rPr>
                <w:rFonts w:ascii="Times New Roman" w:hAnsi="Times New Roman"/>
                <w:bCs/>
                <w:sz w:val="24"/>
                <w:szCs w:val="24"/>
                <w:lang w:val="vi-VN" w:eastAsia="vi-VN"/>
              </w:rPr>
              <w:t>Bảo hành</w:t>
            </w:r>
            <w:r w:rsidRPr="00FE5D42">
              <w:rPr>
                <w:rFonts w:ascii="Times New Roman" w:hAnsi="Times New Roman"/>
                <w:bCs/>
                <w:sz w:val="24"/>
                <w:szCs w:val="24"/>
                <w:lang w:eastAsia="vi-VN"/>
              </w:rPr>
              <w:t xml:space="preserve"> </w:t>
            </w:r>
            <w:r w:rsidRPr="00FE5D42">
              <w:rPr>
                <w:rFonts w:ascii="Times New Roman" w:hAnsi="Times New Roman"/>
                <w:bCs/>
                <w:sz w:val="24"/>
                <w:szCs w:val="24"/>
                <w:lang w:val="vi-VN" w:eastAsia="vi-VN"/>
              </w:rPr>
              <w:t>12 tháng đối với các bộ phận và thiết bị hỗ trợ còn lại theo tiêu chuẩn của nhà sản xuất (định kỳ 06 tháng/ lần)</w:t>
            </w:r>
          </w:p>
          <w:p w14:paraId="19B1F4D0" w14:textId="0CAE4EE7" w:rsidR="00261C8E" w:rsidRPr="00261C8E" w:rsidRDefault="00261C8E" w:rsidP="00261C8E">
            <w:pPr>
              <w:numPr>
                <w:ilvl w:val="0"/>
                <w:numId w:val="31"/>
              </w:numPr>
              <w:ind w:right="-71"/>
              <w:rPr>
                <w:rFonts w:ascii="Times New Roman" w:hAnsi="Times New Roman"/>
                <w:b/>
                <w:sz w:val="24"/>
                <w:szCs w:val="24"/>
                <w:lang w:val="vi-VN" w:eastAsia="vi-VN"/>
              </w:rPr>
            </w:pPr>
            <w:r w:rsidRPr="00261C8E">
              <w:rPr>
                <w:rFonts w:ascii="Times New Roman" w:hAnsi="Times New Roman"/>
                <w:bCs/>
                <w:sz w:val="24"/>
                <w:szCs w:val="24"/>
                <w:lang w:val="vi-VN" w:eastAsia="vi-VN"/>
              </w:rPr>
              <w:t xml:space="preserve">Cam kết cung cấp dịch vụ bảo trì thiết bị trong 10 năm sau khi hết hạn bảo hành </w:t>
            </w:r>
          </w:p>
        </w:tc>
        <w:tc>
          <w:tcPr>
            <w:tcW w:w="540" w:type="dxa"/>
          </w:tcPr>
          <w:p w14:paraId="5B0981D7" w14:textId="744240F2" w:rsidR="00261C8E" w:rsidRPr="00FE5D42" w:rsidRDefault="00261C8E" w:rsidP="00261C8E">
            <w:pPr>
              <w:jc w:val="center"/>
              <w:rPr>
                <w:rFonts w:ascii="Times New Roman" w:hAnsi="Times New Roman"/>
                <w:b/>
                <w:sz w:val="24"/>
                <w:szCs w:val="24"/>
              </w:rPr>
            </w:pPr>
            <w:r w:rsidRPr="00FE5D42">
              <w:rPr>
                <w:rFonts w:ascii="Times New Roman" w:hAnsi="Times New Roman"/>
                <w:b/>
                <w:sz w:val="24"/>
                <w:szCs w:val="24"/>
              </w:rPr>
              <w:t>0</w:t>
            </w:r>
            <w:r w:rsidRPr="00FE5D42">
              <w:rPr>
                <w:rFonts w:ascii="Times New Roman" w:hAnsi="Times New Roman"/>
                <w:b/>
                <w:sz w:val="24"/>
                <w:szCs w:val="24"/>
                <w:lang w:val="vi-VN"/>
              </w:rPr>
              <w:t>1</w:t>
            </w:r>
          </w:p>
        </w:tc>
        <w:tc>
          <w:tcPr>
            <w:tcW w:w="711" w:type="dxa"/>
          </w:tcPr>
          <w:p w14:paraId="16C6EA60" w14:textId="7807EFA2" w:rsidR="00261C8E" w:rsidRPr="00FE5D42" w:rsidRDefault="00261C8E" w:rsidP="00261C8E">
            <w:pPr>
              <w:pStyle w:val="Header"/>
              <w:jc w:val="center"/>
              <w:rPr>
                <w:rFonts w:ascii="Times New Roman" w:hAnsi="Times New Roman"/>
                <w:b/>
                <w:bCs/>
                <w:sz w:val="24"/>
                <w:szCs w:val="24"/>
                <w:lang w:val="de-DE"/>
              </w:rPr>
            </w:pPr>
          </w:p>
        </w:tc>
        <w:tc>
          <w:tcPr>
            <w:tcW w:w="1449" w:type="dxa"/>
          </w:tcPr>
          <w:p w14:paraId="681A3379" w14:textId="41DA5F66" w:rsidR="00261C8E" w:rsidRPr="00FE5D42" w:rsidRDefault="00261C8E" w:rsidP="00261C8E">
            <w:pPr>
              <w:pStyle w:val="Header"/>
              <w:jc w:val="center"/>
              <w:rPr>
                <w:rFonts w:ascii="Times New Roman" w:hAnsi="Times New Roman"/>
                <w:noProof/>
                <w:sz w:val="24"/>
                <w:szCs w:val="24"/>
              </w:rPr>
            </w:pPr>
            <w:r w:rsidRPr="00FE5D42">
              <w:rPr>
                <w:rFonts w:ascii="Times New Roman" w:hAnsi="Times New Roman"/>
                <w:b/>
                <w:bCs/>
                <w:sz w:val="24"/>
                <w:szCs w:val="24"/>
                <w:lang w:val="de-DE"/>
              </w:rPr>
              <w:t>Bao gồm</w:t>
            </w:r>
          </w:p>
        </w:tc>
        <w:tc>
          <w:tcPr>
            <w:tcW w:w="1800" w:type="dxa"/>
          </w:tcPr>
          <w:p w14:paraId="5035978D" w14:textId="7DF738D1"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lang w:val="de-DE"/>
              </w:rPr>
              <w:t>Bao gồm</w:t>
            </w:r>
          </w:p>
        </w:tc>
      </w:tr>
      <w:tr w:rsidR="00261C8E" w:rsidRPr="00AE22BB" w14:paraId="74CF8181" w14:textId="77777777" w:rsidTr="00FE5D42">
        <w:trPr>
          <w:jc w:val="center"/>
        </w:trPr>
        <w:tc>
          <w:tcPr>
            <w:tcW w:w="618" w:type="dxa"/>
          </w:tcPr>
          <w:p w14:paraId="1A9E0F06" w14:textId="77777777" w:rsidR="00261C8E" w:rsidRPr="00FE5D42" w:rsidRDefault="00261C8E" w:rsidP="00261C8E">
            <w:pPr>
              <w:jc w:val="center"/>
              <w:rPr>
                <w:rFonts w:ascii="Times New Roman" w:hAnsi="Times New Roman"/>
                <w:b/>
                <w:sz w:val="24"/>
                <w:szCs w:val="24"/>
              </w:rPr>
            </w:pPr>
          </w:p>
        </w:tc>
        <w:tc>
          <w:tcPr>
            <w:tcW w:w="1135" w:type="dxa"/>
          </w:tcPr>
          <w:p w14:paraId="3CB32A2D" w14:textId="57A832E4" w:rsidR="00261C8E" w:rsidRPr="00FE5D42" w:rsidRDefault="00261C8E" w:rsidP="00261C8E">
            <w:pPr>
              <w:jc w:val="center"/>
              <w:rPr>
                <w:rFonts w:ascii="Times New Roman" w:hAnsi="Times New Roman"/>
                <w:b/>
                <w:sz w:val="24"/>
                <w:szCs w:val="24"/>
              </w:rPr>
            </w:pPr>
            <w:r w:rsidRPr="00FE5D42">
              <w:rPr>
                <w:rFonts w:ascii="Times New Roman" w:hAnsi="Times New Roman"/>
                <w:b/>
                <w:sz w:val="24"/>
                <w:szCs w:val="24"/>
              </w:rPr>
              <w:t>1.11</w:t>
            </w:r>
          </w:p>
        </w:tc>
        <w:tc>
          <w:tcPr>
            <w:tcW w:w="4004" w:type="dxa"/>
          </w:tcPr>
          <w:p w14:paraId="4065E7C0" w14:textId="6AB52693" w:rsidR="00261C8E" w:rsidRPr="00FE5D42" w:rsidRDefault="00261C8E" w:rsidP="00261C8E">
            <w:pPr>
              <w:ind w:right="-71"/>
              <w:rPr>
                <w:rFonts w:ascii="Times New Roman" w:hAnsi="Times New Roman"/>
                <w:b/>
                <w:sz w:val="24"/>
                <w:szCs w:val="24"/>
                <w:lang w:eastAsia="vi-VN"/>
              </w:rPr>
            </w:pPr>
            <w:r w:rsidRPr="00FE5D42">
              <w:rPr>
                <w:rFonts w:ascii="Times New Roman" w:hAnsi="Times New Roman"/>
                <w:b/>
                <w:bCs/>
                <w:color w:val="000000"/>
                <w:sz w:val="24"/>
                <w:szCs w:val="24"/>
                <w:lang w:val="vi-VN" w:eastAsia="vi-VN"/>
              </w:rPr>
              <w:t>Thiết lập hồ sơ IQ/ OQ theo tiêu chuẩn GMP/ GLP</w:t>
            </w:r>
          </w:p>
        </w:tc>
        <w:tc>
          <w:tcPr>
            <w:tcW w:w="540" w:type="dxa"/>
          </w:tcPr>
          <w:p w14:paraId="20787DB4" w14:textId="4295B5C3" w:rsidR="00261C8E" w:rsidRPr="00FE5D42" w:rsidRDefault="00261C8E" w:rsidP="00261C8E">
            <w:pPr>
              <w:jc w:val="center"/>
              <w:rPr>
                <w:rFonts w:ascii="Times New Roman" w:hAnsi="Times New Roman"/>
                <w:b/>
                <w:sz w:val="24"/>
                <w:szCs w:val="24"/>
              </w:rPr>
            </w:pPr>
            <w:r w:rsidRPr="00FE5D42">
              <w:rPr>
                <w:rFonts w:ascii="Times New Roman" w:hAnsi="Times New Roman"/>
                <w:b/>
                <w:bCs/>
                <w:sz w:val="24"/>
                <w:szCs w:val="24"/>
              </w:rPr>
              <w:t>01</w:t>
            </w:r>
          </w:p>
        </w:tc>
        <w:tc>
          <w:tcPr>
            <w:tcW w:w="711" w:type="dxa"/>
          </w:tcPr>
          <w:p w14:paraId="497B2AC5" w14:textId="046AC3F3" w:rsidR="00261C8E" w:rsidRPr="00FE5D42" w:rsidRDefault="00261C8E" w:rsidP="00261C8E">
            <w:pPr>
              <w:pStyle w:val="Header"/>
              <w:jc w:val="center"/>
              <w:rPr>
                <w:rFonts w:ascii="Times New Roman" w:hAnsi="Times New Roman"/>
                <w:b/>
                <w:bCs/>
                <w:sz w:val="24"/>
                <w:szCs w:val="24"/>
                <w:lang w:val="de-DE"/>
              </w:rPr>
            </w:pPr>
            <w:r w:rsidRPr="00FE5D42">
              <w:rPr>
                <w:rFonts w:ascii="Times New Roman" w:hAnsi="Times New Roman"/>
                <w:b/>
                <w:bCs/>
                <w:sz w:val="24"/>
                <w:szCs w:val="24"/>
                <w:lang w:val="de-DE"/>
              </w:rPr>
              <w:t>Bao gồm</w:t>
            </w:r>
          </w:p>
        </w:tc>
        <w:tc>
          <w:tcPr>
            <w:tcW w:w="1449" w:type="dxa"/>
          </w:tcPr>
          <w:p w14:paraId="1524B33E" w14:textId="77777777" w:rsidR="00261C8E" w:rsidRPr="00FE5D42" w:rsidRDefault="00261C8E" w:rsidP="00261C8E">
            <w:pPr>
              <w:pStyle w:val="Header"/>
              <w:jc w:val="center"/>
              <w:rPr>
                <w:rFonts w:ascii="Times New Roman" w:hAnsi="Times New Roman"/>
                <w:noProof/>
                <w:sz w:val="24"/>
                <w:szCs w:val="24"/>
              </w:rPr>
            </w:pPr>
          </w:p>
        </w:tc>
        <w:tc>
          <w:tcPr>
            <w:tcW w:w="1800" w:type="dxa"/>
          </w:tcPr>
          <w:p w14:paraId="3BFD05AD" w14:textId="77777777" w:rsidR="00261C8E" w:rsidRPr="00FE5D42" w:rsidRDefault="00261C8E" w:rsidP="00261C8E">
            <w:pPr>
              <w:jc w:val="center"/>
              <w:rPr>
                <w:rFonts w:ascii="Times New Roman" w:hAnsi="Times New Roman"/>
                <w:b/>
                <w:sz w:val="24"/>
                <w:szCs w:val="24"/>
              </w:rPr>
            </w:pPr>
          </w:p>
        </w:tc>
      </w:tr>
    </w:tbl>
    <w:p w14:paraId="59EB5F37" w14:textId="77777777" w:rsidR="00072C39" w:rsidRDefault="00072C39" w:rsidP="00072C39">
      <w:pPr>
        <w:rPr>
          <w:rFonts w:ascii="Times New Roman" w:hAnsi="Times New Roman"/>
          <w:b/>
          <w:sz w:val="24"/>
          <w:szCs w:val="24"/>
          <w:u w:val="single"/>
          <w:lang w:val="es-MX"/>
        </w:rPr>
      </w:pPr>
    </w:p>
    <w:p w14:paraId="35B0AFBA" w14:textId="77777777"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Pr="008F65C6">
        <w:rPr>
          <w:rFonts w:ascii="Times New Roman" w:hAnsi="Times New Roman"/>
          <w:b/>
          <w:sz w:val="24"/>
          <w:szCs w:val="24"/>
          <w:u w:val="single"/>
          <w:lang w:val="vi-VN"/>
        </w:rPr>
        <w:t>ĐIỀU KIỆN THƯƠNG MẠI:</w:t>
      </w:r>
    </w:p>
    <w:p w14:paraId="565237E1" w14:textId="77777777" w:rsidR="00072C39" w:rsidRPr="00626A9E"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sidR="00BB6AD7">
        <w:rPr>
          <w:rFonts w:ascii="Times New Roman" w:hAnsi="Times New Roman"/>
          <w:sz w:val="24"/>
          <w:szCs w:val="24"/>
        </w:rPr>
        <w:t>;</w:t>
      </w:r>
    </w:p>
    <w:p w14:paraId="2B368D41" w14:textId="77777777" w:rsidR="00626A9E" w:rsidRPr="009F6E53" w:rsidRDefault="00626A9E" w:rsidP="00626A9E">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66D5BA46" w14:textId="77777777"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3057EA18" w14:textId="77777777"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sidR="005E2CC7">
        <w:rPr>
          <w:rFonts w:ascii="Times New Roman" w:hAnsi="Times New Roman"/>
          <w:b/>
          <w:sz w:val="24"/>
          <w:szCs w:val="24"/>
        </w:rPr>
        <w:t>/ Bảo trì</w:t>
      </w:r>
      <w:r w:rsidRPr="008F65C6">
        <w:rPr>
          <w:rFonts w:ascii="Times New Roman" w:hAnsi="Times New Roman"/>
          <w:b/>
          <w:sz w:val="24"/>
          <w:szCs w:val="24"/>
          <w:lang w:val="vi-VN"/>
        </w:rPr>
        <w:t>:</w:t>
      </w:r>
    </w:p>
    <w:p w14:paraId="37BC6C51" w14:textId="77777777"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529431D9" w14:textId="77777777"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1A49242E" w14:textId="77777777"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02FDC418"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5C5875DA" w14:textId="77777777"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48AE21AF"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sidR="008C69DD">
        <w:rPr>
          <w:rFonts w:ascii="Times New Roman" w:hAnsi="Times New Roman"/>
          <w:sz w:val="24"/>
          <w:szCs w:val="24"/>
        </w:rPr>
        <w:t>.</w:t>
      </w:r>
      <w:r w:rsidRPr="00A33883">
        <w:rPr>
          <w:rFonts w:ascii="Times New Roman" w:hAnsi="Times New Roman"/>
          <w:sz w:val="24"/>
          <w:szCs w:val="24"/>
        </w:rPr>
        <w:t xml:space="preserve"> Phúc Diễn, P</w:t>
      </w:r>
      <w:r w:rsidR="008C69DD">
        <w:rPr>
          <w:rFonts w:ascii="Times New Roman" w:hAnsi="Times New Roman"/>
          <w:sz w:val="24"/>
          <w:szCs w:val="24"/>
        </w:rPr>
        <w:t xml:space="preserve">. </w:t>
      </w:r>
      <w:r w:rsidRPr="00A33883">
        <w:rPr>
          <w:rFonts w:ascii="Times New Roman" w:hAnsi="Times New Roman"/>
          <w:sz w:val="24"/>
          <w:szCs w:val="24"/>
        </w:rPr>
        <w:t>Xuân Phương, Q</w:t>
      </w:r>
      <w:r w:rsidR="008C69DD">
        <w:rPr>
          <w:rFonts w:ascii="Times New Roman" w:hAnsi="Times New Roman"/>
          <w:sz w:val="24"/>
          <w:szCs w:val="24"/>
        </w:rPr>
        <w:t xml:space="preserve">. </w:t>
      </w:r>
      <w:r w:rsidRPr="00A33883">
        <w:rPr>
          <w:rFonts w:ascii="Times New Roman" w:hAnsi="Times New Roman"/>
          <w:sz w:val="24"/>
          <w:szCs w:val="24"/>
        </w:rPr>
        <w:t>Nam Từ Liêm, Hà Nội</w:t>
      </w:r>
    </w:p>
    <w:p w14:paraId="5B4F2039" w14:textId="77777777" w:rsidR="00D9436D" w:rsidRDefault="00D9436D" w:rsidP="00D9436D">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059408E5" w14:textId="77777777" w:rsidR="008C69DD" w:rsidRPr="00A33883" w:rsidRDefault="008C69DD" w:rsidP="008C69D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1B25F908" w14:textId="77777777" w:rsidR="005E2CC7" w:rsidRDefault="008C69DD" w:rsidP="005E2CC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1"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ACF7875" w14:textId="77777777" w:rsidR="005E2CC7" w:rsidRDefault="005E2CC7" w:rsidP="005E2CC7">
      <w:pPr>
        <w:pStyle w:val="ListParagraph"/>
        <w:numPr>
          <w:ilvl w:val="0"/>
          <w:numId w:val="20"/>
        </w:numPr>
        <w:rPr>
          <w:rFonts w:ascii="Times New Roman" w:hAnsi="Times New Roman"/>
          <w:color w:val="0000FF"/>
          <w:sz w:val="24"/>
          <w:szCs w:val="24"/>
          <w:u w:val="single"/>
        </w:rPr>
      </w:pPr>
      <w:r>
        <w:rPr>
          <w:rFonts w:ascii="Times New Roman" w:hAnsi="Times New Roman"/>
          <w:color w:val="0000FF"/>
          <w:sz w:val="24"/>
          <w:szCs w:val="24"/>
          <w:u w:val="single"/>
        </w:rPr>
        <w:t xml:space="preserve">Bào trì: </w:t>
      </w:r>
      <w:r w:rsidRPr="005E2CC7">
        <w:rPr>
          <w:rFonts w:ascii="Times New Roman" w:hAnsi="Times New Roman"/>
          <w:color w:val="0000FF"/>
          <w:sz w:val="24"/>
          <w:szCs w:val="24"/>
          <w:u w:val="single"/>
        </w:rPr>
        <w:t>Miền phí 12 tháng sau khi hết hạn bảo hành (định kỳ 06 tháng/ lần)</w:t>
      </w:r>
    </w:p>
    <w:p w14:paraId="244CDE19" w14:textId="77777777" w:rsidR="005E2CC7" w:rsidRPr="005E2CC7" w:rsidRDefault="005E2CC7" w:rsidP="005E2CC7">
      <w:pPr>
        <w:pStyle w:val="ListParagraph"/>
        <w:rPr>
          <w:rFonts w:ascii="Times New Roman" w:hAnsi="Times New Roman"/>
          <w:color w:val="0000FF"/>
          <w:sz w:val="24"/>
          <w:szCs w:val="24"/>
          <w:u w:val="single"/>
        </w:rPr>
      </w:pPr>
    </w:p>
    <w:p w14:paraId="33F12466" w14:textId="77777777" w:rsidR="00072C39" w:rsidRPr="0092214A" w:rsidRDefault="00072C39" w:rsidP="00072C39">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sidR="00A41D8A">
        <w:rPr>
          <w:rFonts w:ascii="Times New Roman" w:hAnsi="Times New Roman"/>
          <w:sz w:val="24"/>
          <w:szCs w:val="24"/>
          <w:highlight w:val="yellow"/>
          <w:lang w:val="fi-FI"/>
        </w:rPr>
        <w:t>/ ưu tiên đơn hàng đến trước:</w:t>
      </w:r>
    </w:p>
    <w:p w14:paraId="4A68C2E0" w14:textId="77777777" w:rsidR="00072C39" w:rsidRPr="0092214A" w:rsidRDefault="00A41D8A" w:rsidP="00072C39">
      <w:pPr>
        <w:pStyle w:val="ListParagraph"/>
        <w:numPr>
          <w:ilvl w:val="0"/>
          <w:numId w:val="4"/>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00072C39" w:rsidRPr="0092214A">
        <w:rPr>
          <w:rFonts w:ascii="Times New Roman" w:hAnsi="Times New Roman"/>
          <w:sz w:val="24"/>
          <w:szCs w:val="24"/>
          <w:highlight w:val="yellow"/>
          <w:lang w:val="fi-FI"/>
        </w:rPr>
        <w:t xml:space="preserve"> 0</w:t>
      </w:r>
      <w:r w:rsidR="00116CDD" w:rsidRPr="0092214A">
        <w:rPr>
          <w:rFonts w:ascii="Times New Roman" w:hAnsi="Times New Roman"/>
          <w:sz w:val="24"/>
          <w:szCs w:val="24"/>
          <w:highlight w:val="yellow"/>
          <w:lang w:val="fi-FI"/>
        </w:rPr>
        <w:t>8</w:t>
      </w:r>
      <w:r w:rsidR="00072C39" w:rsidRPr="0092214A">
        <w:rPr>
          <w:rFonts w:ascii="Times New Roman" w:hAnsi="Times New Roman"/>
          <w:sz w:val="24"/>
          <w:szCs w:val="24"/>
          <w:highlight w:val="yellow"/>
          <w:lang w:val="fi-FI"/>
        </w:rPr>
        <w:t xml:space="preserve"> – 10 tuần kể từ khi hợp đồng/ đơn hàng có hiệu lực;</w:t>
      </w:r>
    </w:p>
    <w:p w14:paraId="3008EE6E" w14:textId="77777777" w:rsidR="00072C39" w:rsidRPr="00052EDF" w:rsidRDefault="00072C39" w:rsidP="00072C39">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52623" w:rsidRPr="00FC199E">
        <w:rPr>
          <w:rFonts w:ascii="Times New Roman" w:hAnsi="Times New Roman"/>
          <w:sz w:val="24"/>
          <w:szCs w:val="24"/>
          <w:lang w:val="fi-FI"/>
        </w:rPr>
        <w:t>PTN chủ đầu tư.</w:t>
      </w:r>
    </w:p>
    <w:p w14:paraId="61AFD0BE" w14:textId="77777777"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30E8009C"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14:paraId="4F6C369D"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lastRenderedPageBreak/>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05780BFE" w14:textId="77777777"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6970B26A" w14:textId="77777777"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Ngân hàng TMCP Hàng hải (Maritime Bank) chi nhánh TP. Hồ Chí Minh</w:t>
      </w:r>
    </w:p>
    <w:p w14:paraId="23796D9E"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046F0977"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32CABD26" w14:textId="77777777"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26C72702" w14:textId="77777777" w:rsidR="005E734D" w:rsidRPr="008F65C6" w:rsidRDefault="005E734D" w:rsidP="005E734D">
      <w:pPr>
        <w:spacing w:line="276" w:lineRule="auto"/>
        <w:rPr>
          <w:rFonts w:ascii="Times New Roman" w:hAnsi="Times New Roman"/>
          <w:sz w:val="24"/>
          <w:szCs w:val="24"/>
        </w:rPr>
      </w:pPr>
    </w:p>
    <w:p w14:paraId="41304727" w14:textId="77777777"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5E734D" w14:paraId="3B02C6E7" w14:textId="77777777" w:rsidTr="009852A5">
        <w:trPr>
          <w:trHeight w:val="2210"/>
        </w:trPr>
        <w:tc>
          <w:tcPr>
            <w:tcW w:w="4608" w:type="dxa"/>
          </w:tcPr>
          <w:p w14:paraId="74266B52" w14:textId="77777777" w:rsidR="005E734D" w:rsidRDefault="005E734D" w:rsidP="000F0A3F">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00F025EC" w14:textId="77777777" w:rsidR="005E734D" w:rsidRDefault="005E734D" w:rsidP="000F0A3F">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17EB8F66"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42E90C87"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01927F89"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6C335686" w14:textId="77777777" w:rsidR="005E734D" w:rsidRPr="00096895" w:rsidRDefault="005E734D" w:rsidP="000F0A3F">
            <w:pPr>
              <w:numPr>
                <w:ilvl w:val="0"/>
                <w:numId w:val="8"/>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00096895" w:rsidRPr="00096895">
              <w:rPr>
                <w:rFonts w:ascii="Times New Roman" w:hAnsi="Times New Roman"/>
                <w:i/>
                <w:color w:val="0000FF"/>
                <w:sz w:val="24"/>
                <w:szCs w:val="24"/>
                <w:u w:val="single"/>
              </w:rPr>
              <w:t>long@vietnguyencov.vn</w:t>
            </w:r>
          </w:p>
          <w:p w14:paraId="088B55E2" w14:textId="77777777" w:rsidR="005E734D" w:rsidRPr="00096895" w:rsidRDefault="005E734D" w:rsidP="000F0A3F">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2" w:history="1">
              <w:r w:rsidR="00096895" w:rsidRPr="00096895">
                <w:rPr>
                  <w:rStyle w:val="Hyperlink"/>
                  <w:rFonts w:ascii="Times New Roman" w:hAnsi="Times New Roman"/>
                  <w:i/>
                  <w:sz w:val="24"/>
                  <w:szCs w:val="24"/>
                </w:rPr>
                <w:t>longvietnguyenco@gmail.com</w:t>
              </w:r>
            </w:hyperlink>
          </w:p>
          <w:p w14:paraId="646A8036" w14:textId="77777777" w:rsidR="005E734D" w:rsidRDefault="005E734D" w:rsidP="000F0A3F">
            <w:pPr>
              <w:spacing w:line="276" w:lineRule="auto"/>
              <w:rPr>
                <w:rFonts w:ascii="Times New Roman" w:hAnsi="Times New Roman"/>
                <w:i/>
                <w:sz w:val="24"/>
                <w:szCs w:val="24"/>
              </w:rPr>
            </w:pPr>
          </w:p>
        </w:tc>
        <w:tc>
          <w:tcPr>
            <w:tcW w:w="5220" w:type="dxa"/>
          </w:tcPr>
          <w:p w14:paraId="64C591E6" w14:textId="77777777" w:rsidR="005E734D" w:rsidRDefault="00806CA8" w:rsidP="000F0A3F">
            <w:pPr>
              <w:jc w:val="center"/>
              <w:rPr>
                <w:rFonts w:ascii="Times New Roman" w:hAnsi="Times New Roman"/>
                <w:b/>
                <w:sz w:val="24"/>
                <w:szCs w:val="24"/>
              </w:rPr>
            </w:pPr>
            <w:r>
              <w:rPr>
                <w:rFonts w:ascii="Times New Roman" w:hAnsi="Times New Roman"/>
                <w:b/>
                <w:sz w:val="24"/>
                <w:szCs w:val="24"/>
              </w:rPr>
              <w:t>CÔNG TY TNHH TMDV KT VIỆT NGUYỄN</w:t>
            </w:r>
          </w:p>
          <w:p w14:paraId="0A7B0F2E" w14:textId="77777777" w:rsidR="00806CA8" w:rsidRPr="00806CA8" w:rsidRDefault="00806CA8" w:rsidP="000F0A3F">
            <w:pPr>
              <w:jc w:val="center"/>
              <w:rPr>
                <w:rFonts w:ascii="Times New Roman" w:hAnsi="Times New Roman"/>
                <w:b/>
                <w:sz w:val="24"/>
                <w:szCs w:val="24"/>
              </w:rPr>
            </w:pPr>
            <w:r w:rsidRPr="00806CA8">
              <w:rPr>
                <w:rFonts w:ascii="Times New Roman" w:hAnsi="Times New Roman"/>
                <w:b/>
                <w:sz w:val="24"/>
                <w:szCs w:val="24"/>
              </w:rPr>
              <w:t>P. GIÁM ĐỐC</w:t>
            </w:r>
          </w:p>
          <w:p w14:paraId="2E021D65" w14:textId="77777777" w:rsidR="00806CA8" w:rsidRPr="00806CA8" w:rsidRDefault="00806CA8" w:rsidP="000F0A3F">
            <w:pPr>
              <w:jc w:val="center"/>
              <w:rPr>
                <w:rFonts w:ascii="Times New Roman" w:hAnsi="Times New Roman"/>
                <w:b/>
                <w:sz w:val="24"/>
                <w:szCs w:val="24"/>
              </w:rPr>
            </w:pPr>
          </w:p>
          <w:p w14:paraId="222E82AF" w14:textId="77777777" w:rsidR="00806CA8" w:rsidRPr="00806CA8" w:rsidRDefault="00806CA8" w:rsidP="000F0A3F">
            <w:pPr>
              <w:jc w:val="center"/>
              <w:rPr>
                <w:rFonts w:ascii="Times New Roman" w:hAnsi="Times New Roman"/>
                <w:b/>
                <w:sz w:val="24"/>
                <w:szCs w:val="24"/>
              </w:rPr>
            </w:pPr>
          </w:p>
          <w:p w14:paraId="6D5848FD" w14:textId="77777777" w:rsidR="00806CA8" w:rsidRDefault="00806CA8" w:rsidP="000F0A3F">
            <w:pPr>
              <w:jc w:val="center"/>
              <w:rPr>
                <w:rFonts w:ascii="Times New Roman" w:hAnsi="Times New Roman"/>
                <w:b/>
                <w:sz w:val="24"/>
                <w:szCs w:val="24"/>
              </w:rPr>
            </w:pPr>
          </w:p>
          <w:p w14:paraId="6EF514CF" w14:textId="77777777" w:rsidR="000F0A3F" w:rsidRDefault="000F0A3F" w:rsidP="000F0A3F">
            <w:pPr>
              <w:jc w:val="center"/>
              <w:rPr>
                <w:rFonts w:ascii="Times New Roman" w:hAnsi="Times New Roman"/>
                <w:b/>
                <w:sz w:val="24"/>
                <w:szCs w:val="24"/>
              </w:rPr>
            </w:pPr>
          </w:p>
          <w:p w14:paraId="4B2C2FA0" w14:textId="77777777" w:rsidR="000F0A3F" w:rsidRPr="00806CA8" w:rsidRDefault="000F0A3F" w:rsidP="000F0A3F">
            <w:pPr>
              <w:jc w:val="center"/>
              <w:rPr>
                <w:rFonts w:ascii="Times New Roman" w:hAnsi="Times New Roman"/>
                <w:b/>
                <w:sz w:val="24"/>
                <w:szCs w:val="24"/>
              </w:rPr>
            </w:pPr>
          </w:p>
          <w:p w14:paraId="792BF2A6" w14:textId="77777777" w:rsidR="00806CA8" w:rsidRPr="00806CA8" w:rsidRDefault="00916ACC" w:rsidP="000F0A3F">
            <w:pPr>
              <w:jc w:val="center"/>
              <w:rPr>
                <w:rFonts w:ascii="Times New Roman" w:hAnsi="Times New Roman"/>
                <w:b/>
                <w:sz w:val="24"/>
                <w:szCs w:val="24"/>
              </w:rPr>
            </w:pPr>
            <w:r>
              <w:rPr>
                <w:rFonts w:ascii="Times New Roman" w:hAnsi="Times New Roman"/>
                <w:b/>
                <w:sz w:val="24"/>
                <w:szCs w:val="24"/>
              </w:rPr>
              <w:t xml:space="preserve"> </w:t>
            </w:r>
            <w:r w:rsidR="00806CA8" w:rsidRPr="00806CA8">
              <w:rPr>
                <w:rFonts w:ascii="Times New Roman" w:hAnsi="Times New Roman"/>
                <w:b/>
                <w:sz w:val="24"/>
                <w:szCs w:val="24"/>
              </w:rPr>
              <w:t>NGUYỄN HOÀNG LONG</w:t>
            </w:r>
          </w:p>
          <w:p w14:paraId="2608CF3B" w14:textId="77777777" w:rsidR="005E734D" w:rsidRDefault="005E734D" w:rsidP="000F0A3F">
            <w:pPr>
              <w:spacing w:line="276" w:lineRule="auto"/>
              <w:rPr>
                <w:rFonts w:ascii="Times New Roman" w:hAnsi="Times New Roman"/>
                <w:b/>
                <w:sz w:val="24"/>
                <w:szCs w:val="24"/>
              </w:rPr>
            </w:pPr>
          </w:p>
        </w:tc>
      </w:tr>
      <w:bookmarkEnd w:id="0"/>
    </w:tbl>
    <w:p w14:paraId="749555CB" w14:textId="77777777" w:rsidR="00CE0B77" w:rsidRDefault="00CE0B77"/>
    <w:p w14:paraId="200950B2" w14:textId="77777777" w:rsidR="00A118B7" w:rsidRDefault="00A118B7"/>
    <w:p w14:paraId="2069918F" w14:textId="77777777" w:rsidR="00A118B7" w:rsidRDefault="00A118B7"/>
    <w:p w14:paraId="0D01ED13" w14:textId="77777777" w:rsidR="00A118B7" w:rsidRDefault="00A118B7"/>
    <w:p w14:paraId="1DF0A861" w14:textId="77777777" w:rsidR="00A118B7" w:rsidRDefault="00A118B7"/>
    <w:sectPr w:rsidR="00A118B7" w:rsidSect="00744741">
      <w:headerReference w:type="default" r:id="rId13"/>
      <w:footerReference w:type="default" r:id="rId14"/>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77EF8" w14:textId="77777777" w:rsidR="00F21265" w:rsidRDefault="00F21265" w:rsidP="00072C39">
      <w:r>
        <w:separator/>
      </w:r>
    </w:p>
  </w:endnote>
  <w:endnote w:type="continuationSeparator" w:id="0">
    <w:p w14:paraId="7EE2600C" w14:textId="77777777" w:rsidR="00F21265" w:rsidRDefault="00F21265"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1996F7BA" w14:textId="77777777" w:rsidR="00072C39" w:rsidRDefault="006A3ECE" w:rsidP="00072C39">
        <w:pPr>
          <w:pStyle w:val="Footer"/>
          <w:ind w:left="-450"/>
          <w:jc w:val="center"/>
        </w:pPr>
        <w:r>
          <w:rPr>
            <w:noProof/>
          </w:rPr>
          <w:drawing>
            <wp:inline distT="0" distB="0" distL="0" distR="0" wp14:anchorId="34527A9B" wp14:editId="5B366001">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00072C39" w:rsidRPr="00072C39">
          <w:rPr>
            <w:sz w:val="20"/>
            <w:szCs w:val="20"/>
          </w:rPr>
          <w:fldChar w:fldCharType="begin"/>
        </w:r>
        <w:r w:rsidR="00072C39" w:rsidRPr="00072C39">
          <w:rPr>
            <w:sz w:val="20"/>
            <w:szCs w:val="20"/>
          </w:rPr>
          <w:instrText xml:space="preserve"> PAGE   \* MERGEFORMAT </w:instrText>
        </w:r>
        <w:r w:rsidR="00072C39" w:rsidRPr="00072C39">
          <w:rPr>
            <w:sz w:val="20"/>
            <w:szCs w:val="20"/>
          </w:rPr>
          <w:fldChar w:fldCharType="separate"/>
        </w:r>
        <w:r w:rsidR="00C635CC">
          <w:rPr>
            <w:noProof/>
            <w:sz w:val="20"/>
            <w:szCs w:val="20"/>
          </w:rPr>
          <w:t>2</w:t>
        </w:r>
        <w:r w:rsidR="00072C39" w:rsidRPr="00072C39">
          <w:rPr>
            <w:noProof/>
            <w:sz w:val="20"/>
            <w:szCs w:val="20"/>
          </w:rPr>
          <w:fldChar w:fldCharType="end"/>
        </w:r>
      </w:p>
    </w:sdtContent>
  </w:sdt>
  <w:p w14:paraId="4FAA4A73" w14:textId="77777777" w:rsidR="00AE64A4" w:rsidRPr="00AE64A4" w:rsidRDefault="00F21265"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DC1B9" w14:textId="77777777" w:rsidR="00F21265" w:rsidRDefault="00F21265" w:rsidP="00072C39">
      <w:r>
        <w:separator/>
      </w:r>
    </w:p>
  </w:footnote>
  <w:footnote w:type="continuationSeparator" w:id="0">
    <w:p w14:paraId="01F21903" w14:textId="77777777" w:rsidR="00F21265" w:rsidRDefault="00F21265"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77777777" w:rsidR="0092101F" w:rsidRPr="00B11B87" w:rsidRDefault="00072C39" w:rsidP="00AB754D">
    <w:pPr>
      <w:pStyle w:val="Header"/>
      <w:jc w:val="center"/>
    </w:pPr>
    <w:r>
      <w:rPr>
        <w:noProof/>
      </w:rPr>
      <w:drawing>
        <wp:anchor distT="0" distB="0" distL="114300" distR="114300" simplePos="0" relativeHeight="251659264" behindDoc="0" locked="0" layoutInCell="1" allowOverlap="1" wp14:anchorId="370F181A" wp14:editId="591C78C8">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3ED21C3"/>
    <w:multiLevelType w:val="hybridMultilevel"/>
    <w:tmpl w:val="CCC65140"/>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6F1EE5"/>
    <w:multiLevelType w:val="hybridMultilevel"/>
    <w:tmpl w:val="FD7037CC"/>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C75F6E"/>
    <w:multiLevelType w:val="hybridMultilevel"/>
    <w:tmpl w:val="72C463E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21F5B"/>
    <w:multiLevelType w:val="hybridMultilevel"/>
    <w:tmpl w:val="51F21210"/>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911F9B"/>
    <w:multiLevelType w:val="hybridMultilevel"/>
    <w:tmpl w:val="7BB40AD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15:restartNumberingAfterBreak="0">
    <w:nsid w:val="480D6475"/>
    <w:multiLevelType w:val="hybridMultilevel"/>
    <w:tmpl w:val="5CDE4876"/>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7" w15:restartNumberingAfterBreak="0">
    <w:nsid w:val="48FA6F8D"/>
    <w:multiLevelType w:val="hybridMultilevel"/>
    <w:tmpl w:val="6EC299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AD22D9F"/>
    <w:multiLevelType w:val="hybridMultilevel"/>
    <w:tmpl w:val="E1CE31BA"/>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9"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74063"/>
    <w:multiLevelType w:val="hybridMultilevel"/>
    <w:tmpl w:val="AD60F126"/>
    <w:lvl w:ilvl="0" w:tplc="348AF076">
      <w:numFmt w:val="bullet"/>
      <w:lvlText w:val="-"/>
      <w:lvlJc w:val="left"/>
      <w:pPr>
        <w:ind w:left="360" w:hanging="360"/>
      </w:pPr>
      <w:rPr>
        <w:rFonts w:ascii="Arial" w:eastAsia="Gulim"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2B5D49"/>
    <w:multiLevelType w:val="hybridMultilevel"/>
    <w:tmpl w:val="6A9A22FA"/>
    <w:lvl w:ilvl="0" w:tplc="D09803CE">
      <w:start w:val="97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545543"/>
    <w:multiLevelType w:val="hybridMultilevel"/>
    <w:tmpl w:val="6F9412B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21"/>
  </w:num>
  <w:num w:numId="5">
    <w:abstractNumId w:val="12"/>
  </w:num>
  <w:num w:numId="6">
    <w:abstractNumId w:val="10"/>
  </w:num>
  <w:num w:numId="7">
    <w:abstractNumId w:val="13"/>
  </w:num>
  <w:num w:numId="8">
    <w:abstractNumId w:val="1"/>
  </w:num>
  <w:num w:numId="9">
    <w:abstractNumId w:val="20"/>
  </w:num>
  <w:num w:numId="10">
    <w:abstractNumId w:val="6"/>
  </w:num>
  <w:num w:numId="11">
    <w:abstractNumId w:val="27"/>
  </w:num>
  <w:num w:numId="12">
    <w:abstractNumId w:val="25"/>
  </w:num>
  <w:num w:numId="13">
    <w:abstractNumId w:val="14"/>
  </w:num>
  <w:num w:numId="14">
    <w:abstractNumId w:val="22"/>
  </w:num>
  <w:num w:numId="15">
    <w:abstractNumId w:val="28"/>
  </w:num>
  <w:num w:numId="16">
    <w:abstractNumId w:val="11"/>
  </w:num>
  <w:num w:numId="17">
    <w:abstractNumId w:val="5"/>
  </w:num>
  <w:num w:numId="18">
    <w:abstractNumId w:val="29"/>
  </w:num>
  <w:num w:numId="19">
    <w:abstractNumId w:val="19"/>
  </w:num>
  <w:num w:numId="20">
    <w:abstractNumId w:val="7"/>
  </w:num>
  <w:num w:numId="21">
    <w:abstractNumId w:val="0"/>
  </w:num>
  <w:num w:numId="22">
    <w:abstractNumId w:val="24"/>
  </w:num>
  <w:num w:numId="23">
    <w:abstractNumId w:val="23"/>
  </w:num>
  <w:num w:numId="24">
    <w:abstractNumId w:val="4"/>
  </w:num>
  <w:num w:numId="25">
    <w:abstractNumId w:val="9"/>
  </w:num>
  <w:num w:numId="26">
    <w:abstractNumId w:val="8"/>
  </w:num>
  <w:num w:numId="27">
    <w:abstractNumId w:val="26"/>
  </w:num>
  <w:num w:numId="28">
    <w:abstractNumId w:val="2"/>
  </w:num>
  <w:num w:numId="29">
    <w:abstractNumId w:val="17"/>
  </w:num>
  <w:num w:numId="30">
    <w:abstractNumId w:val="16"/>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72C39"/>
    <w:rsid w:val="00090E64"/>
    <w:rsid w:val="00096895"/>
    <w:rsid w:val="000A7C13"/>
    <w:rsid w:val="000C2D55"/>
    <w:rsid w:val="000E19D5"/>
    <w:rsid w:val="000F0A3F"/>
    <w:rsid w:val="001138C4"/>
    <w:rsid w:val="00116CDD"/>
    <w:rsid w:val="00140AD6"/>
    <w:rsid w:val="001830F6"/>
    <w:rsid w:val="001C1735"/>
    <w:rsid w:val="0020675F"/>
    <w:rsid w:val="00261C8E"/>
    <w:rsid w:val="0029715E"/>
    <w:rsid w:val="002C2B62"/>
    <w:rsid w:val="002C32D4"/>
    <w:rsid w:val="00301961"/>
    <w:rsid w:val="003157C0"/>
    <w:rsid w:val="0034220C"/>
    <w:rsid w:val="00350A35"/>
    <w:rsid w:val="00373769"/>
    <w:rsid w:val="003A3643"/>
    <w:rsid w:val="004134AB"/>
    <w:rsid w:val="004241DB"/>
    <w:rsid w:val="004515A5"/>
    <w:rsid w:val="00465058"/>
    <w:rsid w:val="005130AB"/>
    <w:rsid w:val="00541558"/>
    <w:rsid w:val="00543671"/>
    <w:rsid w:val="005E2CC7"/>
    <w:rsid w:val="005E734D"/>
    <w:rsid w:val="00626A9E"/>
    <w:rsid w:val="00691CFA"/>
    <w:rsid w:val="006A3899"/>
    <w:rsid w:val="006A3ECE"/>
    <w:rsid w:val="006C133F"/>
    <w:rsid w:val="006F7507"/>
    <w:rsid w:val="006F7EF8"/>
    <w:rsid w:val="00761A70"/>
    <w:rsid w:val="00806CA8"/>
    <w:rsid w:val="008670F3"/>
    <w:rsid w:val="008801E7"/>
    <w:rsid w:val="00882661"/>
    <w:rsid w:val="00895924"/>
    <w:rsid w:val="008C69DD"/>
    <w:rsid w:val="008E1C93"/>
    <w:rsid w:val="00916ACC"/>
    <w:rsid w:val="0092214A"/>
    <w:rsid w:val="009228CA"/>
    <w:rsid w:val="009401D3"/>
    <w:rsid w:val="009852A5"/>
    <w:rsid w:val="00996F67"/>
    <w:rsid w:val="009C110C"/>
    <w:rsid w:val="00A118B7"/>
    <w:rsid w:val="00A41D8A"/>
    <w:rsid w:val="00A57146"/>
    <w:rsid w:val="00B26EE8"/>
    <w:rsid w:val="00BA541E"/>
    <w:rsid w:val="00BB6AD7"/>
    <w:rsid w:val="00C058AC"/>
    <w:rsid w:val="00C42FF8"/>
    <w:rsid w:val="00C635CC"/>
    <w:rsid w:val="00C708DB"/>
    <w:rsid w:val="00CA1C68"/>
    <w:rsid w:val="00CD4773"/>
    <w:rsid w:val="00CE0B77"/>
    <w:rsid w:val="00CE32A5"/>
    <w:rsid w:val="00D07223"/>
    <w:rsid w:val="00D23D08"/>
    <w:rsid w:val="00D54940"/>
    <w:rsid w:val="00D75BB8"/>
    <w:rsid w:val="00D9436D"/>
    <w:rsid w:val="00DB0E8E"/>
    <w:rsid w:val="00E52623"/>
    <w:rsid w:val="00E55649"/>
    <w:rsid w:val="00E765F2"/>
    <w:rsid w:val="00EE2E0E"/>
    <w:rsid w:val="00F127EB"/>
    <w:rsid w:val="00F17CCE"/>
    <w:rsid w:val="00F21265"/>
    <w:rsid w:val="00F6361A"/>
    <w:rsid w:val="00FB3149"/>
    <w:rsid w:val="00FC199E"/>
    <w:rsid w:val="00FC552D"/>
    <w:rsid w:val="00FE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character" w:customStyle="1" w:styleId="apple-style-span">
    <w:name w:val="apple-style-span"/>
    <w:rsid w:val="00FE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ongvietnguyenc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60</cp:revision>
  <dcterms:created xsi:type="dcterms:W3CDTF">2019-01-27T12:39:00Z</dcterms:created>
  <dcterms:modified xsi:type="dcterms:W3CDTF">2020-10-25T15:06:00Z</dcterms:modified>
</cp:coreProperties>
</file>