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58CE" w14:textId="77777777" w:rsidR="00AB39F1" w:rsidRDefault="00AB39F1" w:rsidP="00016EDE">
      <w:pPr>
        <w:ind w:firstLine="720"/>
        <w:jc w:val="center"/>
        <w:rPr>
          <w:rFonts w:ascii="Times New Roman" w:hAnsi="Times New Roman"/>
          <w:b/>
          <w:sz w:val="44"/>
          <w:szCs w:val="44"/>
        </w:rPr>
      </w:pPr>
    </w:p>
    <w:p w14:paraId="446AE50B" w14:textId="70AAB091"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4E8413A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610E5A">
        <w:rPr>
          <w:rFonts w:ascii="Times New Roman" w:hAnsi="Times New Roman"/>
          <w:bCs/>
          <w:sz w:val="24"/>
          <w:szCs w:val="24"/>
        </w:rPr>
        <w:t>05</w:t>
      </w:r>
      <w:r w:rsidRPr="008F65C6">
        <w:rPr>
          <w:rFonts w:ascii="Times New Roman" w:hAnsi="Times New Roman"/>
          <w:bCs/>
          <w:sz w:val="24"/>
          <w:szCs w:val="24"/>
        </w:rPr>
        <w:t>/</w:t>
      </w:r>
      <w:r>
        <w:rPr>
          <w:rFonts w:ascii="Times New Roman" w:hAnsi="Times New Roman"/>
          <w:bCs/>
          <w:sz w:val="24"/>
          <w:szCs w:val="24"/>
        </w:rPr>
        <w:t xml:space="preserve"> </w:t>
      </w:r>
      <w:r w:rsidR="00610E5A">
        <w:rPr>
          <w:rFonts w:ascii="Times New Roman" w:hAnsi="Times New Roman"/>
          <w:bCs/>
          <w:sz w:val="24"/>
          <w:szCs w:val="24"/>
        </w:rPr>
        <w:t>11</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10E5A">
        <w:rPr>
          <w:rFonts w:ascii="Times New Roman" w:hAnsi="Times New Roman"/>
          <w:bCs/>
          <w:sz w:val="24"/>
          <w:szCs w:val="24"/>
        </w:rPr>
        <w:t>20</w:t>
      </w:r>
    </w:p>
    <w:p w14:paraId="148BF071" w14:textId="05ED84F6"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5D7DFD">
        <w:rPr>
          <w:rFonts w:ascii="Times New Roman" w:hAnsi="Times New Roman"/>
          <w:bCs/>
          <w:sz w:val="24"/>
          <w:szCs w:val="24"/>
        </w:rPr>
        <w:t>S0101</w:t>
      </w:r>
      <w:r w:rsidRPr="008F65C6">
        <w:rPr>
          <w:rFonts w:ascii="Times New Roman" w:hAnsi="Times New Roman"/>
          <w:bCs/>
          <w:sz w:val="24"/>
          <w:szCs w:val="24"/>
          <w:lang w:val="vi-VN"/>
        </w:rPr>
        <w:t>/</w:t>
      </w:r>
      <w:r w:rsidR="005D7DFD">
        <w:rPr>
          <w:rFonts w:ascii="Times New Roman" w:hAnsi="Times New Roman"/>
          <w:bCs/>
          <w:sz w:val="24"/>
          <w:szCs w:val="24"/>
        </w:rPr>
        <w:t>TNHCM</w:t>
      </w:r>
      <w:r w:rsidRPr="008F65C6">
        <w:rPr>
          <w:rFonts w:ascii="Times New Roman" w:hAnsi="Times New Roman"/>
          <w:bCs/>
          <w:sz w:val="24"/>
          <w:szCs w:val="24"/>
          <w:lang w:val="vi-VN"/>
        </w:rPr>
        <w:t>/01</w:t>
      </w:r>
    </w:p>
    <w:p w14:paraId="5793E662"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4BCDD5F8" w14:textId="764A34DF" w:rsidR="00072C39" w:rsidRDefault="00072C39" w:rsidP="00B9025B">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B9025B">
        <w:rPr>
          <w:rFonts w:ascii="Times New Roman" w:hAnsi="Times New Roman"/>
          <w:b/>
          <w:sz w:val="24"/>
          <w:szCs w:val="24"/>
        </w:rPr>
        <w:t>QUÝ KHÁCH HÀNG</w:t>
      </w:r>
    </w:p>
    <w:p w14:paraId="329670B3" w14:textId="77777777" w:rsidR="00072C39" w:rsidRPr="00A63715" w:rsidRDefault="00072C39" w:rsidP="00072C39">
      <w:pPr>
        <w:rPr>
          <w:rFonts w:ascii="Times New Roman" w:hAnsi="Times New Roman"/>
          <w:b/>
          <w:sz w:val="24"/>
          <w:szCs w:val="24"/>
        </w:rPr>
      </w:pPr>
    </w:p>
    <w:p w14:paraId="506E4231" w14:textId="06459DFA" w:rsidR="00072C39" w:rsidRPr="00287737" w:rsidRDefault="00072C39" w:rsidP="00AB39F1">
      <w:pPr>
        <w:ind w:right="-288"/>
        <w:jc w:val="center"/>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3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6688"/>
        <w:gridCol w:w="630"/>
        <w:gridCol w:w="630"/>
        <w:gridCol w:w="1620"/>
        <w:gridCol w:w="18"/>
        <w:gridCol w:w="1642"/>
        <w:gridCol w:w="18"/>
      </w:tblGrid>
      <w:tr w:rsidR="00072C39" w:rsidRPr="00AE22BB" w14:paraId="204EE7DC" w14:textId="77777777" w:rsidTr="00AB39F1">
        <w:trPr>
          <w:gridAfter w:val="1"/>
          <w:wAfter w:w="18" w:type="dxa"/>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6688"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gridSpan w:val="2"/>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AB39F1">
        <w:trPr>
          <w:gridAfter w:val="1"/>
          <w:wAfter w:w="18" w:type="dxa"/>
          <w:jc w:val="center"/>
        </w:trPr>
        <w:tc>
          <w:tcPr>
            <w:tcW w:w="708" w:type="dxa"/>
          </w:tcPr>
          <w:p w14:paraId="0E21967A" w14:textId="77777777" w:rsidR="00DD4608" w:rsidRPr="005773A4" w:rsidRDefault="00DD4608" w:rsidP="00DD4608">
            <w:pPr>
              <w:jc w:val="center"/>
              <w:rPr>
                <w:rFonts w:ascii="Times New Roman" w:hAnsi="Times New Roman"/>
                <w:b/>
                <w:bCs/>
                <w:sz w:val="24"/>
                <w:szCs w:val="24"/>
              </w:rPr>
            </w:pPr>
            <w:r w:rsidRPr="005773A4">
              <w:rPr>
                <w:rFonts w:ascii="Times New Roman" w:hAnsi="Times New Roman"/>
                <w:b/>
                <w:bCs/>
                <w:sz w:val="24"/>
                <w:szCs w:val="24"/>
              </w:rPr>
              <w:t>1</w:t>
            </w:r>
          </w:p>
        </w:tc>
        <w:tc>
          <w:tcPr>
            <w:tcW w:w="1170" w:type="dxa"/>
          </w:tcPr>
          <w:p w14:paraId="39967899" w14:textId="77777777" w:rsidR="00DD4608" w:rsidRPr="005773A4" w:rsidRDefault="00655D9E" w:rsidP="00DD4608">
            <w:pPr>
              <w:jc w:val="center"/>
              <w:rPr>
                <w:rFonts w:ascii="Times New Roman" w:hAnsi="Times New Roman"/>
                <w:b/>
                <w:sz w:val="24"/>
                <w:szCs w:val="24"/>
                <w:lang w:val="vi-VN"/>
              </w:rPr>
            </w:pPr>
            <w:r w:rsidRPr="005773A4">
              <w:rPr>
                <w:rFonts w:ascii="Times New Roman" w:hAnsi="Times New Roman"/>
                <w:b/>
                <w:iCs/>
                <w:color w:val="000000"/>
                <w:sz w:val="24"/>
                <w:szCs w:val="24"/>
                <w:lang w:eastAsia="vi-VN"/>
              </w:rPr>
              <w:t>LC6000</w:t>
            </w:r>
          </w:p>
        </w:tc>
        <w:tc>
          <w:tcPr>
            <w:tcW w:w="6688" w:type="dxa"/>
          </w:tcPr>
          <w:p w14:paraId="3493D18F" w14:textId="77777777" w:rsidR="00B9025B" w:rsidRDefault="00B9025B" w:rsidP="00DD4608">
            <w:pPr>
              <w:rPr>
                <w:rFonts w:ascii="Times New Roman" w:hAnsi="Times New Roman"/>
                <w:b/>
                <w:sz w:val="24"/>
                <w:szCs w:val="24"/>
                <w:lang w:val="vi-VN"/>
              </w:rPr>
            </w:pPr>
            <w:r w:rsidRPr="00B9025B">
              <w:rPr>
                <w:rFonts w:ascii="Times New Roman" w:hAnsi="Times New Roman"/>
                <w:b/>
                <w:sz w:val="24"/>
                <w:szCs w:val="24"/>
                <w:lang w:val="vi-VN"/>
              </w:rPr>
              <w:t xml:space="preserve">Máy sắc ký lỏng cao áp xác </w:t>
            </w:r>
            <w:r w:rsidRPr="00B9025B">
              <w:rPr>
                <w:rFonts w:ascii="Times New Roman" w:hAnsi="Times New Roman" w:hint="eastAsia"/>
                <w:b/>
                <w:sz w:val="24"/>
                <w:szCs w:val="24"/>
                <w:lang w:val="vi-VN"/>
              </w:rPr>
              <w:t>đ</w:t>
            </w:r>
            <w:r w:rsidRPr="00B9025B">
              <w:rPr>
                <w:rFonts w:ascii="Times New Roman" w:hAnsi="Times New Roman"/>
                <w:b/>
                <w:sz w:val="24"/>
                <w:szCs w:val="24"/>
                <w:lang w:val="vi-VN"/>
              </w:rPr>
              <w:t>ịnh các loại hydrocacbon th</w:t>
            </w:r>
            <w:r w:rsidRPr="00B9025B">
              <w:rPr>
                <w:rFonts w:ascii="Times New Roman" w:hAnsi="Times New Roman" w:hint="eastAsia"/>
                <w:b/>
                <w:sz w:val="24"/>
                <w:szCs w:val="24"/>
                <w:lang w:val="vi-VN"/>
              </w:rPr>
              <w:t>ơ</w:t>
            </w:r>
            <w:r w:rsidRPr="00B9025B">
              <w:rPr>
                <w:rFonts w:ascii="Times New Roman" w:hAnsi="Times New Roman"/>
                <w:b/>
                <w:sz w:val="24"/>
                <w:szCs w:val="24"/>
                <w:lang w:val="vi-VN"/>
              </w:rPr>
              <w:t xml:space="preserve">m theo TCVN 11589:2016 (ASTM D 6591-11) </w:t>
            </w:r>
          </w:p>
          <w:p w14:paraId="1BB32BCC" w14:textId="5E210A45" w:rsidR="00DD4608" w:rsidRPr="005773A4" w:rsidRDefault="00DD4608" w:rsidP="00DD4608">
            <w:pPr>
              <w:rPr>
                <w:rFonts w:ascii="Times New Roman" w:hAnsi="Times New Roman"/>
                <w:b/>
                <w:iCs/>
                <w:color w:val="000000"/>
                <w:sz w:val="24"/>
                <w:szCs w:val="24"/>
                <w:lang w:eastAsia="vi-VN"/>
              </w:rPr>
            </w:pPr>
            <w:r w:rsidRPr="005773A4">
              <w:rPr>
                <w:rFonts w:ascii="Times New Roman" w:hAnsi="Times New Roman"/>
                <w:b/>
                <w:iCs/>
                <w:color w:val="000000"/>
                <w:sz w:val="24"/>
                <w:szCs w:val="24"/>
                <w:lang w:eastAsia="vi-VN"/>
              </w:rPr>
              <w:t xml:space="preserve">Model: </w:t>
            </w:r>
            <w:r w:rsidR="009C4DA3" w:rsidRPr="005773A4">
              <w:rPr>
                <w:rFonts w:ascii="Times New Roman" w:hAnsi="Times New Roman"/>
                <w:b/>
                <w:iCs/>
                <w:color w:val="000000"/>
                <w:sz w:val="24"/>
                <w:szCs w:val="24"/>
                <w:lang w:eastAsia="vi-VN"/>
              </w:rPr>
              <w:t>LC6000</w:t>
            </w:r>
          </w:p>
          <w:p w14:paraId="43A3F957" w14:textId="77777777" w:rsidR="00DD4608" w:rsidRPr="005773A4" w:rsidRDefault="00DD4608" w:rsidP="00DD4608">
            <w:pPr>
              <w:rPr>
                <w:rFonts w:ascii="Times New Roman" w:hAnsi="Times New Roman"/>
                <w:b/>
                <w:iCs/>
                <w:color w:val="000000"/>
                <w:sz w:val="24"/>
                <w:szCs w:val="24"/>
                <w:lang w:eastAsia="vi-VN"/>
              </w:rPr>
            </w:pPr>
            <w:r w:rsidRPr="005773A4">
              <w:rPr>
                <w:rFonts w:ascii="Times New Roman" w:hAnsi="Times New Roman"/>
                <w:b/>
                <w:iCs/>
                <w:color w:val="000000"/>
                <w:sz w:val="24"/>
                <w:szCs w:val="24"/>
                <w:lang w:eastAsia="vi-VN"/>
              </w:rPr>
              <w:t xml:space="preserve">Hãng sản xuất: </w:t>
            </w:r>
            <w:r w:rsidR="009C4DA3" w:rsidRPr="005773A4">
              <w:rPr>
                <w:rFonts w:ascii="Times New Roman" w:hAnsi="Times New Roman"/>
                <w:b/>
                <w:iCs/>
                <w:color w:val="000000"/>
                <w:sz w:val="24"/>
                <w:szCs w:val="24"/>
                <w:lang w:eastAsia="vi-VN"/>
              </w:rPr>
              <w:t xml:space="preserve">SCION Instrument – Anh </w:t>
            </w:r>
          </w:p>
          <w:p w14:paraId="04A15C58" w14:textId="4B42BCF0" w:rsidR="00DD4608" w:rsidRPr="005773A4" w:rsidRDefault="006528C4" w:rsidP="00DD4608">
            <w:pPr>
              <w:rPr>
                <w:rFonts w:ascii="Times New Roman" w:hAnsi="Times New Roman"/>
                <w:b/>
                <w:iCs/>
                <w:color w:val="000000"/>
                <w:sz w:val="24"/>
                <w:szCs w:val="24"/>
                <w:lang w:eastAsia="vi-VN"/>
              </w:rPr>
            </w:pPr>
            <w:r w:rsidRPr="005773A4">
              <w:rPr>
                <w:rFonts w:ascii="Times New Roman" w:hAnsi="Times New Roman"/>
                <w:b/>
                <w:iCs/>
                <w:color w:val="000000"/>
                <w:sz w:val="24"/>
                <w:szCs w:val="24"/>
                <w:lang w:eastAsia="vi-VN"/>
              </w:rPr>
              <w:t xml:space="preserve">Xuất xứ: </w:t>
            </w:r>
            <w:r w:rsidR="00027EA4" w:rsidRPr="005773A4">
              <w:rPr>
                <w:rFonts w:ascii="Times New Roman" w:hAnsi="Times New Roman"/>
                <w:b/>
                <w:iCs/>
                <w:color w:val="000000"/>
                <w:sz w:val="24"/>
                <w:szCs w:val="24"/>
                <w:lang w:eastAsia="vi-VN"/>
              </w:rPr>
              <w:t>HÀ LAN</w:t>
            </w:r>
            <w:r w:rsidR="00036119" w:rsidRPr="005773A4">
              <w:rPr>
                <w:rFonts w:ascii="Times New Roman" w:hAnsi="Times New Roman"/>
                <w:b/>
                <w:iCs/>
                <w:color w:val="000000"/>
                <w:sz w:val="24"/>
                <w:szCs w:val="24"/>
                <w:lang w:eastAsia="vi-VN"/>
              </w:rPr>
              <w:t xml:space="preserve"> </w:t>
            </w:r>
            <w:r w:rsidR="004566E0" w:rsidRPr="005773A4">
              <w:rPr>
                <w:rFonts w:ascii="Times New Roman" w:hAnsi="Times New Roman"/>
                <w:b/>
                <w:iCs/>
                <w:color w:val="000000"/>
                <w:sz w:val="24"/>
                <w:szCs w:val="24"/>
                <w:lang w:eastAsia="vi-VN"/>
              </w:rPr>
              <w:t xml:space="preserve"> </w:t>
            </w:r>
          </w:p>
          <w:p w14:paraId="5A572D96" w14:textId="5D7CAAA2" w:rsidR="00AB39F1" w:rsidRPr="005773A4" w:rsidRDefault="00AB39F1" w:rsidP="00DD4608">
            <w:pPr>
              <w:rPr>
                <w:rFonts w:ascii="Times New Roman" w:hAnsi="Times New Roman"/>
                <w:b/>
                <w:iCs/>
                <w:color w:val="000000"/>
                <w:sz w:val="24"/>
                <w:szCs w:val="24"/>
                <w:lang w:eastAsia="vi-VN"/>
              </w:rPr>
            </w:pPr>
          </w:p>
          <w:p w14:paraId="12AAEC36" w14:textId="2C452B60" w:rsidR="00AB39F1" w:rsidRPr="005773A4" w:rsidRDefault="00AB39F1" w:rsidP="00DD4608">
            <w:pPr>
              <w:rPr>
                <w:rFonts w:ascii="Times New Roman" w:hAnsi="Times New Roman"/>
                <w:b/>
                <w:iCs/>
                <w:color w:val="000000"/>
                <w:sz w:val="24"/>
                <w:szCs w:val="24"/>
                <w:lang w:eastAsia="vi-VN"/>
              </w:rPr>
            </w:pPr>
            <w:r w:rsidRPr="005773A4">
              <w:rPr>
                <w:rFonts w:ascii="Times New Roman" w:hAnsi="Times New Roman"/>
                <w:b/>
                <w:iCs/>
                <w:color w:val="000000"/>
                <w:sz w:val="24"/>
                <w:szCs w:val="24"/>
                <w:lang w:eastAsia="vi-VN"/>
              </w:rPr>
              <w:t>Hệ thống cung cấp bao gồm:</w:t>
            </w:r>
          </w:p>
          <w:p w14:paraId="667E9319" w14:textId="0E7ADC7B"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Organizer, include communication module, power supply module, Compass CDS standalone software for LC6000 and 1 piece C18 250mm*4.6mm*5µm column</w:t>
            </w:r>
            <w:r w:rsidR="002E7386" w:rsidRPr="00267681">
              <w:rPr>
                <w:rFonts w:ascii="Times New Roman" w:hAnsi="Times New Roman"/>
                <w:sz w:val="24"/>
                <w:szCs w:val="24"/>
              </w:rPr>
              <w:t>; model: SCION LC6000; code: H610-0501</w:t>
            </w:r>
          </w:p>
          <w:p w14:paraId="20DE2397" w14:textId="1A69216B"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Pump (60MPa), With manual purge valve</w:t>
            </w:r>
            <w:r w:rsidR="002E7386" w:rsidRPr="00267681">
              <w:rPr>
                <w:rFonts w:ascii="Times New Roman" w:hAnsi="Times New Roman"/>
                <w:sz w:val="24"/>
                <w:szCs w:val="24"/>
              </w:rPr>
              <w:t>; model: SCION 6100 code: H610-0101</w:t>
            </w:r>
          </w:p>
          <w:p w14:paraId="050814DA" w14:textId="4E33CB54"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Low-pressure Gradient Unit for SCION 6100 pump</w:t>
            </w:r>
            <w:r w:rsidR="002E7386" w:rsidRPr="00267681">
              <w:rPr>
                <w:rFonts w:ascii="Times New Roman" w:hAnsi="Times New Roman"/>
                <w:sz w:val="24"/>
                <w:szCs w:val="24"/>
              </w:rPr>
              <w:t>; code: H610-0111</w:t>
            </w:r>
          </w:p>
          <w:p w14:paraId="22149D21" w14:textId="340C3DF7"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6-channel Degassing Unit for SCION 6100 pump</w:t>
            </w:r>
            <w:r w:rsidR="002E7386" w:rsidRPr="00267681">
              <w:rPr>
                <w:rFonts w:ascii="Times New Roman" w:hAnsi="Times New Roman"/>
                <w:sz w:val="24"/>
                <w:szCs w:val="24"/>
              </w:rPr>
              <w:t>; code: H610-0112</w:t>
            </w:r>
          </w:p>
          <w:p w14:paraId="0BDCBBBB" w14:textId="54B20E83"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Autosampler</w:t>
            </w:r>
            <w:r w:rsidR="002E7386" w:rsidRPr="00267681">
              <w:rPr>
                <w:rFonts w:ascii="Times New Roman" w:hAnsi="Times New Roman"/>
                <w:sz w:val="24"/>
                <w:szCs w:val="24"/>
              </w:rPr>
              <w:t>; model: SCION 6210; code: H610-0201</w:t>
            </w:r>
          </w:p>
          <w:p w14:paraId="2E1AA603" w14:textId="4DE39300"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Column Oven</w:t>
            </w:r>
            <w:r w:rsidR="002E7386" w:rsidRPr="00267681">
              <w:rPr>
                <w:rFonts w:ascii="Times New Roman" w:hAnsi="Times New Roman"/>
                <w:sz w:val="24"/>
                <w:szCs w:val="24"/>
              </w:rPr>
              <w:t>; model: SCION 6310; code: H610-0301</w:t>
            </w:r>
          </w:p>
          <w:p w14:paraId="4F5F99F4" w14:textId="787820AC"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RI Detector</w:t>
            </w:r>
            <w:r w:rsidR="002E7386" w:rsidRPr="00267681">
              <w:rPr>
                <w:rFonts w:ascii="Times New Roman" w:hAnsi="Times New Roman"/>
                <w:sz w:val="24"/>
                <w:szCs w:val="24"/>
              </w:rPr>
              <w:t>; model: SCION 6460; code: H610-0405</w:t>
            </w:r>
          </w:p>
          <w:p w14:paraId="21A20FD1" w14:textId="42C5AE37"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lastRenderedPageBreak/>
              <w:t>Hexane Check Valve Set for 6100 pump</w:t>
            </w:r>
            <w:r w:rsidR="002E7386" w:rsidRPr="00267681">
              <w:rPr>
                <w:rFonts w:ascii="Times New Roman" w:eastAsia="MS Gothic" w:hAnsi="Times New Roman" w:hint="eastAsia"/>
                <w:sz w:val="24"/>
                <w:szCs w:val="24"/>
              </w:rPr>
              <w:t xml:space="preserve"> </w:t>
            </w:r>
            <w:r w:rsidRPr="00267681">
              <w:rPr>
                <w:rFonts w:ascii="Times New Roman" w:hAnsi="Times New Roman"/>
                <w:sz w:val="24"/>
                <w:szCs w:val="24"/>
              </w:rPr>
              <w:t>with check Valve(IN/OUT) and plunger seal(2pcs) for hexane</w:t>
            </w:r>
            <w:r w:rsidR="002E7386" w:rsidRPr="00267681">
              <w:rPr>
                <w:rFonts w:ascii="Times New Roman" w:hAnsi="Times New Roman"/>
                <w:sz w:val="24"/>
                <w:szCs w:val="24"/>
              </w:rPr>
              <w:t>; code: H610-1106</w:t>
            </w:r>
          </w:p>
          <w:p w14:paraId="61458729" w14:textId="70299701" w:rsidR="00AB39F1" w:rsidRPr="0026768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6-port valve</w:t>
            </w:r>
          </w:p>
          <w:p w14:paraId="435F1F9D" w14:textId="4EFDDCE0" w:rsidR="00AB39F1" w:rsidRDefault="00AB39F1" w:rsidP="00267681">
            <w:pPr>
              <w:pStyle w:val="ListParagraph"/>
              <w:numPr>
                <w:ilvl w:val="0"/>
                <w:numId w:val="63"/>
              </w:numPr>
              <w:rPr>
                <w:rFonts w:ascii="Times New Roman" w:hAnsi="Times New Roman"/>
                <w:sz w:val="24"/>
                <w:szCs w:val="24"/>
              </w:rPr>
            </w:pPr>
            <w:r w:rsidRPr="00267681">
              <w:rPr>
                <w:rFonts w:ascii="Times New Roman" w:hAnsi="Times New Roman"/>
                <w:sz w:val="24"/>
                <w:szCs w:val="24"/>
              </w:rPr>
              <w:t>Amine column</w:t>
            </w:r>
          </w:p>
          <w:p w14:paraId="7C0F5F3A" w14:textId="5F0D72B8" w:rsidR="00267681" w:rsidRDefault="00267681" w:rsidP="00267681">
            <w:pPr>
              <w:pStyle w:val="ListParagraph"/>
              <w:numPr>
                <w:ilvl w:val="0"/>
                <w:numId w:val="63"/>
              </w:numPr>
              <w:rPr>
                <w:rFonts w:ascii="Times New Roman" w:hAnsi="Times New Roman"/>
                <w:sz w:val="24"/>
                <w:szCs w:val="24"/>
              </w:rPr>
            </w:pPr>
            <w:r>
              <w:rPr>
                <w:rFonts w:ascii="Times New Roman" w:hAnsi="Times New Roman"/>
                <w:sz w:val="24"/>
                <w:szCs w:val="24"/>
              </w:rPr>
              <w:t>Máy tính – May in (tự trang bị)</w:t>
            </w:r>
          </w:p>
          <w:p w14:paraId="21F6E00D" w14:textId="60A16A7B" w:rsidR="00267681" w:rsidRPr="00267681" w:rsidRDefault="00267681" w:rsidP="00267681">
            <w:pPr>
              <w:pStyle w:val="ListParagraph"/>
              <w:numPr>
                <w:ilvl w:val="0"/>
                <w:numId w:val="63"/>
              </w:numPr>
              <w:rPr>
                <w:rFonts w:ascii="Times New Roman" w:hAnsi="Times New Roman"/>
                <w:sz w:val="24"/>
                <w:szCs w:val="24"/>
              </w:rPr>
            </w:pPr>
            <w:r>
              <w:rPr>
                <w:rFonts w:ascii="Times New Roman" w:hAnsi="Times New Roman"/>
                <w:sz w:val="24"/>
                <w:szCs w:val="24"/>
              </w:rPr>
              <w:t>Tài liệu hướng dẫn sử dụng tiếng Anh + tiếng Việt</w:t>
            </w:r>
          </w:p>
          <w:p w14:paraId="749DD844" w14:textId="77777777" w:rsidR="00AB39F1" w:rsidRPr="005773A4" w:rsidRDefault="00AB39F1" w:rsidP="00DD4608">
            <w:pPr>
              <w:rPr>
                <w:rFonts w:ascii="Times New Roman" w:hAnsi="Times New Roman"/>
                <w:b/>
                <w:iCs/>
                <w:color w:val="000000"/>
                <w:sz w:val="24"/>
                <w:szCs w:val="24"/>
                <w:lang w:val="vi-VN" w:eastAsia="vi-VN"/>
              </w:rPr>
            </w:pPr>
          </w:p>
          <w:p w14:paraId="3D60585D" w14:textId="77777777" w:rsidR="00DD4608" w:rsidRPr="005773A4" w:rsidRDefault="001D1BD7" w:rsidP="00DD4608">
            <w:pPr>
              <w:rPr>
                <w:rFonts w:ascii="Times New Roman" w:hAnsi="Times New Roman"/>
                <w:iCs/>
                <w:color w:val="000000"/>
                <w:sz w:val="24"/>
                <w:szCs w:val="24"/>
                <w:lang w:val="vi-VN" w:eastAsia="vi-VN"/>
              </w:rPr>
            </w:pPr>
            <w:r w:rsidRPr="005773A4">
              <w:rPr>
                <w:rFonts w:ascii="Times New Roman" w:hAnsi="Times New Roman"/>
                <w:noProof/>
                <w:lang w:eastAsia="ko-KR"/>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5773A4" w:rsidRDefault="004566E0" w:rsidP="00BF4423">
            <w:pPr>
              <w:rPr>
                <w:rFonts w:ascii="Times New Roman" w:hAnsi="Times New Roman"/>
                <w:b/>
                <w:iCs/>
                <w:color w:val="000000"/>
                <w:sz w:val="24"/>
                <w:szCs w:val="24"/>
                <w:lang w:val="vi-VN" w:eastAsia="vi-VN"/>
              </w:rPr>
            </w:pPr>
            <w:r w:rsidRPr="005773A4">
              <w:rPr>
                <w:rFonts w:ascii="Times New Roman" w:hAnsi="Times New Roman"/>
                <w:b/>
                <w:iCs/>
                <w:color w:val="000000"/>
                <w:sz w:val="24"/>
                <w:szCs w:val="24"/>
                <w:lang w:eastAsia="vi-VN"/>
              </w:rPr>
              <w:t xml:space="preserve">1.   </w:t>
            </w:r>
            <w:r w:rsidR="00BF4423" w:rsidRPr="005773A4">
              <w:rPr>
                <w:rFonts w:ascii="Times New Roman" w:hAnsi="Times New Roman"/>
                <w:b/>
                <w:iCs/>
                <w:color w:val="000000"/>
                <w:sz w:val="24"/>
                <w:szCs w:val="24"/>
                <w:lang w:val="vi-VN" w:eastAsia="vi-VN"/>
              </w:rPr>
              <w:t>Đặc tính kỹ thuật:</w:t>
            </w:r>
          </w:p>
          <w:p w14:paraId="63E3505E" w14:textId="77777777" w:rsidR="00BF4423" w:rsidRPr="005773A4" w:rsidRDefault="00BF4423" w:rsidP="00BF4423">
            <w:pPr>
              <w:pStyle w:val="ListParagraph"/>
              <w:numPr>
                <w:ilvl w:val="0"/>
                <w:numId w:val="35"/>
              </w:numPr>
              <w:ind w:left="399"/>
              <w:rPr>
                <w:rFonts w:ascii="Times New Roman" w:hAnsi="Times New Roman"/>
                <w:iCs/>
                <w:color w:val="000000"/>
                <w:sz w:val="24"/>
                <w:szCs w:val="24"/>
                <w:lang w:val="vi-VN" w:eastAsia="vi-VN"/>
              </w:rPr>
            </w:pPr>
            <w:r w:rsidRPr="005773A4">
              <w:rPr>
                <w:rFonts w:ascii="Times New Roman" w:hAnsi="Times New Roman"/>
                <w:b/>
                <w:iCs/>
                <w:color w:val="000000"/>
                <w:sz w:val="24"/>
                <w:szCs w:val="24"/>
                <w:lang w:val="vi-VN" w:eastAsia="vi-VN"/>
              </w:rPr>
              <w:t>Hiệu suất gradient vượt trội và độ chính xác tốc độ lưu lượng tuyệt vời</w:t>
            </w:r>
            <w:r w:rsidRPr="005773A4">
              <w:rPr>
                <w:rFonts w:ascii="Times New Roman" w:hAnsi="Times New Roman"/>
                <w:iCs/>
                <w:color w:val="000000"/>
                <w:sz w:val="24"/>
                <w:szCs w:val="24"/>
                <w:lang w:val="vi-VN" w:eastAsia="vi-VN"/>
              </w:rPr>
              <w:t xml:space="preserve">: Bơm Quaternary 6100 SCION </w:t>
            </w:r>
            <w:r w:rsidR="00DD7624" w:rsidRPr="005773A4">
              <w:rPr>
                <w:rFonts w:ascii="Times New Roman" w:hAnsi="Times New Roman"/>
                <w:iCs/>
                <w:color w:val="000000"/>
                <w:sz w:val="24"/>
                <w:szCs w:val="24"/>
                <w:lang w:val="vi-VN" w:eastAsia="vi-VN"/>
              </w:rPr>
              <w:t>có</w:t>
            </w:r>
            <w:r w:rsidRPr="005773A4">
              <w:rPr>
                <w:rFonts w:ascii="Times New Roman" w:hAnsi="Times New Roman"/>
                <w:iCs/>
                <w:color w:val="000000"/>
                <w:sz w:val="24"/>
                <w:szCs w:val="24"/>
                <w:lang w:val="vi-VN" w:eastAsia="vi-VN"/>
              </w:rPr>
              <w:t xml:space="preserve"> chế độ gradient áp suất thấp với tần số cao, High Frequent Mode (HFM), phù hợp với các ứng sắc ký nhanh có tốc độ dòng thấp. HFM với hệ thống điều khiển phản hồi thời gian thực tốc độ cao giúp triệt tiêu đáng kể xung chất lỏng cho khả năng tái lặp thời gian lưu</w:t>
            </w:r>
            <w:r w:rsidR="00DD7624" w:rsidRPr="005773A4">
              <w:rPr>
                <w:rFonts w:ascii="Times New Roman" w:hAnsi="Times New Roman"/>
                <w:iCs/>
                <w:color w:val="000000"/>
                <w:sz w:val="24"/>
                <w:szCs w:val="24"/>
                <w:lang w:val="vi-VN" w:eastAsia="vi-VN"/>
              </w:rPr>
              <w:t xml:space="preserve"> vượt trội</w:t>
            </w:r>
            <w:r w:rsidRPr="005773A4">
              <w:rPr>
                <w:rFonts w:ascii="Times New Roman" w:hAnsi="Times New Roman"/>
                <w:iCs/>
                <w:color w:val="000000"/>
                <w:sz w:val="24"/>
                <w:szCs w:val="24"/>
                <w:lang w:val="vi-VN" w:eastAsia="vi-VN"/>
              </w:rPr>
              <w:t>.</w:t>
            </w:r>
          </w:p>
          <w:p w14:paraId="228F20F5" w14:textId="77777777" w:rsidR="00BF4423" w:rsidRPr="005773A4" w:rsidRDefault="00BF4423" w:rsidP="00BF4423">
            <w:pPr>
              <w:pStyle w:val="ListParagraph"/>
              <w:numPr>
                <w:ilvl w:val="0"/>
                <w:numId w:val="35"/>
              </w:numPr>
              <w:ind w:left="399"/>
              <w:rPr>
                <w:rFonts w:ascii="Times New Roman" w:hAnsi="Times New Roman"/>
                <w:iCs/>
                <w:color w:val="000000"/>
                <w:sz w:val="24"/>
                <w:szCs w:val="24"/>
                <w:lang w:val="vi-VN" w:eastAsia="vi-VN"/>
              </w:rPr>
            </w:pPr>
            <w:r w:rsidRPr="005773A4">
              <w:rPr>
                <w:rFonts w:ascii="Times New Roman" w:hAnsi="Times New Roman"/>
                <w:b/>
                <w:iCs/>
                <w:color w:val="000000"/>
                <w:sz w:val="24"/>
                <w:szCs w:val="24"/>
                <w:lang w:val="vi-VN" w:eastAsia="vi-VN"/>
              </w:rPr>
              <w:t>Độ chính xác thể tích tiêm tuyệt vời và tồn dư cực thấp</w:t>
            </w:r>
            <w:r w:rsidRPr="005773A4">
              <w:rPr>
                <w:rFonts w:ascii="Times New Roman" w:hAnsi="Times New Roman"/>
                <w:iCs/>
                <w:color w:val="000000"/>
                <w:sz w:val="24"/>
                <w:szCs w:val="24"/>
                <w:lang w:val="vi-VN" w:eastAsia="vi-VN"/>
              </w:rPr>
              <w:t>: Ống tiêm có độ chính xác cao mới cung cấp độ chính xác lượng tiêm tuyệt vời. Thể tích chết trong đường dẫn Autosampler SCION 6210 đã được giảm thiểu. Cùng với phương pháp bơm rửa ngoài thành kim, điều này giúp bộ lấy mẫu tự động chính xác vượt trội với khả năng tồn dư cực kỳ thấp</w:t>
            </w:r>
          </w:p>
          <w:p w14:paraId="67F025AD" w14:textId="0B387D29" w:rsidR="00BF4423" w:rsidRPr="005773A4" w:rsidRDefault="00BF4423" w:rsidP="00BF4423">
            <w:pPr>
              <w:pStyle w:val="ListParagraph"/>
              <w:numPr>
                <w:ilvl w:val="0"/>
                <w:numId w:val="35"/>
              </w:numPr>
              <w:ind w:left="399"/>
              <w:rPr>
                <w:rFonts w:ascii="Times New Roman" w:hAnsi="Times New Roman"/>
                <w:iCs/>
                <w:color w:val="000000"/>
                <w:sz w:val="24"/>
                <w:szCs w:val="24"/>
                <w:lang w:val="vi-VN" w:eastAsia="vi-VN"/>
              </w:rPr>
            </w:pPr>
            <w:r w:rsidRPr="005773A4">
              <w:rPr>
                <w:rFonts w:ascii="Times New Roman" w:hAnsi="Times New Roman"/>
                <w:iCs/>
                <w:color w:val="000000"/>
                <w:sz w:val="24"/>
                <w:szCs w:val="24"/>
                <w:lang w:val="vi-VN" w:eastAsia="vi-VN"/>
              </w:rPr>
              <w:lastRenderedPageBreak/>
              <w:t xml:space="preserve">Lò cột SCION 6310/6320 cung cấp các tích hợp làm mát chính xác dựa trên Peltier, mang lại các peak sắc nét với tính đối xứng cực đại tuyệt vời. </w:t>
            </w:r>
            <w:r w:rsidR="00D56C69" w:rsidRPr="005773A4">
              <w:rPr>
                <w:rFonts w:ascii="Times New Roman" w:hAnsi="Times New Roman"/>
                <w:iCs/>
                <w:color w:val="000000"/>
                <w:sz w:val="24"/>
                <w:szCs w:val="24"/>
                <w:lang w:val="vi-VN" w:eastAsia="vi-VN"/>
              </w:rPr>
              <w:t>Lò cột chứa ba cột phân tích 250</w:t>
            </w:r>
            <w:r w:rsidRPr="005773A4">
              <w:rPr>
                <w:rFonts w:ascii="Times New Roman" w:hAnsi="Times New Roman"/>
                <w:iCs/>
                <w:color w:val="000000"/>
                <w:sz w:val="24"/>
                <w:szCs w:val="24"/>
                <w:lang w:val="vi-VN" w:eastAsia="vi-VN"/>
              </w:rPr>
              <w:t xml:space="preserve"> mm được gắn ID và được trang bị một cột bảo vệ.</w:t>
            </w:r>
          </w:p>
          <w:p w14:paraId="02E2536A" w14:textId="77777777" w:rsidR="00BF4423" w:rsidRPr="005773A4" w:rsidRDefault="00BF4423" w:rsidP="00BF4423">
            <w:pPr>
              <w:pStyle w:val="ListParagraph"/>
              <w:numPr>
                <w:ilvl w:val="0"/>
                <w:numId w:val="35"/>
              </w:numPr>
              <w:ind w:left="399"/>
              <w:rPr>
                <w:rFonts w:ascii="Times New Roman" w:hAnsi="Times New Roman"/>
                <w:iCs/>
                <w:color w:val="000000"/>
                <w:sz w:val="24"/>
                <w:szCs w:val="24"/>
                <w:lang w:val="vi-VN" w:eastAsia="vi-VN"/>
              </w:rPr>
            </w:pPr>
            <w:r w:rsidRPr="005773A4">
              <w:rPr>
                <w:rFonts w:ascii="Times New Roman" w:hAnsi="Times New Roman"/>
                <w:iCs/>
                <w:color w:val="000000"/>
                <w:sz w:val="24"/>
                <w:szCs w:val="24"/>
                <w:lang w:val="vi-VN" w:eastAsia="vi-VN"/>
              </w:rPr>
              <w:t xml:space="preserve">SCION 6000 Series HPLC </w:t>
            </w:r>
            <w:r w:rsidR="00DD7624" w:rsidRPr="005773A4">
              <w:rPr>
                <w:rFonts w:ascii="Times New Roman" w:hAnsi="Times New Roman"/>
                <w:iCs/>
                <w:color w:val="000000"/>
                <w:sz w:val="24"/>
                <w:szCs w:val="24"/>
                <w:lang w:val="vi-VN" w:eastAsia="vi-VN"/>
              </w:rPr>
              <w:t>là hệ thống sắc ký lỏng</w:t>
            </w:r>
            <w:r w:rsidRPr="005773A4">
              <w:rPr>
                <w:rFonts w:ascii="Times New Roman" w:hAnsi="Times New Roman"/>
                <w:iCs/>
                <w:color w:val="000000"/>
                <w:sz w:val="24"/>
                <w:szCs w:val="24"/>
                <w:lang w:val="vi-VN" w:eastAsia="vi-VN"/>
              </w:rPr>
              <w:t xml:space="preserve"> sự mạnh mẽ v</w:t>
            </w:r>
            <w:r w:rsidR="00DD7624" w:rsidRPr="005773A4">
              <w:rPr>
                <w:rFonts w:ascii="Times New Roman" w:hAnsi="Times New Roman"/>
                <w:iCs/>
                <w:color w:val="000000"/>
                <w:sz w:val="24"/>
                <w:szCs w:val="24"/>
                <w:lang w:val="vi-VN" w:eastAsia="vi-VN"/>
              </w:rPr>
              <w:t>ới</w:t>
            </w:r>
            <w:r w:rsidRPr="005773A4">
              <w:rPr>
                <w:rFonts w:ascii="Times New Roman" w:hAnsi="Times New Roman"/>
                <w:iCs/>
                <w:color w:val="000000"/>
                <w:sz w:val="24"/>
                <w:szCs w:val="24"/>
                <w:lang w:val="vi-VN" w:eastAsia="vi-VN"/>
              </w:rPr>
              <w:t xml:space="preserve"> chi phí vận hành thấp</w:t>
            </w:r>
            <w:r w:rsidR="00DD7624" w:rsidRPr="005773A4">
              <w:rPr>
                <w:rFonts w:ascii="Times New Roman" w:hAnsi="Times New Roman"/>
                <w:iCs/>
                <w:color w:val="000000"/>
                <w:sz w:val="24"/>
                <w:szCs w:val="24"/>
                <w:lang w:val="vi-VN" w:eastAsia="vi-VN"/>
              </w:rPr>
              <w:t>, hệ thống được thiết kế, sản xuất với vật liệu</w:t>
            </w:r>
            <w:r w:rsidRPr="005773A4">
              <w:rPr>
                <w:rFonts w:ascii="Times New Roman" w:hAnsi="Times New Roman"/>
                <w:iCs/>
                <w:color w:val="000000"/>
                <w:sz w:val="24"/>
                <w:szCs w:val="24"/>
                <w:lang w:val="vi-VN" w:eastAsia="vi-VN"/>
              </w:rPr>
              <w:t xml:space="preserve"> bền bỉ, chi phí bảo trì, thay thế phụ kiện tiêu hao thấp. Bên ngoài được làm bằng vật liệu chịu nhiệt, chịu hóa chất và chống tia UV. Các thành bên trong của các mô-đun được làm bằng vật liệu chống ăn mòn nhằm kháng độ ẩm và hóa hơi của dung môi. Lò cột kết hợp cảm biến rò rỉ dung môi và cảm biến khí để phát hiện rò rỉ. Cơ chế khóa cửa và tự động tắt</w:t>
            </w:r>
            <w:r w:rsidR="00DD7624" w:rsidRPr="005773A4">
              <w:rPr>
                <w:rFonts w:ascii="Times New Roman" w:hAnsi="Times New Roman"/>
                <w:iCs/>
                <w:color w:val="000000"/>
                <w:sz w:val="24"/>
                <w:szCs w:val="24"/>
                <w:lang w:val="vi-VN" w:eastAsia="vi-VN"/>
              </w:rPr>
              <w:t xml:space="preserve"> khi thay thế đèn</w:t>
            </w:r>
            <w:r w:rsidRPr="005773A4">
              <w:rPr>
                <w:rFonts w:ascii="Times New Roman" w:hAnsi="Times New Roman"/>
                <w:iCs/>
                <w:color w:val="000000"/>
                <w:sz w:val="24"/>
                <w:szCs w:val="24"/>
                <w:lang w:val="vi-VN" w:eastAsia="vi-VN"/>
              </w:rPr>
              <w:t>.</w:t>
            </w:r>
          </w:p>
          <w:p w14:paraId="3FA6BCC2" w14:textId="77777777" w:rsidR="00BF4423" w:rsidRPr="005773A4" w:rsidRDefault="00BF4423" w:rsidP="00F13B8A">
            <w:pPr>
              <w:numPr>
                <w:ilvl w:val="0"/>
                <w:numId w:val="9"/>
              </w:numPr>
              <w:rPr>
                <w:rFonts w:ascii="Times New Roman" w:hAnsi="Times New Roman"/>
                <w:bCs/>
                <w:color w:val="000000"/>
                <w:sz w:val="24"/>
                <w:szCs w:val="24"/>
                <w:lang w:val="vi-VN" w:eastAsia="vi-VN"/>
              </w:rPr>
            </w:pPr>
            <w:r w:rsidRPr="005773A4">
              <w:rPr>
                <w:rFonts w:ascii="Times New Roman" w:hAnsi="Times New Roman"/>
                <w:b/>
                <w:bCs/>
                <w:color w:val="000000"/>
                <w:sz w:val="24"/>
                <w:szCs w:val="24"/>
                <w:lang w:val="vi-VN" w:eastAsia="vi-VN"/>
              </w:rPr>
              <w:t>Bộ điều khiển Compass CDS:</w:t>
            </w:r>
            <w:r w:rsidRPr="005773A4">
              <w:rPr>
                <w:rFonts w:ascii="Times New Roman" w:hAnsi="Times New Roman"/>
                <w:bCs/>
                <w:color w:val="000000"/>
                <w:sz w:val="24"/>
                <w:szCs w:val="24"/>
                <w:lang w:val="vi-VN"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5773A4" w:rsidRDefault="00DD7624" w:rsidP="00F13B8A">
            <w:pPr>
              <w:numPr>
                <w:ilvl w:val="0"/>
                <w:numId w:val="9"/>
              </w:numPr>
              <w:rPr>
                <w:rFonts w:ascii="Times New Roman" w:hAnsi="Times New Roman"/>
                <w:bCs/>
                <w:color w:val="000000"/>
                <w:sz w:val="24"/>
                <w:szCs w:val="24"/>
                <w:lang w:val="vi-VN" w:eastAsia="vi-VN"/>
              </w:rPr>
            </w:pPr>
            <w:r w:rsidRPr="005773A4">
              <w:rPr>
                <w:rFonts w:ascii="Times New Roman" w:hAnsi="Times New Roman"/>
                <w:bCs/>
                <w:color w:val="000000"/>
                <w:sz w:val="24"/>
                <w:szCs w:val="24"/>
                <w:lang w:val="vi-VN" w:eastAsia="vi-VN"/>
              </w:rPr>
              <w:t>C</w:t>
            </w:r>
            <w:r w:rsidR="00BF4423" w:rsidRPr="005773A4">
              <w:rPr>
                <w:rFonts w:ascii="Times New Roman" w:hAnsi="Times New Roman"/>
                <w:bCs/>
                <w:color w:val="000000"/>
                <w:sz w:val="24"/>
                <w:szCs w:val="24"/>
                <w:lang w:val="vi-VN" w:eastAsia="vi-VN"/>
              </w:rPr>
              <w:t>ơ chế rửa pít tông tự động giúp ngăn ngừa</w:t>
            </w:r>
            <w:r w:rsidRPr="005773A4">
              <w:rPr>
                <w:rFonts w:ascii="Times New Roman" w:hAnsi="Times New Roman"/>
                <w:bCs/>
                <w:color w:val="000000"/>
                <w:sz w:val="24"/>
                <w:szCs w:val="24"/>
                <w:lang w:val="vi-VN" w:eastAsia="vi-VN"/>
              </w:rPr>
              <w:t xml:space="preserve"> việc đọng muối phía sau bơm, bảo vệ hệ thống tránh</w:t>
            </w:r>
            <w:r w:rsidR="00BF4423" w:rsidRPr="005773A4">
              <w:rPr>
                <w:rFonts w:ascii="Times New Roman" w:hAnsi="Times New Roman"/>
                <w:bCs/>
                <w:color w:val="000000"/>
                <w:sz w:val="24"/>
                <w:szCs w:val="24"/>
                <w:lang w:val="vi-VN" w:eastAsia="vi-VN"/>
              </w:rPr>
              <w:t xml:space="preserve"> hư hỏng. Bộ đuổi khí thể tích thấp làm giảm thời gian thanh lọc dung môi và giảm lượng dung môi sử dụng.</w:t>
            </w:r>
          </w:p>
          <w:p w14:paraId="0A75D411" w14:textId="77777777" w:rsidR="00BF4423" w:rsidRPr="005773A4" w:rsidRDefault="00BF4423" w:rsidP="00BF4423">
            <w:pPr>
              <w:pStyle w:val="ListParagraph"/>
              <w:numPr>
                <w:ilvl w:val="0"/>
                <w:numId w:val="35"/>
              </w:numPr>
              <w:ind w:left="399"/>
              <w:rPr>
                <w:rFonts w:ascii="Times New Roman" w:hAnsi="Times New Roman"/>
                <w:iCs/>
                <w:color w:val="000000"/>
                <w:sz w:val="24"/>
                <w:szCs w:val="24"/>
                <w:lang w:val="vi-VN" w:eastAsia="vi-VN"/>
              </w:rPr>
            </w:pPr>
            <w:r w:rsidRPr="005773A4">
              <w:rPr>
                <w:rFonts w:ascii="Times New Roman" w:hAnsi="Times New Roman"/>
                <w:b/>
                <w:iCs/>
                <w:color w:val="000000"/>
                <w:sz w:val="24"/>
                <w:szCs w:val="24"/>
                <w:lang w:val="vi-VN" w:eastAsia="vi-VN"/>
              </w:rPr>
              <w:t>SCION 6510 Organizer</w:t>
            </w:r>
            <w:r w:rsidRPr="005773A4">
              <w:rPr>
                <w:rFonts w:ascii="Times New Roman" w:hAnsi="Times New Roman"/>
                <w:iCs/>
                <w:color w:val="000000"/>
                <w:sz w:val="24"/>
                <w:szCs w:val="24"/>
                <w:lang w:val="vi-VN" w:eastAsia="vi-VN"/>
              </w:rPr>
              <w:t xml:space="preserve"> được thiết kế cho hoạt động đa chất lỏng và có thể chứa các kích cỡ chai khác nhau để phù hợp với các ứng dụng thông thường này.</w:t>
            </w:r>
          </w:p>
          <w:p w14:paraId="65555449" w14:textId="77777777" w:rsidR="00DD4608" w:rsidRPr="005773A4" w:rsidRDefault="00BF4423" w:rsidP="00BF4423">
            <w:pPr>
              <w:rPr>
                <w:rFonts w:ascii="Times New Roman" w:hAnsi="Times New Roman"/>
                <w:b/>
                <w:bCs/>
                <w:i/>
                <w:iCs/>
                <w:color w:val="000000"/>
                <w:sz w:val="24"/>
                <w:szCs w:val="24"/>
                <w:u w:val="single"/>
                <w:lang w:eastAsia="vi-VN"/>
              </w:rPr>
            </w:pPr>
            <w:r w:rsidRPr="005773A4">
              <w:rPr>
                <w:rFonts w:ascii="Times New Roman" w:hAnsi="Times New Roman"/>
                <w:b/>
                <w:bCs/>
                <w:i/>
                <w:iCs/>
                <w:color w:val="000000"/>
                <w:sz w:val="24"/>
                <w:szCs w:val="24"/>
                <w:u w:val="single"/>
                <w:lang w:eastAsia="vi-VN"/>
              </w:rPr>
              <w:t>Cấu hình bao gồm</w:t>
            </w:r>
          </w:p>
        </w:tc>
        <w:tc>
          <w:tcPr>
            <w:tcW w:w="630" w:type="dxa"/>
          </w:tcPr>
          <w:p w14:paraId="158F52A2" w14:textId="0696B4BB" w:rsidR="00DD4608" w:rsidRPr="005773A4" w:rsidRDefault="00DD4608" w:rsidP="00DD4608">
            <w:pPr>
              <w:jc w:val="center"/>
              <w:rPr>
                <w:rFonts w:ascii="Times New Roman" w:hAnsi="Times New Roman"/>
                <w:b/>
                <w:bCs/>
                <w:sz w:val="24"/>
                <w:szCs w:val="24"/>
              </w:rPr>
            </w:pPr>
            <w:r w:rsidRPr="005773A4">
              <w:rPr>
                <w:rFonts w:ascii="Times New Roman" w:hAnsi="Times New Roman"/>
                <w:b/>
                <w:bCs/>
                <w:sz w:val="24"/>
                <w:szCs w:val="24"/>
              </w:rPr>
              <w:lastRenderedPageBreak/>
              <w:t>01</w:t>
            </w:r>
          </w:p>
        </w:tc>
        <w:tc>
          <w:tcPr>
            <w:tcW w:w="630" w:type="dxa"/>
          </w:tcPr>
          <w:p w14:paraId="3661C9B9" w14:textId="77777777" w:rsidR="00DD4608" w:rsidRPr="005773A4" w:rsidRDefault="00DD4608" w:rsidP="00DD4608">
            <w:pPr>
              <w:jc w:val="center"/>
              <w:rPr>
                <w:rFonts w:ascii="Times New Roman" w:hAnsi="Times New Roman"/>
                <w:b/>
                <w:bCs/>
                <w:sz w:val="24"/>
                <w:szCs w:val="24"/>
              </w:rPr>
            </w:pPr>
            <w:r w:rsidRPr="005773A4">
              <w:rPr>
                <w:rFonts w:ascii="Times New Roman" w:hAnsi="Times New Roman"/>
                <w:b/>
                <w:bCs/>
                <w:sz w:val="24"/>
                <w:szCs w:val="24"/>
              </w:rPr>
              <w:t>Hệ thống</w:t>
            </w:r>
          </w:p>
        </w:tc>
        <w:tc>
          <w:tcPr>
            <w:tcW w:w="1620" w:type="dxa"/>
          </w:tcPr>
          <w:p w14:paraId="608492E0" w14:textId="5D33C3BE" w:rsidR="00E844A9" w:rsidRPr="005773A4" w:rsidRDefault="00824539" w:rsidP="00DD4608">
            <w:pPr>
              <w:jc w:val="center"/>
              <w:rPr>
                <w:rFonts w:ascii="Times New Roman" w:hAnsi="Times New Roman"/>
                <w:b/>
                <w:bCs/>
                <w:sz w:val="24"/>
                <w:szCs w:val="24"/>
              </w:rPr>
            </w:pPr>
            <w:r w:rsidRPr="005773A4">
              <w:rPr>
                <w:noProof/>
                <w:lang w:eastAsia="ko-KR"/>
              </w:rPr>
              <w:drawing>
                <wp:anchor distT="0" distB="0" distL="114300" distR="114300" simplePos="0" relativeHeight="251653120" behindDoc="0" locked="0" layoutInCell="1" allowOverlap="1" wp14:anchorId="33987CA0" wp14:editId="57FB1BE3">
                  <wp:simplePos x="0" y="0"/>
                  <wp:positionH relativeFrom="column">
                    <wp:posOffset>-722630</wp:posOffset>
                  </wp:positionH>
                  <wp:positionV relativeFrom="paragraph">
                    <wp:posOffset>596265</wp:posOffset>
                  </wp:positionV>
                  <wp:extent cx="2009775" cy="22378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9775" cy="2237801"/>
                          </a:xfrm>
                          <a:prstGeom prst="rect">
                            <a:avLst/>
                          </a:prstGeom>
                        </pic:spPr>
                      </pic:pic>
                    </a:graphicData>
                  </a:graphic>
                  <wp14:sizeRelH relativeFrom="margin">
                    <wp14:pctWidth>0</wp14:pctWidth>
                  </wp14:sizeRelH>
                  <wp14:sizeRelV relativeFrom="margin">
                    <wp14:pctHeight>0</wp14:pctHeight>
                  </wp14:sizeRelV>
                </wp:anchor>
              </w:drawing>
            </w:r>
          </w:p>
        </w:tc>
        <w:tc>
          <w:tcPr>
            <w:tcW w:w="1660" w:type="dxa"/>
            <w:gridSpan w:val="2"/>
          </w:tcPr>
          <w:p w14:paraId="59037EF4" w14:textId="0CD83346" w:rsidR="00E844A9" w:rsidRPr="005773A4" w:rsidRDefault="00E844A9" w:rsidP="00E844A9">
            <w:pPr>
              <w:jc w:val="center"/>
              <w:rPr>
                <w:rFonts w:ascii="Times New Roman" w:hAnsi="Times New Roman"/>
                <w:b/>
                <w:bCs/>
                <w:sz w:val="24"/>
                <w:szCs w:val="24"/>
                <w:lang w:val="vi-VN"/>
              </w:rPr>
            </w:pPr>
          </w:p>
        </w:tc>
      </w:tr>
      <w:tr w:rsidR="00DD4608" w:rsidRPr="00AE22BB" w14:paraId="6E227DCF" w14:textId="77777777" w:rsidTr="00AB39F1">
        <w:trPr>
          <w:gridAfter w:val="1"/>
          <w:wAfter w:w="18" w:type="dxa"/>
          <w:jc w:val="center"/>
        </w:trPr>
        <w:tc>
          <w:tcPr>
            <w:tcW w:w="708" w:type="dxa"/>
          </w:tcPr>
          <w:p w14:paraId="4DDFF5D8"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lastRenderedPageBreak/>
              <w:t>1.1</w:t>
            </w:r>
          </w:p>
        </w:tc>
        <w:tc>
          <w:tcPr>
            <w:tcW w:w="1170" w:type="dxa"/>
          </w:tcPr>
          <w:p w14:paraId="23E7381C" w14:textId="024FFB57" w:rsidR="00DD4608" w:rsidRPr="00B12425" w:rsidRDefault="002F3166" w:rsidP="00DD4608">
            <w:pPr>
              <w:jc w:val="center"/>
              <w:rPr>
                <w:rFonts w:ascii="Times New Roman" w:hAnsi="Times New Roman"/>
                <w:b/>
                <w:sz w:val="24"/>
                <w:szCs w:val="24"/>
              </w:rPr>
            </w:pPr>
            <w:r w:rsidRPr="002F3166">
              <w:rPr>
                <w:rFonts w:ascii="Times New Roman" w:hAnsi="Times New Roman"/>
                <w:b/>
                <w:iCs/>
                <w:color w:val="000000"/>
                <w:sz w:val="24"/>
                <w:szCs w:val="24"/>
                <w:lang w:eastAsia="vi-VN"/>
              </w:rPr>
              <w:t>H610-0101</w:t>
            </w:r>
          </w:p>
        </w:tc>
        <w:tc>
          <w:tcPr>
            <w:tcW w:w="6688" w:type="dxa"/>
          </w:tcPr>
          <w:p w14:paraId="78605F70" w14:textId="77777777" w:rsidR="00DD4608" w:rsidRPr="00B12425"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Hệ thống bơm 4 dung môi</w:t>
            </w:r>
          </w:p>
          <w:p w14:paraId="243A40A7" w14:textId="3BACDF3D" w:rsidR="00DD4608" w:rsidRPr="00B12425" w:rsidRDefault="00DD4608" w:rsidP="00DD4608">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 xml:space="preserve">Model: </w:t>
            </w:r>
            <w:r w:rsidR="007B7BCF">
              <w:rPr>
                <w:rFonts w:ascii="Times New Roman" w:hAnsi="Times New Roman"/>
                <w:b/>
                <w:iCs/>
                <w:color w:val="000000"/>
                <w:sz w:val="24"/>
                <w:szCs w:val="24"/>
                <w:lang w:eastAsia="vi-VN"/>
              </w:rPr>
              <w:t>SCION 6100 (code:</w:t>
            </w:r>
            <w:r w:rsidR="002F3166">
              <w:rPr>
                <w:rFonts w:ascii="Times New Roman" w:hAnsi="Times New Roman"/>
                <w:b/>
                <w:iCs/>
                <w:color w:val="000000"/>
                <w:sz w:val="24"/>
                <w:szCs w:val="24"/>
                <w:lang w:eastAsia="vi-VN"/>
              </w:rPr>
              <w:t xml:space="preserve"> </w:t>
            </w:r>
            <w:r w:rsidR="002F3166" w:rsidRPr="002F3166">
              <w:rPr>
                <w:rFonts w:ascii="Times New Roman" w:hAnsi="Times New Roman"/>
                <w:b/>
                <w:iCs/>
                <w:color w:val="000000"/>
                <w:sz w:val="24"/>
                <w:szCs w:val="24"/>
                <w:lang w:eastAsia="vi-VN"/>
              </w:rPr>
              <w:t>H610-0101</w:t>
            </w:r>
            <w:r w:rsidR="007B7BCF">
              <w:rPr>
                <w:rFonts w:ascii="Times New Roman" w:hAnsi="Times New Roman"/>
                <w:b/>
                <w:iCs/>
                <w:color w:val="000000"/>
                <w:sz w:val="24"/>
                <w:szCs w:val="24"/>
                <w:lang w:eastAsia="vi-VN"/>
              </w:rPr>
              <w:t>)</w:t>
            </w:r>
          </w:p>
          <w:p w14:paraId="69CF0EF9" w14:textId="77777777" w:rsidR="00DD4608" w:rsidRPr="00B12425" w:rsidRDefault="00DD4608" w:rsidP="00AD67C0">
            <w:pPr>
              <w:pStyle w:val="ListParagraph"/>
              <w:numPr>
                <w:ilvl w:val="0"/>
                <w:numId w:val="6"/>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Hệ thống bơm pisto</w:t>
            </w:r>
            <w:r w:rsidR="006528C4">
              <w:rPr>
                <w:rFonts w:ascii="Times New Roman" w:hAnsi="Times New Roman"/>
                <w:color w:val="000000"/>
                <w:sz w:val="24"/>
                <w:szCs w:val="24"/>
                <w:lang w:val="vi-VN" w:eastAsia="vi-VN"/>
              </w:rPr>
              <w:t>n kép</w:t>
            </w:r>
            <w:r w:rsidR="00B74C77">
              <w:rPr>
                <w:rFonts w:ascii="Times New Roman" w:hAnsi="Times New Roman"/>
                <w:color w:val="000000"/>
                <w:sz w:val="24"/>
                <w:szCs w:val="24"/>
                <w:lang w:eastAsia="vi-VN"/>
              </w:rPr>
              <w:t>.</w:t>
            </w:r>
          </w:p>
          <w:p w14:paraId="477E4B29" w14:textId="77777777" w:rsidR="00DD4608" w:rsidRPr="00C35115" w:rsidRDefault="00ED0BDF" w:rsidP="00AD67C0">
            <w:pPr>
              <w:pStyle w:val="ListParagraph"/>
              <w:numPr>
                <w:ilvl w:val="0"/>
                <w:numId w:val="7"/>
              </w:numPr>
              <w:rPr>
                <w:rFonts w:ascii="Times New Roman" w:hAnsi="Times New Roman"/>
                <w:b/>
                <w:bCs/>
                <w:color w:val="000000"/>
                <w:sz w:val="24"/>
                <w:szCs w:val="24"/>
                <w:lang w:val="vi-VN" w:eastAsia="vi-VN"/>
              </w:rPr>
            </w:pPr>
            <w:r w:rsidRPr="00C35115">
              <w:rPr>
                <w:rFonts w:ascii="Times New Roman" w:hAnsi="Times New Roman"/>
                <w:bCs/>
                <w:color w:val="000000"/>
                <w:sz w:val="24"/>
                <w:szCs w:val="24"/>
                <w:lang w:val="vi-VN" w:eastAsia="vi-VN"/>
              </w:rPr>
              <w:t>Vật liệu</w:t>
            </w:r>
            <w:r w:rsidR="00C066E5" w:rsidRPr="00C35115">
              <w:rPr>
                <w:rFonts w:ascii="Times New Roman" w:hAnsi="Times New Roman"/>
                <w:bCs/>
                <w:color w:val="000000"/>
                <w:sz w:val="24"/>
                <w:szCs w:val="24"/>
                <w:lang w:val="vi-VN" w:eastAsia="vi-VN"/>
              </w:rPr>
              <w:t xml:space="preserve"> tiếp xúc với dung môi</w:t>
            </w:r>
            <w:r w:rsidRPr="00C35115">
              <w:rPr>
                <w:rFonts w:ascii="Times New Roman" w:hAnsi="Times New Roman"/>
                <w:bCs/>
                <w:color w:val="000000"/>
                <w:sz w:val="24"/>
                <w:szCs w:val="24"/>
                <w:lang w:val="vi-VN" w:eastAsia="vi-VN"/>
              </w:rPr>
              <w:t>:</w:t>
            </w:r>
            <w:r w:rsidRPr="00C35115">
              <w:rPr>
                <w:rFonts w:ascii="Times New Roman" w:hAnsi="Times New Roman"/>
                <w:b/>
                <w:bCs/>
                <w:color w:val="000000"/>
                <w:sz w:val="24"/>
                <w:szCs w:val="24"/>
                <w:lang w:val="vi-VN" w:eastAsia="vi-VN"/>
              </w:rPr>
              <w:t xml:space="preserve"> </w:t>
            </w:r>
            <w:r w:rsidRPr="00C35115">
              <w:rPr>
                <w:rFonts w:ascii="Times New Roman" w:hAnsi="Times New Roman"/>
                <w:bCs/>
                <w:color w:val="000000"/>
                <w:sz w:val="24"/>
                <w:szCs w:val="24"/>
                <w:lang w:val="vi-VN" w:eastAsia="vi-VN"/>
              </w:rPr>
              <w:t>Thép 316, ruby,</w:t>
            </w:r>
            <w:r w:rsidR="00C066E5" w:rsidRPr="00C35115">
              <w:rPr>
                <w:rFonts w:ascii="Times New Roman" w:hAnsi="Times New Roman"/>
                <w:bCs/>
                <w:color w:val="000000"/>
                <w:sz w:val="24"/>
                <w:szCs w:val="24"/>
                <w:lang w:val="vi-VN" w:eastAsia="vi-VN"/>
              </w:rPr>
              <w:t xml:space="preserve"> </w:t>
            </w:r>
            <w:r w:rsidRPr="00C35115">
              <w:rPr>
                <w:rFonts w:ascii="Times New Roman" w:hAnsi="Times New Roman"/>
                <w:bCs/>
                <w:color w:val="000000"/>
                <w:sz w:val="24"/>
                <w:szCs w:val="24"/>
                <w:lang w:val="vi-VN" w:eastAsia="vi-VN"/>
              </w:rPr>
              <w:t>sapphire, zirconia, PTFE,</w:t>
            </w:r>
            <w:r w:rsidR="00C066E5" w:rsidRPr="00C35115">
              <w:rPr>
                <w:rFonts w:ascii="Times New Roman" w:hAnsi="Times New Roman"/>
                <w:bCs/>
                <w:color w:val="000000"/>
                <w:sz w:val="24"/>
                <w:szCs w:val="24"/>
                <w:lang w:val="vi-VN" w:eastAsia="vi-VN"/>
              </w:rPr>
              <w:t xml:space="preserve"> </w:t>
            </w:r>
            <w:r w:rsidRPr="00C35115">
              <w:rPr>
                <w:rFonts w:ascii="Times New Roman" w:hAnsi="Times New Roman"/>
                <w:bCs/>
                <w:color w:val="000000"/>
                <w:sz w:val="24"/>
                <w:szCs w:val="24"/>
                <w:lang w:val="vi-VN" w:eastAsia="vi-VN"/>
              </w:rPr>
              <w:t>Carbon PTFE, PEEK, Vespel®</w:t>
            </w:r>
            <w:r w:rsidR="00B74C77" w:rsidRPr="00C35115">
              <w:rPr>
                <w:rFonts w:ascii="Times New Roman" w:hAnsi="Times New Roman"/>
                <w:bCs/>
                <w:color w:val="000000"/>
                <w:sz w:val="24"/>
                <w:szCs w:val="24"/>
                <w:lang w:val="vi-VN" w:eastAsia="vi-VN"/>
              </w:rPr>
              <w:t>.</w:t>
            </w:r>
          </w:p>
          <w:p w14:paraId="53164287" w14:textId="77777777" w:rsidR="00C066E5" w:rsidRPr="00C35115" w:rsidRDefault="00C066E5" w:rsidP="00AD67C0">
            <w:pPr>
              <w:pStyle w:val="ListParagraph"/>
              <w:numPr>
                <w:ilvl w:val="0"/>
                <w:numId w:val="7"/>
              </w:numPr>
              <w:rPr>
                <w:rFonts w:ascii="Times New Roman" w:hAnsi="Times New Roman"/>
                <w:color w:val="000000"/>
                <w:sz w:val="24"/>
                <w:szCs w:val="24"/>
                <w:lang w:val="vi-VN" w:eastAsia="vi-VN"/>
              </w:rPr>
            </w:pPr>
            <w:r w:rsidRPr="00C35115">
              <w:rPr>
                <w:rFonts w:ascii="Times New Roman" w:hAnsi="Times New Roman"/>
                <w:color w:val="000000"/>
                <w:sz w:val="24"/>
                <w:szCs w:val="24"/>
                <w:lang w:val="vi-VN" w:eastAsia="vi-VN"/>
              </w:rPr>
              <w:t xml:space="preserve">Điều chỉnh tốc độ nén dung môi bằng hệ điều chỉnh feedback </w:t>
            </w:r>
            <w:r w:rsidRPr="00C35115">
              <w:rPr>
                <w:rFonts w:ascii="Times New Roman" w:hAnsi="Times New Roman"/>
                <w:color w:val="000000"/>
                <w:sz w:val="24"/>
                <w:szCs w:val="24"/>
                <w:lang w:val="vi-VN" w:eastAsia="vi-VN"/>
              </w:rPr>
              <w:lastRenderedPageBreak/>
              <w:t>thời gian thực</w:t>
            </w:r>
            <w:r w:rsidR="00B74C77" w:rsidRPr="00C35115">
              <w:rPr>
                <w:rFonts w:ascii="Times New Roman" w:hAnsi="Times New Roman"/>
                <w:color w:val="000000"/>
                <w:sz w:val="24"/>
                <w:szCs w:val="24"/>
                <w:lang w:val="vi-VN" w:eastAsia="vi-VN"/>
              </w:rPr>
              <w:t>.</w:t>
            </w:r>
          </w:p>
          <w:p w14:paraId="18031EB2" w14:textId="77777777" w:rsidR="00C066E5" w:rsidRDefault="00C066E5" w:rsidP="00F13B8A">
            <w:pPr>
              <w:numPr>
                <w:ilvl w:val="0"/>
                <w:numId w:val="9"/>
              </w:numPr>
              <w:rPr>
                <w:rFonts w:ascii="Times New Roman" w:hAnsi="Times New Roman"/>
                <w:bCs/>
                <w:color w:val="000000"/>
                <w:sz w:val="24"/>
                <w:szCs w:val="24"/>
                <w:lang w:eastAsia="vi-VN"/>
              </w:rPr>
            </w:pPr>
            <w:r w:rsidRPr="00C066E5">
              <w:rPr>
                <w:rFonts w:ascii="Times New Roman" w:hAnsi="Times New Roman"/>
                <w:bCs/>
                <w:color w:val="000000"/>
                <w:sz w:val="24"/>
                <w:szCs w:val="24"/>
                <w:lang w:eastAsia="vi-VN"/>
              </w:rPr>
              <w:t>Áp suất:</w:t>
            </w:r>
            <w:r>
              <w:rPr>
                <w:rFonts w:ascii="Times New Roman" w:hAnsi="Times New Roman"/>
                <w:bCs/>
                <w:color w:val="000000"/>
                <w:sz w:val="24"/>
                <w:szCs w:val="24"/>
                <w:lang w:eastAsia="vi-VN"/>
              </w:rPr>
              <w:t xml:space="preserve"> </w:t>
            </w:r>
          </w:p>
          <w:p w14:paraId="4ABD4A7C" w14:textId="77777777" w:rsidR="00C066E5" w:rsidRDefault="00DD7624"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noProof/>
                <w:color w:val="000000"/>
                <w:sz w:val="24"/>
                <w:szCs w:val="24"/>
                <w:lang w:eastAsia="ko-KR"/>
              </w:rPr>
              <w:drawing>
                <wp:anchor distT="0" distB="0" distL="114300" distR="114300" simplePos="0" relativeHeight="251654656" behindDoc="0" locked="0" layoutInCell="1" allowOverlap="1" wp14:anchorId="0A57AAD4" wp14:editId="5769BDF0">
                  <wp:simplePos x="0" y="0"/>
                  <wp:positionH relativeFrom="column">
                    <wp:posOffset>2650490</wp:posOffset>
                  </wp:positionH>
                  <wp:positionV relativeFrom="paragraph">
                    <wp:posOffset>207010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C066E5" w:rsidRPr="00C066E5">
              <w:rPr>
                <w:rFonts w:ascii="Times New Roman" w:hAnsi="Times New Roman"/>
                <w:bCs/>
                <w:color w:val="000000"/>
                <w:sz w:val="24"/>
                <w:szCs w:val="24"/>
                <w:lang w:eastAsia="vi-VN"/>
              </w:rPr>
              <w:t>60 MPa (0.001 - 2.500 mL/</w:t>
            </w:r>
            <w:r w:rsidR="00C066E5">
              <w:rPr>
                <w:rFonts w:ascii="Times New Roman" w:hAnsi="Times New Roman"/>
                <w:bCs/>
                <w:color w:val="000000"/>
                <w:sz w:val="24"/>
                <w:szCs w:val="24"/>
                <w:lang w:eastAsia="vi-VN"/>
              </w:rPr>
              <w:t xml:space="preserve"> phút</w:t>
            </w:r>
            <w:r w:rsidR="00C066E5" w:rsidRPr="00C066E5">
              <w:rPr>
                <w:rFonts w:ascii="Times New Roman" w:hAnsi="Times New Roman"/>
                <w:bCs/>
                <w:color w:val="000000"/>
                <w:sz w:val="24"/>
                <w:szCs w:val="24"/>
                <w:lang w:eastAsia="vi-VN"/>
              </w:rPr>
              <w:t xml:space="preserve">) </w:t>
            </w:r>
          </w:p>
          <w:p w14:paraId="5ADF5D3F" w14:textId="77777777" w:rsidR="00C066E5" w:rsidRDefault="00C066E5" w:rsidP="00F13B8A">
            <w:pPr>
              <w:pStyle w:val="ListParagraph"/>
              <w:numPr>
                <w:ilvl w:val="0"/>
                <w:numId w:val="20"/>
              </w:numPr>
              <w:rPr>
                <w:rFonts w:ascii="Times New Roman" w:hAnsi="Times New Roman"/>
                <w:bCs/>
                <w:color w:val="000000"/>
                <w:sz w:val="24"/>
                <w:szCs w:val="24"/>
                <w:lang w:eastAsia="vi-VN"/>
              </w:rPr>
            </w:pPr>
            <w:r>
              <w:rPr>
                <w:rFonts w:ascii="Times New Roman" w:hAnsi="Times New Roman"/>
                <w:bCs/>
                <w:color w:val="000000"/>
                <w:sz w:val="24"/>
                <w:szCs w:val="24"/>
                <w:lang w:eastAsia="vi-VN"/>
              </w:rPr>
              <w:t>30 MPa (2.500 - 5.000 mL/ phút</w:t>
            </w:r>
            <w:r w:rsidRPr="00C066E5">
              <w:rPr>
                <w:rFonts w:ascii="Times New Roman" w:hAnsi="Times New Roman"/>
                <w:bCs/>
                <w:color w:val="000000"/>
                <w:sz w:val="24"/>
                <w:szCs w:val="24"/>
                <w:lang w:eastAsia="vi-VN"/>
              </w:rPr>
              <w:t>)</w:t>
            </w:r>
          </w:p>
          <w:p w14:paraId="460930CC" w14:textId="77777777" w:rsidR="00C066E5" w:rsidRDefault="00F57717" w:rsidP="00AD67C0">
            <w:pPr>
              <w:pStyle w:val="ListParagraph"/>
              <w:numPr>
                <w:ilvl w:val="0"/>
                <w:numId w:val="19"/>
              </w:numPr>
              <w:ind w:left="399"/>
              <w:rPr>
                <w:rFonts w:ascii="Times New Roman" w:hAnsi="Times New Roman"/>
                <w:bCs/>
                <w:color w:val="000000"/>
                <w:sz w:val="24"/>
                <w:szCs w:val="24"/>
                <w:lang w:eastAsia="vi-VN"/>
              </w:rPr>
            </w:pPr>
            <w:r>
              <w:rPr>
                <w:rFonts w:ascii="Times New Roman" w:hAnsi="Times New Roman"/>
                <w:bCs/>
                <w:color w:val="000000"/>
                <w:sz w:val="24"/>
                <w:szCs w:val="24"/>
                <w:lang w:eastAsia="vi-VN"/>
              </w:rPr>
              <w:t xml:space="preserve">Khoảng áp suất: </w:t>
            </w:r>
            <w:r w:rsidRPr="00F57717">
              <w:rPr>
                <w:rFonts w:ascii="Times New Roman" w:hAnsi="Times New Roman"/>
                <w:bCs/>
                <w:color w:val="000000"/>
                <w:sz w:val="24"/>
                <w:szCs w:val="24"/>
                <w:lang w:eastAsia="vi-VN"/>
              </w:rPr>
              <w:t>0.0 - 60.0 Mpa</w:t>
            </w:r>
          </w:p>
          <w:p w14:paraId="69A1E610" w14:textId="77777777" w:rsidR="00F57717" w:rsidRDefault="0085242F" w:rsidP="00AD67C0">
            <w:pPr>
              <w:pStyle w:val="ListParagraph"/>
              <w:numPr>
                <w:ilvl w:val="0"/>
                <w:numId w:val="19"/>
              </w:numPr>
              <w:ind w:left="399"/>
              <w:rPr>
                <w:rFonts w:ascii="Times New Roman" w:hAnsi="Times New Roman"/>
                <w:bCs/>
                <w:color w:val="000000"/>
                <w:sz w:val="24"/>
                <w:szCs w:val="24"/>
                <w:lang w:eastAsia="vi-VN"/>
              </w:rPr>
            </w:pPr>
            <w:r>
              <w:rPr>
                <w:rFonts w:ascii="Times New Roman" w:hAnsi="Times New Roman"/>
                <w:bCs/>
                <w:color w:val="000000"/>
                <w:sz w:val="24"/>
                <w:szCs w:val="24"/>
                <w:lang w:eastAsia="vi-VN"/>
              </w:rPr>
              <w:t>Tốc độ dòng: 0.001 - 5.000 mL/ phút</w:t>
            </w:r>
            <w:r w:rsidR="00B74C77">
              <w:rPr>
                <w:rFonts w:ascii="Times New Roman" w:hAnsi="Times New Roman"/>
                <w:bCs/>
                <w:color w:val="000000"/>
                <w:sz w:val="24"/>
                <w:szCs w:val="24"/>
                <w:lang w:eastAsia="vi-VN"/>
              </w:rPr>
              <w:t>.</w:t>
            </w:r>
          </w:p>
          <w:p w14:paraId="0303D97F" w14:textId="77777777" w:rsidR="0085242F" w:rsidRDefault="0085242F" w:rsidP="00AD67C0">
            <w:pPr>
              <w:pStyle w:val="ListParagraph"/>
              <w:numPr>
                <w:ilvl w:val="0"/>
                <w:numId w:val="19"/>
              </w:numPr>
              <w:ind w:left="399"/>
              <w:rPr>
                <w:rFonts w:ascii="Times New Roman" w:hAnsi="Times New Roman"/>
                <w:bCs/>
                <w:color w:val="000000"/>
                <w:sz w:val="24"/>
                <w:szCs w:val="24"/>
                <w:lang w:eastAsia="vi-VN"/>
              </w:rPr>
            </w:pPr>
            <w:r>
              <w:rPr>
                <w:rFonts w:ascii="Times New Roman" w:hAnsi="Times New Roman"/>
                <w:bCs/>
                <w:color w:val="000000"/>
                <w:sz w:val="24"/>
                <w:szCs w:val="24"/>
                <w:lang w:eastAsia="vi-VN"/>
              </w:rPr>
              <w:t>Khoảng tốc độ dòng khuyến nghị: 0.001 - 2.500 mL/ phút</w:t>
            </w:r>
            <w:r w:rsidR="00B74C77">
              <w:rPr>
                <w:rFonts w:ascii="Times New Roman" w:hAnsi="Times New Roman"/>
                <w:bCs/>
                <w:color w:val="000000"/>
                <w:sz w:val="24"/>
                <w:szCs w:val="24"/>
                <w:lang w:eastAsia="vi-VN"/>
              </w:rPr>
              <w:t>.</w:t>
            </w:r>
          </w:p>
          <w:p w14:paraId="45BB7CE8" w14:textId="77777777" w:rsidR="0085242F" w:rsidRDefault="0085242F" w:rsidP="00AD67C0">
            <w:pPr>
              <w:pStyle w:val="ListParagraph"/>
              <w:numPr>
                <w:ilvl w:val="0"/>
                <w:numId w:val="19"/>
              </w:numPr>
              <w:ind w:left="399"/>
              <w:rPr>
                <w:rFonts w:ascii="Times New Roman" w:hAnsi="Times New Roman"/>
                <w:bCs/>
                <w:color w:val="000000"/>
                <w:sz w:val="24"/>
                <w:szCs w:val="24"/>
                <w:lang w:eastAsia="vi-VN"/>
              </w:rPr>
            </w:pPr>
            <w:r>
              <w:rPr>
                <w:rFonts w:ascii="Times New Roman" w:hAnsi="Times New Roman"/>
                <w:bCs/>
                <w:color w:val="000000"/>
                <w:sz w:val="24"/>
                <w:szCs w:val="24"/>
                <w:lang w:eastAsia="vi-VN"/>
              </w:rPr>
              <w:t xml:space="preserve"> </w:t>
            </w:r>
            <w:r w:rsidR="00DB1E73">
              <w:rPr>
                <w:rFonts w:ascii="Times New Roman" w:hAnsi="Times New Roman"/>
                <w:bCs/>
                <w:color w:val="000000"/>
                <w:sz w:val="24"/>
                <w:szCs w:val="24"/>
                <w:lang w:eastAsia="vi-VN"/>
              </w:rPr>
              <w:t>Độ chính xác tốc độ dòng: Đo trong</w:t>
            </w:r>
            <w:r w:rsidR="00DB1E73" w:rsidRPr="00DB1E73">
              <w:rPr>
                <w:rFonts w:ascii="Times New Roman" w:hAnsi="Times New Roman"/>
                <w:bCs/>
                <w:color w:val="000000"/>
                <w:sz w:val="24"/>
                <w:szCs w:val="24"/>
                <w:lang w:eastAsia="vi-VN"/>
              </w:rPr>
              <w:t xml:space="preserve"> nhiệt độ môi tr</w:t>
            </w:r>
            <w:r w:rsidR="00DB1E73" w:rsidRPr="00DB1E73">
              <w:rPr>
                <w:rFonts w:ascii="Times New Roman" w:hAnsi="Times New Roman" w:hint="eastAsia"/>
                <w:bCs/>
                <w:color w:val="000000"/>
                <w:sz w:val="24"/>
                <w:szCs w:val="24"/>
                <w:lang w:eastAsia="vi-VN"/>
              </w:rPr>
              <w:t>ư</w:t>
            </w:r>
            <w:r w:rsidR="00DB1E73" w:rsidRPr="00DB1E73">
              <w:rPr>
                <w:rFonts w:ascii="Times New Roman" w:hAnsi="Times New Roman"/>
                <w:bCs/>
                <w:color w:val="000000"/>
                <w:sz w:val="24"/>
                <w:szCs w:val="24"/>
                <w:lang w:eastAsia="vi-VN"/>
              </w:rPr>
              <w:t>ờng không đổi 20 ° C, n</w:t>
            </w:r>
            <w:r w:rsidR="00DB1E73" w:rsidRPr="00DB1E73">
              <w:rPr>
                <w:rFonts w:ascii="Times New Roman" w:hAnsi="Times New Roman" w:hint="eastAsia"/>
                <w:bCs/>
                <w:color w:val="000000"/>
                <w:sz w:val="24"/>
                <w:szCs w:val="24"/>
                <w:lang w:eastAsia="vi-VN"/>
              </w:rPr>
              <w:t>ư</w:t>
            </w:r>
            <w:r w:rsidR="00DB1E73">
              <w:rPr>
                <w:rFonts w:ascii="Times New Roman" w:hAnsi="Times New Roman"/>
                <w:bCs/>
                <w:color w:val="000000"/>
                <w:sz w:val="24"/>
                <w:szCs w:val="24"/>
                <w:lang w:eastAsia="vi-VN"/>
              </w:rPr>
              <w:t>ớc cất, áp suất bơm</w:t>
            </w:r>
            <w:r w:rsidR="00DB1E73" w:rsidRPr="00DB1E73">
              <w:rPr>
                <w:rFonts w:ascii="Times New Roman" w:hAnsi="Times New Roman"/>
                <w:bCs/>
                <w:color w:val="000000"/>
                <w:sz w:val="24"/>
                <w:szCs w:val="24"/>
                <w:lang w:eastAsia="vi-VN"/>
              </w:rPr>
              <w:t xml:space="preserve"> dung môi 30Mpa</w:t>
            </w:r>
            <w:r w:rsidR="00DB1E73">
              <w:rPr>
                <w:rFonts w:ascii="Times New Roman" w:hAnsi="Times New Roman"/>
                <w:bCs/>
                <w:color w:val="000000"/>
                <w:sz w:val="24"/>
                <w:szCs w:val="24"/>
                <w:lang w:eastAsia="vi-VN"/>
              </w:rPr>
              <w:t xml:space="preserve"> thì:</w:t>
            </w:r>
          </w:p>
          <w:p w14:paraId="44B3AAB9" w14:textId="77777777" w:rsidR="00DB1E73" w:rsidRDefault="00DB1E73" w:rsidP="00AD67C0">
            <w:pPr>
              <w:pStyle w:val="ListParagraph"/>
              <w:numPr>
                <w:ilvl w:val="0"/>
                <w:numId w:val="20"/>
              </w:numPr>
              <w:rPr>
                <w:rFonts w:ascii="Times New Roman" w:hAnsi="Times New Roman"/>
                <w:bCs/>
                <w:color w:val="000000"/>
                <w:sz w:val="24"/>
                <w:szCs w:val="24"/>
                <w:lang w:eastAsia="vi-VN"/>
              </w:rPr>
            </w:pPr>
            <w:r>
              <w:rPr>
                <w:rFonts w:ascii="Times New Roman" w:hAnsi="Times New Roman"/>
                <w:bCs/>
                <w:color w:val="000000"/>
                <w:sz w:val="24"/>
                <w:szCs w:val="24"/>
                <w:lang w:eastAsia="vi-VN"/>
              </w:rPr>
              <w:t>±2 µL (0.010 - 0.100 mL/phút</w:t>
            </w:r>
            <w:r w:rsidRPr="00DB1E73">
              <w:rPr>
                <w:rFonts w:ascii="Times New Roman" w:hAnsi="Times New Roman"/>
                <w:bCs/>
                <w:color w:val="000000"/>
                <w:sz w:val="24"/>
                <w:szCs w:val="24"/>
                <w:lang w:eastAsia="vi-VN"/>
              </w:rPr>
              <w:t>)</w:t>
            </w:r>
          </w:p>
          <w:p w14:paraId="3BA94EE7" w14:textId="77777777" w:rsidR="00DB1E73" w:rsidRDefault="00DB1E73" w:rsidP="00AD67C0">
            <w:pPr>
              <w:pStyle w:val="ListParagraph"/>
              <w:numPr>
                <w:ilvl w:val="0"/>
                <w:numId w:val="20"/>
              </w:numPr>
              <w:rPr>
                <w:rFonts w:ascii="Times New Roman" w:hAnsi="Times New Roman"/>
                <w:bCs/>
                <w:color w:val="000000"/>
                <w:sz w:val="24"/>
                <w:szCs w:val="24"/>
                <w:lang w:eastAsia="vi-VN"/>
              </w:rPr>
            </w:pPr>
            <w:r>
              <w:rPr>
                <w:rFonts w:ascii="Times New Roman" w:hAnsi="Times New Roman"/>
                <w:bCs/>
                <w:color w:val="000000"/>
                <w:sz w:val="24"/>
                <w:szCs w:val="24"/>
                <w:lang w:eastAsia="vi-VN"/>
              </w:rPr>
              <w:t>±1 % (0.101 - 2.500 mL/ phút</w:t>
            </w:r>
            <w:r w:rsidRPr="00DB1E73">
              <w:rPr>
                <w:rFonts w:ascii="Times New Roman" w:hAnsi="Times New Roman"/>
                <w:bCs/>
                <w:color w:val="000000"/>
                <w:sz w:val="24"/>
                <w:szCs w:val="24"/>
                <w:lang w:eastAsia="vi-VN"/>
              </w:rPr>
              <w:t>)</w:t>
            </w:r>
          </w:p>
          <w:p w14:paraId="6944C9A2" w14:textId="77777777" w:rsidR="00DB1E73" w:rsidRPr="00F13B8A" w:rsidRDefault="003E3394" w:rsidP="00F13B8A">
            <w:pPr>
              <w:numPr>
                <w:ilvl w:val="0"/>
                <w:numId w:val="9"/>
              </w:numPr>
              <w:rPr>
                <w:rFonts w:ascii="Times New Roman" w:hAnsi="Times New Roman"/>
                <w:bCs/>
                <w:sz w:val="24"/>
                <w:szCs w:val="24"/>
              </w:rPr>
            </w:pPr>
            <w:r w:rsidRPr="00F13B8A">
              <w:rPr>
                <w:rFonts w:ascii="Times New Roman" w:hAnsi="Times New Roman"/>
                <w:bCs/>
                <w:sz w:val="24"/>
                <w:szCs w:val="24"/>
              </w:rPr>
              <w:t>Độ lặp lại tốc độ dòng (độ chụm</w:t>
            </w:r>
            <w:r w:rsidR="00B460BE" w:rsidRPr="00F13B8A">
              <w:rPr>
                <w:rFonts w:ascii="Times New Roman" w:hAnsi="Times New Roman"/>
                <w:bCs/>
                <w:sz w:val="24"/>
                <w:szCs w:val="24"/>
              </w:rPr>
              <w:t xml:space="preserve"> của tốc độ dòng</w:t>
            </w:r>
            <w:r w:rsidRPr="00F13B8A">
              <w:rPr>
                <w:rFonts w:ascii="Times New Roman" w:hAnsi="Times New Roman"/>
                <w:bCs/>
                <w:sz w:val="24"/>
                <w:szCs w:val="24"/>
              </w:rPr>
              <w:t>): RSD &lt;0.05%</w:t>
            </w:r>
          </w:p>
          <w:p w14:paraId="0EF84444" w14:textId="77777777" w:rsidR="00B460BE" w:rsidRPr="00F13B8A" w:rsidRDefault="009A27EB" w:rsidP="00F13B8A">
            <w:pPr>
              <w:numPr>
                <w:ilvl w:val="0"/>
                <w:numId w:val="9"/>
              </w:numPr>
              <w:rPr>
                <w:rFonts w:ascii="Times New Roman" w:hAnsi="Times New Roman"/>
                <w:bCs/>
                <w:sz w:val="24"/>
                <w:szCs w:val="24"/>
              </w:rPr>
            </w:pPr>
            <w:r w:rsidRPr="00F13B8A">
              <w:rPr>
                <w:rFonts w:ascii="Times New Roman" w:hAnsi="Times New Roman"/>
                <w:bCs/>
                <w:sz w:val="24"/>
                <w:szCs w:val="24"/>
              </w:rPr>
              <w:t>Độ chính xác hiển thị áp suất  :±5%</w:t>
            </w:r>
          </w:p>
          <w:p w14:paraId="655F9435" w14:textId="77777777" w:rsidR="001C119A" w:rsidRPr="00F13B8A" w:rsidRDefault="001C119A" w:rsidP="00F13B8A">
            <w:pPr>
              <w:numPr>
                <w:ilvl w:val="0"/>
                <w:numId w:val="9"/>
              </w:numPr>
              <w:rPr>
                <w:rFonts w:ascii="Times New Roman" w:hAnsi="Times New Roman"/>
                <w:bCs/>
                <w:sz w:val="24"/>
                <w:szCs w:val="24"/>
              </w:rPr>
            </w:pPr>
            <w:r w:rsidRPr="00F13B8A">
              <w:rPr>
                <w:rFonts w:ascii="Times New Roman" w:hAnsi="Times New Roman"/>
                <w:bCs/>
                <w:sz w:val="24"/>
                <w:szCs w:val="24"/>
              </w:rPr>
              <w:t>Kích thước (HxWxD): 140 mm (5.5 in.) x 340 mm (13.4 in.) x 440 mm (17.3 in.)</w:t>
            </w:r>
          </w:p>
          <w:p w14:paraId="1EC5953D" w14:textId="77777777" w:rsidR="001C119A" w:rsidRPr="00F13B8A" w:rsidRDefault="001C119A" w:rsidP="00F13B8A">
            <w:pPr>
              <w:numPr>
                <w:ilvl w:val="0"/>
                <w:numId w:val="9"/>
              </w:numPr>
              <w:rPr>
                <w:rFonts w:ascii="Times New Roman" w:hAnsi="Times New Roman"/>
                <w:bCs/>
                <w:sz w:val="24"/>
                <w:szCs w:val="24"/>
              </w:rPr>
            </w:pPr>
            <w:r w:rsidRPr="00F13B8A">
              <w:rPr>
                <w:rFonts w:ascii="Times New Roman" w:hAnsi="Times New Roman"/>
                <w:bCs/>
                <w:sz w:val="24"/>
                <w:szCs w:val="24"/>
              </w:rPr>
              <w:t>Trọng lượng: 16 kg (35.3 lb)</w:t>
            </w:r>
          </w:p>
          <w:p w14:paraId="1CFB12CA" w14:textId="77777777" w:rsidR="001C119A" w:rsidRPr="00F13B8A" w:rsidRDefault="001C119A" w:rsidP="00F13B8A">
            <w:pPr>
              <w:numPr>
                <w:ilvl w:val="0"/>
                <w:numId w:val="9"/>
              </w:numPr>
              <w:rPr>
                <w:rFonts w:ascii="Times New Roman" w:hAnsi="Times New Roman"/>
                <w:bCs/>
                <w:sz w:val="24"/>
                <w:szCs w:val="24"/>
              </w:rPr>
            </w:pPr>
            <w:r w:rsidRPr="00F13B8A">
              <w:rPr>
                <w:rFonts w:ascii="Times New Roman" w:hAnsi="Times New Roman"/>
                <w:bCs/>
                <w:sz w:val="24"/>
                <w:szCs w:val="24"/>
              </w:rPr>
              <w:t>Nguồn điện: 24VDC, 4.0A (max)</w:t>
            </w:r>
          </w:p>
          <w:p w14:paraId="670C89C0" w14:textId="77777777" w:rsidR="00DB1E73" w:rsidRPr="004566E0" w:rsidRDefault="001C119A" w:rsidP="00F13B8A">
            <w:pPr>
              <w:numPr>
                <w:ilvl w:val="0"/>
                <w:numId w:val="9"/>
              </w:numPr>
              <w:rPr>
                <w:rFonts w:ascii="Times New Roman" w:hAnsi="Times New Roman"/>
                <w:bCs/>
                <w:color w:val="000000"/>
                <w:sz w:val="24"/>
                <w:szCs w:val="24"/>
                <w:lang w:eastAsia="vi-VN"/>
              </w:rPr>
            </w:pPr>
            <w:r>
              <w:rPr>
                <w:rFonts w:ascii="Times New Roman" w:hAnsi="Times New Roman"/>
                <w:color w:val="000000"/>
                <w:sz w:val="24"/>
                <w:szCs w:val="24"/>
                <w:lang w:eastAsia="vi-VN"/>
              </w:rPr>
              <w:t xml:space="preserve">Công suất tiêu thụ: </w:t>
            </w:r>
            <w:r w:rsidRPr="001C119A">
              <w:rPr>
                <w:rFonts w:ascii="Times New Roman" w:hAnsi="Times New Roman"/>
                <w:color w:val="000000"/>
                <w:sz w:val="24"/>
                <w:szCs w:val="24"/>
                <w:lang w:eastAsia="vi-VN"/>
              </w:rPr>
              <w:t>96W</w:t>
            </w:r>
          </w:p>
        </w:tc>
        <w:tc>
          <w:tcPr>
            <w:tcW w:w="630" w:type="dxa"/>
          </w:tcPr>
          <w:p w14:paraId="670D77B2"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0AB5C58E" w14:textId="77777777" w:rsidR="00DD4608" w:rsidRPr="00B12425" w:rsidRDefault="00DD4608" w:rsidP="00DD4608">
            <w:pPr>
              <w:jc w:val="center"/>
              <w:rPr>
                <w:rFonts w:ascii="Times New Roman" w:hAnsi="Times New Roman"/>
                <w:b/>
                <w:bCs/>
                <w:sz w:val="24"/>
                <w:szCs w:val="24"/>
                <w:lang w:val="vi-VN"/>
              </w:rPr>
            </w:pPr>
          </w:p>
        </w:tc>
        <w:tc>
          <w:tcPr>
            <w:tcW w:w="630" w:type="dxa"/>
          </w:tcPr>
          <w:p w14:paraId="7A687C8C"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57F0E42" w14:textId="77777777" w:rsidR="00DD4608" w:rsidRPr="00B12425" w:rsidRDefault="0004043A" w:rsidP="00DD4608">
            <w:pPr>
              <w:jc w:val="center"/>
              <w:rPr>
                <w:rFonts w:ascii="Times New Roman" w:hAnsi="Times New Roman"/>
                <w:b/>
                <w:noProof/>
                <w:sz w:val="24"/>
                <w:szCs w:val="24"/>
                <w:lang w:val="vi-VN"/>
              </w:rPr>
            </w:pPr>
            <w:r>
              <w:rPr>
                <w:noProof/>
                <w:lang w:eastAsia="ko-KR"/>
              </w:rPr>
              <w:drawing>
                <wp:anchor distT="0" distB="0" distL="114300" distR="114300" simplePos="0" relativeHeight="251655680" behindDoc="0" locked="0" layoutInCell="1" allowOverlap="1" wp14:anchorId="3FC45896" wp14:editId="0EA87E4D">
                  <wp:simplePos x="0" y="0"/>
                  <wp:positionH relativeFrom="column">
                    <wp:posOffset>-540385</wp:posOffset>
                  </wp:positionH>
                  <wp:positionV relativeFrom="paragraph">
                    <wp:posOffset>3444240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00DD4608" w:rsidRPr="00B12425">
              <w:rPr>
                <w:rFonts w:ascii="Times New Roman" w:hAnsi="Times New Roman"/>
                <w:b/>
                <w:noProof/>
                <w:sz w:val="24"/>
                <w:szCs w:val="24"/>
                <w:lang w:val="vi-VN"/>
              </w:rPr>
              <w:t>Bao gồm</w:t>
            </w:r>
          </w:p>
        </w:tc>
        <w:tc>
          <w:tcPr>
            <w:tcW w:w="1660" w:type="dxa"/>
            <w:gridSpan w:val="2"/>
          </w:tcPr>
          <w:p w14:paraId="4652B625"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DD4608" w:rsidRPr="00AE22BB" w14:paraId="7729BBFB" w14:textId="77777777" w:rsidTr="00AB39F1">
        <w:trPr>
          <w:gridAfter w:val="1"/>
          <w:wAfter w:w="18" w:type="dxa"/>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551A728" w:rsidR="00DD4608" w:rsidRPr="00B12425" w:rsidRDefault="002F3166" w:rsidP="00DD4608">
            <w:pPr>
              <w:jc w:val="center"/>
              <w:rPr>
                <w:rFonts w:ascii="Times New Roman" w:hAnsi="Times New Roman"/>
                <w:b/>
                <w:sz w:val="24"/>
                <w:szCs w:val="24"/>
              </w:rPr>
            </w:pPr>
            <w:r w:rsidRPr="002F3166">
              <w:rPr>
                <w:rFonts w:ascii="Times New Roman" w:hAnsi="Times New Roman"/>
                <w:b/>
                <w:iCs/>
                <w:color w:val="000000"/>
                <w:sz w:val="24"/>
                <w:szCs w:val="24"/>
                <w:lang w:eastAsia="vi-VN"/>
              </w:rPr>
              <w:t>H610-0111</w:t>
            </w:r>
          </w:p>
        </w:tc>
        <w:tc>
          <w:tcPr>
            <w:tcW w:w="6688"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3D61D383"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2F3166" w:rsidRPr="002F3166">
              <w:rPr>
                <w:rFonts w:ascii="Times New Roman" w:hAnsi="Times New Roman"/>
                <w:b/>
                <w:bCs/>
                <w:color w:val="000000"/>
                <w:sz w:val="24"/>
                <w:szCs w:val="24"/>
                <w:lang w:eastAsia="vi-VN"/>
              </w:rPr>
              <w:t>H610-0111</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4 loại dung môi.</w:t>
            </w:r>
          </w:p>
          <w:p w14:paraId="16361DD6" w14:textId="77777777" w:rsidR="008D6EC1" w:rsidRDefault="008D6EC1"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AD67C0">
            <w:pPr>
              <w:pStyle w:val="ListParagraph"/>
              <w:numPr>
                <w:ilvl w:val="0"/>
                <w:numId w:val="8"/>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F13B8A">
            <w:pPr>
              <w:numPr>
                <w:ilvl w:val="0"/>
                <w:numId w:val="9"/>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F13B8A">
            <w:pPr>
              <w:numPr>
                <w:ilvl w:val="0"/>
                <w:numId w:val="9"/>
              </w:numPr>
              <w:rPr>
                <w:rFonts w:ascii="Times New Roman" w:hAnsi="Times New Roman"/>
                <w:bCs/>
                <w:sz w:val="24"/>
                <w:szCs w:val="24"/>
              </w:rPr>
            </w:pPr>
            <w:r w:rsidRPr="00F13B8A">
              <w:rPr>
                <w:rFonts w:ascii="Times New Roman" w:hAnsi="Times New Roman"/>
                <w:bCs/>
                <w:sz w:val="24"/>
                <w:szCs w:val="24"/>
              </w:rPr>
              <w:lastRenderedPageBreak/>
              <w:t>Số chương trình được lưu trữ: 9</w:t>
            </w:r>
          </w:p>
          <w:p w14:paraId="76480A59" w14:textId="77777777" w:rsidR="00614BC2" w:rsidRPr="00F13B8A" w:rsidRDefault="00614BC2" w:rsidP="00F13B8A">
            <w:pPr>
              <w:numPr>
                <w:ilvl w:val="0"/>
                <w:numId w:val="9"/>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AD67C0">
            <w:pPr>
              <w:pStyle w:val="ListParagraph"/>
              <w:numPr>
                <w:ilvl w:val="0"/>
                <w:numId w:val="8"/>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AB39F1">
        <w:trPr>
          <w:gridAfter w:val="1"/>
          <w:wAfter w:w="18" w:type="dxa"/>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3827C120" w:rsidR="00B728D7" w:rsidRPr="00B12425" w:rsidRDefault="001B757E" w:rsidP="00B728D7">
            <w:pPr>
              <w:jc w:val="center"/>
              <w:rPr>
                <w:rFonts w:ascii="Times New Roman" w:hAnsi="Times New Roman"/>
                <w:b/>
                <w:sz w:val="24"/>
                <w:szCs w:val="24"/>
              </w:rPr>
            </w:pPr>
            <w:r w:rsidRPr="001B757E">
              <w:rPr>
                <w:rFonts w:ascii="Times New Roman" w:hAnsi="Times New Roman"/>
                <w:b/>
                <w:iCs/>
                <w:color w:val="000000"/>
                <w:sz w:val="24"/>
                <w:szCs w:val="24"/>
                <w:lang w:eastAsia="vi-VN"/>
              </w:rPr>
              <w:t>H610-0112</w:t>
            </w:r>
          </w:p>
        </w:tc>
        <w:tc>
          <w:tcPr>
            <w:tcW w:w="6688"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309C1E83"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1B757E" w:rsidRPr="001B757E">
              <w:rPr>
                <w:rFonts w:ascii="Times New Roman" w:hAnsi="Times New Roman"/>
                <w:b/>
                <w:iCs/>
                <w:color w:val="000000"/>
                <w:sz w:val="24"/>
                <w:szCs w:val="24"/>
                <w:lang w:eastAsia="vi-VN"/>
              </w:rPr>
              <w:t>H610-0112</w:t>
            </w:r>
          </w:p>
          <w:p w14:paraId="2E4E646D" w14:textId="77777777" w:rsidR="00C66978" w:rsidRPr="00C66978" w:rsidRDefault="00C66978" w:rsidP="00AD67C0">
            <w:pPr>
              <w:numPr>
                <w:ilvl w:val="0"/>
                <w:numId w:val="9"/>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AD67C0">
            <w:pPr>
              <w:numPr>
                <w:ilvl w:val="0"/>
                <w:numId w:val="9"/>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AD67C0">
            <w:pPr>
              <w:numPr>
                <w:ilvl w:val="0"/>
                <w:numId w:val="9"/>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AD67C0">
            <w:pPr>
              <w:numPr>
                <w:ilvl w:val="0"/>
                <w:numId w:val="9"/>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AD67C0">
            <w:pPr>
              <w:numPr>
                <w:ilvl w:val="0"/>
                <w:numId w:val="9"/>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AD67C0">
            <w:pPr>
              <w:numPr>
                <w:ilvl w:val="0"/>
                <w:numId w:val="9"/>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AB39F1">
        <w:trPr>
          <w:gridAfter w:val="1"/>
          <w:wAfter w:w="18" w:type="dxa"/>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8E2EE43" w:rsidR="003D090F" w:rsidRPr="00B12425" w:rsidRDefault="001B757E"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6688"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024E28F8" w:rsidR="003D090F" w:rsidRPr="004314BE" w:rsidRDefault="001B757E" w:rsidP="003D090F">
            <w:pPr>
              <w:rPr>
                <w:rFonts w:ascii="Times New Roman" w:hAnsi="Times New Roman"/>
                <w:b/>
                <w:sz w:val="24"/>
                <w:szCs w:val="24"/>
              </w:rPr>
            </w:pPr>
            <w:r>
              <w:rPr>
                <w:rFonts w:ascii="Times New Roman" w:hAnsi="Times New Roman"/>
                <w:b/>
                <w:bCs/>
                <w:color w:val="000000"/>
                <w:sz w:val="24"/>
                <w:szCs w:val="24"/>
                <w:lang w:eastAsia="vi-VN"/>
              </w:rPr>
              <w:t>Model: SCION 6510</w:t>
            </w:r>
          </w:p>
          <w:p w14:paraId="327BE4C6" w14:textId="77777777" w:rsidR="002548B9" w:rsidRPr="002548B9" w:rsidRDefault="002548B9" w:rsidP="00AD67C0">
            <w:pPr>
              <w:pStyle w:val="ListParagraph"/>
              <w:numPr>
                <w:ilvl w:val="0"/>
                <w:numId w:val="9"/>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77777777" w:rsidR="002548B9" w:rsidRPr="00B728D7" w:rsidRDefault="002548B9" w:rsidP="00AD67C0">
            <w:pPr>
              <w:pStyle w:val="ListParagraph"/>
              <w:numPr>
                <w:ilvl w:val="0"/>
                <w:numId w:val="9"/>
              </w:numPr>
              <w:jc w:val="both"/>
              <w:rPr>
                <w:rFonts w:ascii="Times New Roman" w:hAnsi="Times New Roman"/>
                <w:b/>
                <w:bCs/>
                <w:sz w:val="24"/>
                <w:szCs w:val="24"/>
              </w:rPr>
            </w:pPr>
            <w:r>
              <w:rPr>
                <w:rFonts w:ascii="Times New Roman" w:hAnsi="Times New Roman"/>
                <w:color w:val="000000"/>
                <w:sz w:val="24"/>
                <w:szCs w:val="24"/>
                <w:lang w:eastAsia="vi-VN"/>
              </w:rPr>
              <w:t>6 chai 1 lít và 3 chai 500 mL</w:t>
            </w:r>
          </w:p>
          <w:p w14:paraId="7F7ED189" w14:textId="77777777" w:rsidR="0062486B" w:rsidRPr="002548B9" w:rsidRDefault="002548B9" w:rsidP="00AD67C0">
            <w:pPr>
              <w:pStyle w:val="ListParagraph"/>
              <w:numPr>
                <w:ilvl w:val="0"/>
                <w:numId w:val="9"/>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AC 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77777777" w:rsidR="003D090F" w:rsidRPr="00B12425" w:rsidRDefault="004566E0" w:rsidP="003D090F">
            <w:pPr>
              <w:jc w:val="center"/>
              <w:rPr>
                <w:rFonts w:ascii="Times New Roman" w:hAnsi="Times New Roman"/>
                <w:b/>
                <w:noProof/>
                <w:sz w:val="24"/>
                <w:szCs w:val="24"/>
                <w:lang w:val="vi-VN"/>
              </w:rPr>
            </w:pPr>
            <w:r>
              <w:rPr>
                <w:noProof/>
                <w:lang w:eastAsia="ko-KR"/>
              </w:rPr>
              <w:drawing>
                <wp:anchor distT="0" distB="0" distL="114300" distR="114300" simplePos="0" relativeHeight="251657728" behindDoc="0" locked="0" layoutInCell="1" allowOverlap="1" wp14:anchorId="62E1720D" wp14:editId="710208D7">
                  <wp:simplePos x="0" y="0"/>
                  <wp:positionH relativeFrom="column">
                    <wp:posOffset>-502285</wp:posOffset>
                  </wp:positionH>
                  <wp:positionV relativeFrom="paragraph">
                    <wp:posOffset>261620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gridSpan w:val="2"/>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AB39F1">
        <w:trPr>
          <w:gridAfter w:val="1"/>
          <w:wAfter w:w="18" w:type="dxa"/>
          <w:jc w:val="center"/>
        </w:trPr>
        <w:tc>
          <w:tcPr>
            <w:tcW w:w="708" w:type="dxa"/>
          </w:tcPr>
          <w:p w14:paraId="4440BF1C"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0EF0A994" w:rsidR="003D090F" w:rsidRPr="00B12425" w:rsidRDefault="002A7F7F" w:rsidP="003D090F">
            <w:pPr>
              <w:jc w:val="center"/>
              <w:rPr>
                <w:rFonts w:ascii="Times New Roman" w:hAnsi="Times New Roman"/>
                <w:b/>
                <w:sz w:val="24"/>
                <w:szCs w:val="24"/>
              </w:rPr>
            </w:pPr>
            <w:r w:rsidRPr="002A7F7F">
              <w:rPr>
                <w:rFonts w:ascii="Times New Roman" w:hAnsi="Times New Roman"/>
                <w:b/>
                <w:sz w:val="24"/>
                <w:szCs w:val="24"/>
              </w:rPr>
              <w:t>H610-</w:t>
            </w:r>
            <w:r w:rsidRPr="002A7F7F">
              <w:rPr>
                <w:rFonts w:ascii="Times New Roman" w:hAnsi="Times New Roman"/>
                <w:b/>
                <w:sz w:val="24"/>
                <w:szCs w:val="24"/>
              </w:rPr>
              <w:lastRenderedPageBreak/>
              <w:t>0201</w:t>
            </w:r>
          </w:p>
        </w:tc>
        <w:tc>
          <w:tcPr>
            <w:tcW w:w="6688" w:type="dxa"/>
          </w:tcPr>
          <w:p w14:paraId="5DA5EED6" w14:textId="77777777"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lastRenderedPageBreak/>
              <w:t>Hệ thống bơm mẫu tự đông</w:t>
            </w:r>
          </w:p>
          <w:p w14:paraId="41C877B0" w14:textId="31985AA6"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lastRenderedPageBreak/>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(c</w:t>
            </w:r>
            <w:r w:rsidRPr="00B12425">
              <w:rPr>
                <w:rFonts w:ascii="Times New Roman" w:hAnsi="Times New Roman"/>
                <w:b/>
                <w:iCs/>
                <w:color w:val="000000"/>
                <w:sz w:val="24"/>
                <w:szCs w:val="24"/>
                <w:lang w:val="vi-VN" w:eastAsia="vi-VN"/>
              </w:rPr>
              <w:t xml:space="preserve">ode: </w:t>
            </w:r>
            <w:r w:rsidR="002A7F7F" w:rsidRPr="002A7F7F">
              <w:rPr>
                <w:rFonts w:ascii="Times New Roman" w:hAnsi="Times New Roman"/>
                <w:b/>
                <w:sz w:val="24"/>
                <w:szCs w:val="24"/>
              </w:rPr>
              <w:t>H610-0201</w:t>
            </w:r>
            <w:r w:rsidR="00FF0769">
              <w:rPr>
                <w:rFonts w:ascii="Times New Roman" w:hAnsi="Times New Roman"/>
                <w:b/>
                <w:sz w:val="24"/>
                <w:szCs w:val="24"/>
              </w:rPr>
              <w:t>)</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AD67C0">
            <w:pPr>
              <w:numPr>
                <w:ilvl w:val="0"/>
                <w:numId w:val="10"/>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AD67C0">
            <w:pPr>
              <w:numPr>
                <w:ilvl w:val="0"/>
                <w:numId w:val="10"/>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543037" w:rsidRDefault="00B72A8E" w:rsidP="00F13B8A">
            <w:pPr>
              <w:pStyle w:val="ListParagraph"/>
              <w:numPr>
                <w:ilvl w:val="0"/>
                <w:numId w:val="20"/>
              </w:numPr>
              <w:rPr>
                <w:rFonts w:ascii="Times New Roman" w:hAnsi="Times New Roman"/>
                <w:bCs/>
                <w:color w:val="000000"/>
                <w:sz w:val="24"/>
                <w:szCs w:val="24"/>
                <w:lang w:eastAsia="vi-VN"/>
              </w:rPr>
            </w:pPr>
            <w:r w:rsidRPr="00543037">
              <w:rPr>
                <w:rFonts w:ascii="Times New Roman" w:hAnsi="Times New Roman"/>
                <w:bCs/>
                <w:color w:val="000000"/>
                <w:sz w:val="24"/>
                <w:szCs w:val="24"/>
                <w:lang w:eastAsia="vi-VN"/>
              </w:rPr>
              <w:t>128 (tùy chọn 4 mL)</w:t>
            </w:r>
          </w:p>
          <w:p w14:paraId="7DA249A3" w14:textId="77777777" w:rsidR="00B72A8E" w:rsidRPr="00543037" w:rsidRDefault="00B72A8E" w:rsidP="00F13B8A">
            <w:pPr>
              <w:pStyle w:val="ListParagraph"/>
              <w:numPr>
                <w:ilvl w:val="0"/>
                <w:numId w:val="20"/>
              </w:numPr>
              <w:rPr>
                <w:rFonts w:ascii="Times New Roman" w:hAnsi="Times New Roman"/>
                <w:color w:val="000000"/>
                <w:sz w:val="24"/>
                <w:szCs w:val="24"/>
                <w:lang w:eastAsia="vi-VN"/>
              </w:rPr>
            </w:pPr>
            <w:r w:rsidRPr="00543037">
              <w:rPr>
                <w:rFonts w:ascii="Times New Roman" w:hAnsi="Times New Roman"/>
                <w:bCs/>
                <w:color w:val="000000"/>
                <w:sz w:val="24"/>
                <w:szCs w:val="24"/>
                <w:lang w:eastAsia="vi-VN"/>
              </w:rPr>
              <w:t>288 (</w:t>
            </w:r>
            <w:r w:rsidR="008B1151" w:rsidRPr="00543037">
              <w:rPr>
                <w:rFonts w:ascii="Times New Roman" w:hAnsi="Times New Roman"/>
                <w:bCs/>
                <w:color w:val="000000"/>
                <w:sz w:val="24"/>
                <w:szCs w:val="24"/>
                <w:lang w:eastAsia="vi-VN"/>
              </w:rPr>
              <w:t>tùy chọn 96-well microplate</w:t>
            </w:r>
            <w:r w:rsidRPr="00543037">
              <w:rPr>
                <w:rFonts w:ascii="Times New Roman" w:hAnsi="Times New Roman"/>
                <w:bCs/>
                <w:color w:val="000000"/>
                <w:sz w:val="24"/>
                <w:szCs w:val="24"/>
                <w:lang w:eastAsia="vi-VN"/>
              </w:rPr>
              <w:t>)</w:t>
            </w:r>
          </w:p>
          <w:p w14:paraId="55EFE8FA" w14:textId="77777777" w:rsidR="008B1151" w:rsidRPr="00543037" w:rsidRDefault="008B1151" w:rsidP="00F13B8A">
            <w:pPr>
              <w:pStyle w:val="ListParagraph"/>
              <w:numPr>
                <w:ilvl w:val="0"/>
                <w:numId w:val="20"/>
              </w:numPr>
              <w:rPr>
                <w:rStyle w:val="fontstyle01"/>
                <w:rFonts w:ascii="Times New Roman" w:hAnsi="Times New Roman"/>
                <w:bCs/>
                <w:color w:val="auto"/>
                <w:sz w:val="24"/>
                <w:szCs w:val="24"/>
              </w:rPr>
            </w:pPr>
            <w:r w:rsidRPr="00543037">
              <w:rPr>
                <w:rFonts w:ascii="Times New Roman" w:hAnsi="Times New Roman"/>
                <w:bCs/>
                <w:color w:val="000000"/>
                <w:sz w:val="24"/>
                <w:szCs w:val="24"/>
                <w:lang w:eastAsia="vi-VN"/>
              </w:rPr>
              <w:t>1152 (tùy chọn 384-well</w:t>
            </w:r>
            <w:r w:rsidRPr="00543037">
              <w:rPr>
                <w:rStyle w:val="fontstyle01"/>
                <w:rFonts w:ascii="Times New Roman" w:hAnsi="Times New Roman"/>
                <w:sz w:val="24"/>
                <w:szCs w:val="24"/>
              </w:rPr>
              <w:t xml:space="preserve"> microplate)</w:t>
            </w:r>
          </w:p>
          <w:p w14:paraId="6FC994E9" w14:textId="4B901295" w:rsidR="008B1151" w:rsidRPr="00543037" w:rsidRDefault="008B1151" w:rsidP="00F13B8A">
            <w:pPr>
              <w:pStyle w:val="ListParagraph"/>
              <w:numPr>
                <w:ilvl w:val="0"/>
                <w:numId w:val="20"/>
              </w:numPr>
              <w:rPr>
                <w:rFonts w:ascii="Times New Roman" w:hAnsi="Times New Roman"/>
                <w:bCs/>
                <w:color w:val="000000"/>
                <w:sz w:val="24"/>
                <w:szCs w:val="24"/>
                <w:lang w:eastAsia="vi-VN"/>
              </w:rPr>
            </w:pPr>
            <w:r w:rsidRPr="00543037">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F13B8A">
            <w:pPr>
              <w:pStyle w:val="ListParagraph"/>
              <w:numPr>
                <w:ilvl w:val="0"/>
                <w:numId w:val="20"/>
              </w:numPr>
              <w:rPr>
                <w:rFonts w:ascii="Times New Roman" w:hAnsi="Times New Roman"/>
                <w:bCs/>
                <w:color w:val="000000"/>
                <w:sz w:val="24"/>
                <w:szCs w:val="24"/>
                <w:lang w:eastAsia="vi-VN"/>
              </w:rPr>
            </w:pPr>
            <w:r w:rsidRPr="00543037">
              <w:rPr>
                <w:rFonts w:ascii="Times New Roman" w:hAnsi="Times New Roman"/>
                <w:bCs/>
                <w:color w:val="000000"/>
                <w:sz w:val="24"/>
                <w:szCs w:val="24"/>
                <w:lang w:eastAsia="vi-VN"/>
              </w:rPr>
              <w:t>Thể tích Syringe</w:t>
            </w:r>
            <w:r w:rsidRPr="00F13B8A">
              <w:rPr>
                <w:rFonts w:ascii="Times New Roman" w:hAnsi="Times New Roman"/>
                <w:bCs/>
                <w:color w:val="000000"/>
                <w:sz w:val="24"/>
                <w:szCs w:val="24"/>
                <w:lang w:eastAsia="vi-VN"/>
              </w:rPr>
              <w:t>:</w:t>
            </w:r>
          </w:p>
          <w:p w14:paraId="1A288009" w14:textId="77777777" w:rsidR="00262789" w:rsidRPr="00F13B8A" w:rsidRDefault="00262789"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F13B8A">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F13B8A">
            <w:pPr>
              <w:pStyle w:val="ListParagraph"/>
              <w:numPr>
                <w:ilvl w:val="0"/>
                <w:numId w:val="20"/>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AD67C0">
            <w:pPr>
              <w:pStyle w:val="ListParagraph"/>
              <w:numPr>
                <w:ilvl w:val="0"/>
                <w:numId w:val="28"/>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AD67C0">
            <w:pPr>
              <w:pStyle w:val="ListParagraph"/>
              <w:numPr>
                <w:ilvl w:val="0"/>
                <w:numId w:val="28"/>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AD67C0">
            <w:pPr>
              <w:pStyle w:val="ListParagraph"/>
              <w:numPr>
                <w:ilvl w:val="0"/>
                <w:numId w:val="28"/>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AD67C0">
            <w:pPr>
              <w:pStyle w:val="ListParagraph"/>
              <w:numPr>
                <w:ilvl w:val="0"/>
                <w:numId w:val="28"/>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AD67C0">
            <w:pPr>
              <w:pStyle w:val="ListParagraph"/>
              <w:numPr>
                <w:ilvl w:val="0"/>
                <w:numId w:val="28"/>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AD67C0">
            <w:pPr>
              <w:pStyle w:val="ListParagraph"/>
              <w:numPr>
                <w:ilvl w:val="0"/>
                <w:numId w:val="28"/>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AD67C0">
            <w:pPr>
              <w:pStyle w:val="ListParagraph"/>
              <w:numPr>
                <w:ilvl w:val="0"/>
                <w:numId w:val="28"/>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EPDM, Vespel®, UHMWPE</w:t>
            </w:r>
          </w:p>
          <w:p w14:paraId="30CAF70A" w14:textId="77777777" w:rsidR="00D36D5E" w:rsidRDefault="004B175D"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lastRenderedPageBreak/>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AD67C0">
            <w:pPr>
              <w:pStyle w:val="ListParagraph"/>
              <w:numPr>
                <w:ilvl w:val="0"/>
                <w:numId w:val="28"/>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1E46DD" w14:textId="3BB400DA" w:rsidR="003D090F" w:rsidRPr="00B12425" w:rsidRDefault="0018643C" w:rsidP="003D090F">
            <w:pPr>
              <w:jc w:val="center"/>
              <w:rPr>
                <w:rFonts w:ascii="Times New Roman" w:hAnsi="Times New Roman"/>
                <w:b/>
                <w:bCs/>
                <w:sz w:val="24"/>
                <w:szCs w:val="24"/>
                <w:lang w:val="vi-VN"/>
              </w:rPr>
            </w:pPr>
            <w:r w:rsidRPr="00543037">
              <w:rPr>
                <w:rFonts w:ascii="Times New Roman" w:hAnsi="Times New Roman"/>
                <w:bCs/>
                <w:noProof/>
                <w:color w:val="000000"/>
                <w:sz w:val="24"/>
                <w:szCs w:val="24"/>
                <w:lang w:eastAsia="ko-KR"/>
              </w:rPr>
              <w:drawing>
                <wp:anchor distT="0" distB="0" distL="114300" distR="114300" simplePos="0" relativeHeight="251658240" behindDoc="0" locked="0" layoutInCell="1" allowOverlap="1" wp14:anchorId="4538F580" wp14:editId="0BD05361">
                  <wp:simplePos x="0" y="0"/>
                  <wp:positionH relativeFrom="column">
                    <wp:posOffset>410968</wp:posOffset>
                  </wp:positionH>
                  <wp:positionV relativeFrom="paragraph">
                    <wp:posOffset>555625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lastRenderedPageBreak/>
              <w:t>Bộ</w:t>
            </w:r>
          </w:p>
        </w:tc>
        <w:tc>
          <w:tcPr>
            <w:tcW w:w="1620" w:type="dxa"/>
          </w:tcPr>
          <w:p w14:paraId="6C7511E4" w14:textId="68987456"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64B47794" w14:textId="77777777" w:rsidTr="00AB39F1">
        <w:trPr>
          <w:gridAfter w:val="1"/>
          <w:wAfter w:w="18" w:type="dxa"/>
          <w:jc w:val="center"/>
        </w:trPr>
        <w:tc>
          <w:tcPr>
            <w:tcW w:w="708" w:type="dxa"/>
          </w:tcPr>
          <w:p w14:paraId="411A66BF"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lastRenderedPageBreak/>
              <w:t>1.</w:t>
            </w:r>
            <w:r w:rsidR="005C7612">
              <w:rPr>
                <w:rFonts w:ascii="Times New Roman" w:hAnsi="Times New Roman"/>
                <w:b/>
                <w:bCs/>
                <w:sz w:val="24"/>
                <w:szCs w:val="24"/>
              </w:rPr>
              <w:t>4</w:t>
            </w:r>
          </w:p>
        </w:tc>
        <w:tc>
          <w:tcPr>
            <w:tcW w:w="1170" w:type="dxa"/>
          </w:tcPr>
          <w:p w14:paraId="2CE4802F" w14:textId="585BA009" w:rsidR="003D090F" w:rsidRPr="00B12425" w:rsidRDefault="002A7F7F" w:rsidP="003D090F">
            <w:pPr>
              <w:jc w:val="center"/>
              <w:rPr>
                <w:rFonts w:ascii="Times New Roman" w:hAnsi="Times New Roman"/>
                <w:b/>
                <w:sz w:val="24"/>
                <w:szCs w:val="24"/>
              </w:rPr>
            </w:pPr>
            <w:r w:rsidRPr="002A7F7F">
              <w:rPr>
                <w:rFonts w:ascii="Times New Roman" w:hAnsi="Times New Roman"/>
                <w:b/>
                <w:sz w:val="24"/>
                <w:szCs w:val="24"/>
              </w:rPr>
              <w:t>H610-0301</w:t>
            </w:r>
          </w:p>
        </w:tc>
        <w:tc>
          <w:tcPr>
            <w:tcW w:w="6688" w:type="dxa"/>
          </w:tcPr>
          <w:p w14:paraId="551659E6" w14:textId="77777777"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14321635" w:rsidR="003D090F" w:rsidRPr="00B12425"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sidR="0057561A">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(c</w:t>
            </w:r>
            <w:r w:rsidRPr="00B12425">
              <w:rPr>
                <w:rFonts w:ascii="Times New Roman" w:hAnsi="Times New Roman"/>
                <w:b/>
                <w:iCs/>
                <w:color w:val="000000"/>
                <w:sz w:val="24"/>
                <w:szCs w:val="24"/>
                <w:lang w:val="vi-VN" w:eastAsia="vi-VN"/>
              </w:rPr>
              <w:t xml:space="preserve">ode: </w:t>
            </w:r>
            <w:r w:rsidR="002A7F7F" w:rsidRPr="002A7F7F">
              <w:rPr>
                <w:rFonts w:ascii="Times New Roman" w:hAnsi="Times New Roman"/>
                <w:b/>
                <w:sz w:val="24"/>
                <w:szCs w:val="24"/>
              </w:rPr>
              <w:t>H610-0301</w:t>
            </w:r>
            <w:r w:rsidR="0057561A">
              <w:rPr>
                <w:rFonts w:ascii="Times New Roman" w:hAnsi="Times New Roman"/>
                <w:b/>
                <w:sz w:val="24"/>
                <w:szCs w:val="24"/>
              </w:rPr>
              <w:t>)</w:t>
            </w:r>
          </w:p>
          <w:p w14:paraId="3711BCAC" w14:textId="77777777" w:rsidR="003D090F" w:rsidRPr="00B12425" w:rsidRDefault="003D090F" w:rsidP="003D090F">
            <w:pPr>
              <w:rPr>
                <w:rFonts w:ascii="Times New Roman" w:hAnsi="Times New Roman"/>
                <w:i/>
                <w:iCs/>
                <w:color w:val="000000"/>
                <w:sz w:val="24"/>
                <w:szCs w:val="24"/>
                <w:lang w:val="vi-VN" w:eastAsia="vi-VN"/>
              </w:rPr>
            </w:pPr>
          </w:p>
          <w:p w14:paraId="3E7FF65D" w14:textId="77777777" w:rsidR="009E0029" w:rsidRPr="009E0029" w:rsidRDefault="009E0029" w:rsidP="00AD67C0">
            <w:pPr>
              <w:numPr>
                <w:ilvl w:val="0"/>
                <w:numId w:val="11"/>
              </w:numPr>
              <w:rPr>
                <w:rFonts w:ascii="Times New Roman" w:hAnsi="Times New Roman"/>
                <w:bCs/>
                <w:sz w:val="24"/>
                <w:szCs w:val="24"/>
                <w:lang w:val="vi-VN"/>
              </w:rPr>
            </w:pPr>
            <w:r w:rsidRPr="00C35115">
              <w:rPr>
                <w:rFonts w:ascii="Times New Roman" w:hAnsi="Times New Roman"/>
                <w:bCs/>
                <w:sz w:val="24"/>
                <w:szCs w:val="24"/>
                <w:lang w:val="vi-VN"/>
              </w:rPr>
              <w:t>Hệ thống điều khiển gia nhiệt: Hệ thống tuần hoàn khí</w:t>
            </w:r>
          </w:p>
          <w:p w14:paraId="4E1B2C7E" w14:textId="77777777" w:rsidR="009E0029" w:rsidRPr="009E0029" w:rsidRDefault="009E0029" w:rsidP="00AD67C0">
            <w:pPr>
              <w:numPr>
                <w:ilvl w:val="0"/>
                <w:numId w:val="11"/>
              </w:numPr>
              <w:rPr>
                <w:rFonts w:ascii="Times New Roman" w:hAnsi="Times New Roman"/>
                <w:bCs/>
                <w:sz w:val="24"/>
                <w:szCs w:val="24"/>
                <w:lang w:val="vi-VN"/>
              </w:rPr>
            </w:pPr>
            <w:r w:rsidRPr="00C35115">
              <w:rPr>
                <w:rFonts w:ascii="Times New Roman" w:hAnsi="Times New Roman"/>
                <w:bCs/>
                <w:sz w:val="24"/>
                <w:szCs w:val="24"/>
                <w:lang w:val="vi-VN"/>
              </w:rPr>
              <w:t>Khoảng nhiệt độ: 1°C đến 85°C (0.1°C mỗi bước)</w:t>
            </w:r>
          </w:p>
          <w:p w14:paraId="0386CE65" w14:textId="77777777" w:rsidR="003D090F" w:rsidRPr="009E0029" w:rsidRDefault="009E0029" w:rsidP="00AD67C0">
            <w:pPr>
              <w:numPr>
                <w:ilvl w:val="0"/>
                <w:numId w:val="11"/>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77777777" w:rsidR="009E0029" w:rsidRPr="009E0029" w:rsidRDefault="009E0029" w:rsidP="00AD67C0">
            <w:pPr>
              <w:numPr>
                <w:ilvl w:val="0"/>
                <w:numId w:val="11"/>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2583B755" w:rsidR="009E0029" w:rsidRPr="009E0029" w:rsidRDefault="009E0029" w:rsidP="00AD67C0">
            <w:pPr>
              <w:numPr>
                <w:ilvl w:val="0"/>
                <w:numId w:val="11"/>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3D766AE8" w:rsidR="009E0029" w:rsidRPr="009E0029" w:rsidRDefault="009E0029" w:rsidP="00AD67C0">
            <w:pPr>
              <w:numPr>
                <w:ilvl w:val="0"/>
                <w:numId w:val="11"/>
              </w:numPr>
              <w:jc w:val="both"/>
              <w:rPr>
                <w:rFonts w:ascii="Times New Roman" w:hAnsi="Times New Roman"/>
                <w:bCs/>
                <w:sz w:val="24"/>
                <w:szCs w:val="24"/>
                <w:lang w:val="vi-VN"/>
              </w:rPr>
            </w:pPr>
            <w:r w:rsidRPr="00C35115">
              <w:rPr>
                <w:rFonts w:ascii="Times New Roman" w:hAnsi="Times New Roman"/>
                <w:bCs/>
                <w:sz w:val="24"/>
                <w:szCs w:val="24"/>
                <w:lang w:val="vi-VN"/>
              </w:rPr>
              <w:t>Khoảng nhiệt độ hoạt động: 4°C đến 35°C</w:t>
            </w:r>
          </w:p>
          <w:p w14:paraId="0E50210D" w14:textId="102E47B4" w:rsidR="009E0029" w:rsidRPr="009E0029" w:rsidRDefault="009E0029" w:rsidP="00AD67C0">
            <w:pPr>
              <w:numPr>
                <w:ilvl w:val="0"/>
                <w:numId w:val="11"/>
              </w:numPr>
              <w:jc w:val="both"/>
              <w:rPr>
                <w:rFonts w:ascii="Times New Roman" w:hAnsi="Times New Roman"/>
                <w:bCs/>
                <w:sz w:val="24"/>
                <w:szCs w:val="24"/>
                <w:lang w:val="vi-VN"/>
              </w:rPr>
            </w:pPr>
            <w:r w:rsidRPr="00C35115">
              <w:rPr>
                <w:rFonts w:ascii="Times New Roman" w:hAnsi="Times New Roman"/>
                <w:bCs/>
                <w:sz w:val="24"/>
                <w:szCs w:val="24"/>
                <w:lang w:val="vi-VN"/>
              </w:rPr>
              <w:t xml:space="preserve">Dung tích: chứa tối đa 3 cột </w:t>
            </w:r>
            <w:r w:rsidR="00B974C3" w:rsidRPr="00571C99">
              <w:rPr>
                <w:rFonts w:ascii="Times New Roman" w:hAnsi="Times New Roman"/>
                <w:bCs/>
                <w:sz w:val="24"/>
                <w:szCs w:val="24"/>
                <w:lang w:val="vi-VN"/>
              </w:rPr>
              <w:t>250</w:t>
            </w:r>
            <w:r w:rsidRPr="00C35115">
              <w:rPr>
                <w:rFonts w:ascii="Times New Roman" w:hAnsi="Times New Roman"/>
                <w:bCs/>
                <w:sz w:val="24"/>
                <w:szCs w:val="24"/>
                <w:lang w:val="vi-VN"/>
              </w:rPr>
              <w:t xml:space="preserve"> mm với cột bảo vệ.</w:t>
            </w:r>
          </w:p>
          <w:p w14:paraId="3310B0E9" w14:textId="77777777" w:rsidR="009E0029" w:rsidRPr="00F13B8A" w:rsidRDefault="009E0029" w:rsidP="00F13B8A">
            <w:pPr>
              <w:pStyle w:val="Heading2"/>
              <w:numPr>
                <w:ilvl w:val="0"/>
                <w:numId w:val="33"/>
              </w:numPr>
              <w:shd w:val="clear" w:color="auto" w:fill="FFFFFF"/>
              <w:spacing w:before="0" w:beforeAutospacing="0" w:after="0" w:afterAutospacing="0"/>
              <w:rPr>
                <w:b w:val="0"/>
                <w:bCs w:val="0"/>
                <w:sz w:val="24"/>
                <w:szCs w:val="24"/>
                <w:lang w:val="vi-VN"/>
              </w:rPr>
            </w:pPr>
            <w:r w:rsidRPr="00C35115">
              <w:rPr>
                <w:b w:val="0"/>
                <w:sz w:val="24"/>
                <w:szCs w:val="24"/>
                <w:lang w:val="vi-VN"/>
              </w:rPr>
              <w:t>Sensor báo rò rỉ dung môi: Hệ thống sẽ báo động nếu phát hiện rò rỉ</w:t>
            </w:r>
          </w:p>
          <w:p w14:paraId="225FB589" w14:textId="77777777" w:rsidR="009E0029" w:rsidRPr="009E0029" w:rsidRDefault="009E0029" w:rsidP="00AD67C0">
            <w:pPr>
              <w:numPr>
                <w:ilvl w:val="0"/>
                <w:numId w:val="11"/>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9E0029" w:rsidRPr="009E0029" w:rsidRDefault="009E0029" w:rsidP="00AD67C0">
            <w:pPr>
              <w:numPr>
                <w:ilvl w:val="0"/>
                <w:numId w:val="11"/>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9E0029" w:rsidRPr="00B12425" w:rsidRDefault="009E0029" w:rsidP="00AD67C0">
            <w:pPr>
              <w:numPr>
                <w:ilvl w:val="0"/>
                <w:numId w:val="11"/>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C605318" w14:textId="77777777" w:rsidR="003D090F" w:rsidRPr="00B12425" w:rsidRDefault="003D090F" w:rsidP="003D090F">
            <w:pPr>
              <w:jc w:val="center"/>
              <w:rPr>
                <w:rFonts w:ascii="Times New Roman" w:hAnsi="Times New Roman"/>
                <w:b/>
                <w:bCs/>
                <w:sz w:val="24"/>
                <w:szCs w:val="24"/>
                <w:lang w:val="vi-VN"/>
              </w:rPr>
            </w:pPr>
          </w:p>
        </w:tc>
        <w:tc>
          <w:tcPr>
            <w:tcW w:w="630" w:type="dxa"/>
          </w:tcPr>
          <w:p w14:paraId="1660C47F" w14:textId="36963529"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5A818AF9" w:rsidR="003D090F" w:rsidRPr="00B12425" w:rsidRDefault="00824539" w:rsidP="003D090F">
            <w:pPr>
              <w:jc w:val="center"/>
              <w:rPr>
                <w:rFonts w:ascii="Times New Roman" w:hAnsi="Times New Roman"/>
                <w:b/>
                <w:noProof/>
                <w:sz w:val="24"/>
                <w:szCs w:val="24"/>
                <w:lang w:val="vi-VN"/>
              </w:rPr>
            </w:pPr>
            <w:r>
              <w:rPr>
                <w:noProof/>
                <w:lang w:eastAsia="ko-KR"/>
              </w:rPr>
              <w:drawing>
                <wp:anchor distT="0" distB="0" distL="114300" distR="114300" simplePos="0" relativeHeight="251658240" behindDoc="0" locked="0" layoutInCell="1" allowOverlap="1" wp14:anchorId="684CA2DD" wp14:editId="628FF171">
                  <wp:simplePos x="0" y="0"/>
                  <wp:positionH relativeFrom="column">
                    <wp:posOffset>-758190</wp:posOffset>
                  </wp:positionH>
                  <wp:positionV relativeFrom="paragraph">
                    <wp:posOffset>462915</wp:posOffset>
                  </wp:positionV>
                  <wp:extent cx="2434590" cy="16846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4590" cy="1684655"/>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gridSpan w:val="2"/>
          </w:tcPr>
          <w:p w14:paraId="6957B480"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2225D3" w:rsidRPr="00AE22BB" w14:paraId="08562476" w14:textId="77777777" w:rsidTr="00AB39F1">
        <w:trPr>
          <w:gridAfter w:val="1"/>
          <w:wAfter w:w="18" w:type="dxa"/>
          <w:jc w:val="center"/>
        </w:trPr>
        <w:tc>
          <w:tcPr>
            <w:tcW w:w="708" w:type="dxa"/>
          </w:tcPr>
          <w:p w14:paraId="2E3D78A5" w14:textId="318ED2AB" w:rsidR="002225D3" w:rsidRDefault="002225D3" w:rsidP="001A33AB">
            <w:pPr>
              <w:jc w:val="center"/>
              <w:rPr>
                <w:rFonts w:ascii="Times New Roman" w:hAnsi="Times New Roman"/>
                <w:b/>
                <w:bCs/>
                <w:sz w:val="24"/>
                <w:szCs w:val="24"/>
              </w:rPr>
            </w:pPr>
            <w:r>
              <w:rPr>
                <w:rFonts w:ascii="Times New Roman" w:hAnsi="Times New Roman"/>
                <w:b/>
                <w:bCs/>
                <w:sz w:val="24"/>
                <w:szCs w:val="24"/>
              </w:rPr>
              <w:t>1.5</w:t>
            </w:r>
          </w:p>
        </w:tc>
        <w:tc>
          <w:tcPr>
            <w:tcW w:w="1170" w:type="dxa"/>
            <w:shd w:val="clear" w:color="auto" w:fill="auto"/>
          </w:tcPr>
          <w:p w14:paraId="074A1741" w14:textId="704177C0" w:rsidR="002225D3" w:rsidRPr="00C35115" w:rsidRDefault="00742F4E" w:rsidP="001A33AB">
            <w:pPr>
              <w:jc w:val="center"/>
              <w:rPr>
                <w:rFonts w:ascii="Times New Roman" w:hAnsi="Times New Roman"/>
                <w:b/>
                <w:sz w:val="24"/>
                <w:szCs w:val="24"/>
              </w:rPr>
            </w:pPr>
            <w:r w:rsidRPr="00742F4E">
              <w:rPr>
                <w:rFonts w:ascii="Times New Roman" w:hAnsi="Times New Roman"/>
                <w:b/>
                <w:sz w:val="24"/>
                <w:szCs w:val="24"/>
              </w:rPr>
              <w:t>H610-0405</w:t>
            </w:r>
          </w:p>
        </w:tc>
        <w:tc>
          <w:tcPr>
            <w:tcW w:w="6688" w:type="dxa"/>
            <w:shd w:val="clear" w:color="auto" w:fill="auto"/>
          </w:tcPr>
          <w:p w14:paraId="53FEF868" w14:textId="0D5CA323" w:rsidR="002225D3" w:rsidRPr="00C35115" w:rsidRDefault="00FB2335" w:rsidP="001A33AB">
            <w:pPr>
              <w:rPr>
                <w:rFonts w:ascii="Times New Roman" w:hAnsi="Times New Roman"/>
                <w:b/>
                <w:bCs/>
                <w:color w:val="000000"/>
                <w:sz w:val="24"/>
                <w:szCs w:val="24"/>
                <w:lang w:eastAsia="vi-VN"/>
              </w:rPr>
            </w:pPr>
            <w:r w:rsidRPr="00C35115">
              <w:rPr>
                <w:rFonts w:ascii="Times New Roman" w:hAnsi="Times New Roman"/>
                <w:b/>
                <w:bCs/>
                <w:color w:val="000000"/>
                <w:sz w:val="24"/>
                <w:szCs w:val="24"/>
                <w:lang w:eastAsia="vi-VN"/>
              </w:rPr>
              <w:t>Đầu dò</w:t>
            </w:r>
            <w:r w:rsidR="00027EA4">
              <w:rPr>
                <w:rFonts w:ascii="Times New Roman" w:hAnsi="Times New Roman"/>
                <w:b/>
                <w:bCs/>
                <w:color w:val="000000"/>
                <w:sz w:val="24"/>
                <w:szCs w:val="24"/>
                <w:lang w:eastAsia="vi-VN"/>
              </w:rPr>
              <w:t xml:space="preserve"> đo chỉ số khúc xạ</w:t>
            </w:r>
            <w:r w:rsidRPr="00C35115">
              <w:rPr>
                <w:rFonts w:ascii="Times New Roman" w:hAnsi="Times New Roman"/>
                <w:b/>
                <w:bCs/>
                <w:color w:val="000000"/>
                <w:sz w:val="24"/>
                <w:szCs w:val="24"/>
                <w:lang w:eastAsia="vi-VN"/>
              </w:rPr>
              <w:t xml:space="preserve"> RI</w:t>
            </w:r>
          </w:p>
          <w:p w14:paraId="29E6DD71" w14:textId="20916618" w:rsidR="00FB2335" w:rsidRPr="00C35115" w:rsidRDefault="00FB2335" w:rsidP="001A33AB">
            <w:pPr>
              <w:rPr>
                <w:rFonts w:ascii="Times New Roman" w:hAnsi="Times New Roman"/>
                <w:b/>
                <w:bCs/>
                <w:color w:val="000000"/>
                <w:sz w:val="24"/>
                <w:szCs w:val="24"/>
                <w:lang w:eastAsia="vi-VN"/>
              </w:rPr>
            </w:pPr>
            <w:r w:rsidRPr="00C35115">
              <w:rPr>
                <w:rFonts w:ascii="Times New Roman" w:hAnsi="Times New Roman"/>
                <w:b/>
                <w:bCs/>
                <w:color w:val="000000"/>
                <w:sz w:val="24"/>
                <w:szCs w:val="24"/>
                <w:lang w:eastAsia="vi-VN"/>
              </w:rPr>
              <w:t xml:space="preserve">Model: </w:t>
            </w:r>
            <w:r w:rsidR="00244CBD" w:rsidRPr="00C35115">
              <w:rPr>
                <w:rFonts w:ascii="Times New Roman" w:hAnsi="Times New Roman"/>
                <w:b/>
                <w:bCs/>
                <w:color w:val="000000"/>
                <w:sz w:val="24"/>
                <w:szCs w:val="24"/>
                <w:lang w:eastAsia="vi-VN"/>
              </w:rPr>
              <w:t>SCION 6460 (</w:t>
            </w:r>
            <w:r w:rsidR="00742F4E">
              <w:rPr>
                <w:rFonts w:ascii="Times New Roman" w:hAnsi="Times New Roman"/>
                <w:b/>
                <w:bCs/>
                <w:color w:val="000000"/>
                <w:sz w:val="24"/>
                <w:szCs w:val="24"/>
                <w:lang w:eastAsia="vi-VN"/>
              </w:rPr>
              <w:t xml:space="preserve">Code: </w:t>
            </w:r>
            <w:r w:rsidR="00742F4E" w:rsidRPr="00742F4E">
              <w:rPr>
                <w:rFonts w:ascii="Times New Roman" w:hAnsi="Times New Roman"/>
                <w:b/>
                <w:bCs/>
                <w:color w:val="000000"/>
                <w:sz w:val="24"/>
                <w:szCs w:val="24"/>
                <w:lang w:eastAsia="vi-VN"/>
              </w:rPr>
              <w:t>H610-0405</w:t>
            </w:r>
            <w:r w:rsidR="00244CBD" w:rsidRPr="00C35115">
              <w:rPr>
                <w:rFonts w:ascii="Times New Roman" w:hAnsi="Times New Roman"/>
                <w:b/>
                <w:bCs/>
                <w:color w:val="000000"/>
                <w:sz w:val="24"/>
                <w:szCs w:val="24"/>
                <w:lang w:eastAsia="vi-VN"/>
              </w:rPr>
              <w:t xml:space="preserve"> )</w:t>
            </w:r>
          </w:p>
          <w:p w14:paraId="13324D7E" w14:textId="77777777" w:rsidR="00F474CC" w:rsidRPr="00C35115" w:rsidRDefault="00F474CC" w:rsidP="001A33AB">
            <w:pPr>
              <w:rPr>
                <w:rFonts w:ascii="Times New Roman" w:hAnsi="Times New Roman"/>
                <w:b/>
                <w:bCs/>
                <w:color w:val="000000"/>
                <w:sz w:val="24"/>
                <w:szCs w:val="24"/>
                <w:lang w:eastAsia="vi-VN"/>
              </w:rPr>
            </w:pPr>
          </w:p>
          <w:p w14:paraId="57482988" w14:textId="30C35269" w:rsidR="00F474CC" w:rsidRPr="00C35115" w:rsidRDefault="00C04CDD" w:rsidP="00C04CDD">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Kiểu</w:t>
            </w:r>
            <w:r w:rsidR="00F474CC" w:rsidRPr="00C35115">
              <w:rPr>
                <w:b w:val="0"/>
                <w:color w:val="000000"/>
                <w:sz w:val="24"/>
                <w:szCs w:val="24"/>
                <w:lang w:eastAsia="vi-VN"/>
              </w:rPr>
              <w:t xml:space="preserve"> </w:t>
            </w:r>
            <w:r w:rsidRPr="00C35115">
              <w:rPr>
                <w:b w:val="0"/>
                <w:color w:val="000000"/>
                <w:sz w:val="24"/>
                <w:szCs w:val="24"/>
                <w:lang w:eastAsia="vi-VN"/>
              </w:rPr>
              <w:t xml:space="preserve">Flow </w:t>
            </w:r>
            <w:r w:rsidR="00F474CC" w:rsidRPr="00C35115">
              <w:rPr>
                <w:b w:val="0"/>
                <w:color w:val="000000"/>
                <w:sz w:val="24"/>
                <w:szCs w:val="24"/>
                <w:lang w:eastAsia="vi-VN"/>
              </w:rPr>
              <w:t xml:space="preserve">cell: </w:t>
            </w:r>
            <w:r w:rsidRPr="00C35115">
              <w:rPr>
                <w:b w:val="0"/>
                <w:color w:val="000000"/>
                <w:sz w:val="24"/>
                <w:szCs w:val="24"/>
                <w:lang w:eastAsia="vi-VN"/>
              </w:rPr>
              <w:t>Kiểu 2 buồn đo</w:t>
            </w:r>
          </w:p>
          <w:p w14:paraId="066E34B4" w14:textId="30508429" w:rsidR="00F474CC" w:rsidRPr="00C35115" w:rsidRDefault="00F474CC" w:rsidP="00F474C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Phương pháp đo:</w:t>
            </w:r>
            <w:r w:rsidR="00AF6261" w:rsidRPr="00C35115">
              <w:rPr>
                <w:b w:val="0"/>
                <w:bCs w:val="0"/>
                <w:color w:val="000000"/>
                <w:sz w:val="24"/>
                <w:szCs w:val="24"/>
                <w:lang w:eastAsia="vi-VN"/>
              </w:rPr>
              <w:t xml:space="preserve"> Kiểu đo lệch hướng</w:t>
            </w:r>
            <w:r w:rsidR="00957AF4" w:rsidRPr="00C35115">
              <w:rPr>
                <w:b w:val="0"/>
                <w:bCs w:val="0"/>
                <w:color w:val="000000"/>
                <w:sz w:val="24"/>
                <w:szCs w:val="24"/>
                <w:lang w:eastAsia="vi-VN"/>
              </w:rPr>
              <w:t>.</w:t>
            </w:r>
          </w:p>
          <w:p w14:paraId="5AFC81A3" w14:textId="68E1D89B" w:rsidR="00244CBD" w:rsidRPr="00C35115" w:rsidRDefault="008B4095" w:rsidP="001A33AB">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Dải đo</w:t>
            </w:r>
            <w:r w:rsidR="00F474CC" w:rsidRPr="00C35115">
              <w:rPr>
                <w:b w:val="0"/>
                <w:bCs w:val="0"/>
                <w:color w:val="000000"/>
                <w:sz w:val="24"/>
                <w:szCs w:val="24"/>
                <w:lang w:eastAsia="vi-VN"/>
              </w:rPr>
              <w:t xml:space="preserve"> chỉ số khúc xạ: 1.00 – 1.75</w:t>
            </w:r>
          </w:p>
          <w:p w14:paraId="67894BEE" w14:textId="4FD648E7" w:rsidR="00F474CC" w:rsidRPr="00C35115" w:rsidRDefault="00F474CC" w:rsidP="001A33AB">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Dải đo: 0.25 – 512 micro – RIU</w:t>
            </w:r>
          </w:p>
          <w:p w14:paraId="3C683E31" w14:textId="25E0856C" w:rsidR="00F474CC" w:rsidRPr="00C35115" w:rsidRDefault="008B4095" w:rsidP="00F474C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Độ trôi</w:t>
            </w:r>
            <w:r w:rsidR="00F474CC" w:rsidRPr="00C35115">
              <w:rPr>
                <w:b w:val="0"/>
                <w:bCs w:val="0"/>
                <w:color w:val="000000"/>
                <w:sz w:val="24"/>
                <w:szCs w:val="24"/>
                <w:lang w:eastAsia="vi-VN"/>
              </w:rPr>
              <w:t>: 0.2micro-RIU/h (1mL/min</w:t>
            </w:r>
            <w:r w:rsidRPr="00C35115">
              <w:rPr>
                <w:b w:val="0"/>
                <w:bCs w:val="0"/>
                <w:color w:val="000000"/>
                <w:sz w:val="24"/>
                <w:szCs w:val="24"/>
                <w:lang w:eastAsia="vi-VN"/>
              </w:rPr>
              <w:t xml:space="preserve"> Nước tinh khiết</w:t>
            </w:r>
            <w:r w:rsidR="00F474CC" w:rsidRPr="00C35115">
              <w:rPr>
                <w:b w:val="0"/>
                <w:bCs w:val="0"/>
                <w:color w:val="000000"/>
                <w:sz w:val="24"/>
                <w:szCs w:val="24"/>
                <w:lang w:eastAsia="vi-VN"/>
              </w:rPr>
              <w:t>, PURGE OFF)</w:t>
            </w:r>
          </w:p>
          <w:p w14:paraId="108302D1" w14:textId="10AFF4CD" w:rsidR="00F474CC" w:rsidRPr="00C35115" w:rsidRDefault="008B4095" w:rsidP="00F474C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Khoảng</w:t>
            </w:r>
            <w:r w:rsidR="00F474CC" w:rsidRPr="00C35115">
              <w:rPr>
                <w:b w:val="0"/>
                <w:bCs w:val="0"/>
                <w:color w:val="000000"/>
                <w:sz w:val="24"/>
                <w:szCs w:val="24"/>
                <w:lang w:eastAsia="vi-VN"/>
              </w:rPr>
              <w:t xml:space="preserve"> tuyến tính: ≥600micro-RIU</w:t>
            </w:r>
          </w:p>
          <w:p w14:paraId="366E4FF9" w14:textId="01C0F745" w:rsidR="00F474CC" w:rsidRPr="00C35115" w:rsidRDefault="00F474CC" w:rsidP="00F474C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Đ</w:t>
            </w:r>
            <w:r w:rsidR="008B4095" w:rsidRPr="00C35115">
              <w:rPr>
                <w:b w:val="0"/>
                <w:bCs w:val="0"/>
                <w:color w:val="000000"/>
                <w:sz w:val="24"/>
                <w:szCs w:val="24"/>
                <w:lang w:eastAsia="vi-VN"/>
              </w:rPr>
              <w:t>ộ nhiễu</w:t>
            </w:r>
            <w:r w:rsidRPr="00C35115">
              <w:rPr>
                <w:b w:val="0"/>
                <w:bCs w:val="0"/>
                <w:color w:val="000000"/>
                <w:sz w:val="24"/>
                <w:szCs w:val="24"/>
                <w:lang w:eastAsia="vi-VN"/>
              </w:rPr>
              <w:t>: ≤2.5nRIU (</w:t>
            </w:r>
            <w:r w:rsidR="008B4095" w:rsidRPr="00C35115">
              <w:rPr>
                <w:b w:val="0"/>
                <w:bCs w:val="0"/>
                <w:color w:val="000000"/>
                <w:sz w:val="24"/>
                <w:szCs w:val="24"/>
                <w:lang w:eastAsia="vi-VN"/>
              </w:rPr>
              <w:t>Nước tinh khiết</w:t>
            </w:r>
            <w:r w:rsidRPr="00C35115">
              <w:rPr>
                <w:b w:val="0"/>
                <w:bCs w:val="0"/>
                <w:color w:val="000000"/>
                <w:sz w:val="24"/>
                <w:szCs w:val="24"/>
                <w:lang w:eastAsia="vi-VN"/>
              </w:rPr>
              <w:t xml:space="preserve">, </w:t>
            </w:r>
            <w:r w:rsidR="008B4095" w:rsidRPr="00C35115">
              <w:rPr>
                <w:b w:val="0"/>
                <w:bCs w:val="0"/>
                <w:color w:val="000000"/>
                <w:sz w:val="24"/>
                <w:szCs w:val="24"/>
                <w:lang w:eastAsia="vi-VN"/>
              </w:rPr>
              <w:t>Thời gian ghi dữ liệu</w:t>
            </w:r>
            <w:r w:rsidRPr="00C35115">
              <w:rPr>
                <w:b w:val="0"/>
                <w:bCs w:val="0"/>
                <w:color w:val="000000"/>
                <w:sz w:val="24"/>
                <w:szCs w:val="24"/>
                <w:lang w:eastAsia="vi-VN"/>
              </w:rPr>
              <w:t xml:space="preserve"> : 1.5sec)</w:t>
            </w:r>
          </w:p>
          <w:p w14:paraId="33426514" w14:textId="609E020C" w:rsidR="00F474CC" w:rsidRPr="00C35115" w:rsidRDefault="0061727C"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Thời gian </w:t>
            </w:r>
            <w:r w:rsidR="008B4095" w:rsidRPr="00C35115">
              <w:rPr>
                <w:b w:val="0"/>
                <w:bCs w:val="0"/>
                <w:color w:val="000000"/>
                <w:sz w:val="24"/>
                <w:szCs w:val="24"/>
                <w:lang w:eastAsia="vi-VN"/>
              </w:rPr>
              <w:t>ghi dữ liệu</w:t>
            </w:r>
            <w:r w:rsidRPr="00C35115">
              <w:rPr>
                <w:b w:val="0"/>
                <w:bCs w:val="0"/>
                <w:color w:val="000000"/>
                <w:sz w:val="24"/>
                <w:szCs w:val="24"/>
                <w:lang w:eastAsia="vi-VN"/>
              </w:rPr>
              <w:t>: 0.1 , 0.25 , 0.5 , 1 , 1.5 , 2 , 3 , 6 giây</w:t>
            </w:r>
          </w:p>
          <w:p w14:paraId="3D5CC4F7" w14:textId="45E4EE8B" w:rsidR="009F2871" w:rsidRPr="00C35115" w:rsidRDefault="008B4095"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lastRenderedPageBreak/>
              <w:t>Điều chỉnh điểm không</w:t>
            </w:r>
            <w:r w:rsidR="009F2871" w:rsidRPr="00C35115">
              <w:rPr>
                <w:b w:val="0"/>
                <w:bCs w:val="0"/>
                <w:color w:val="000000"/>
                <w:sz w:val="24"/>
                <w:szCs w:val="24"/>
                <w:lang w:eastAsia="vi-VN"/>
              </w:rPr>
              <w:t xml:space="preserve">: </w:t>
            </w:r>
            <w:r w:rsidRPr="00C35115">
              <w:rPr>
                <w:b w:val="0"/>
                <w:bCs w:val="0"/>
                <w:color w:val="000000"/>
                <w:sz w:val="24"/>
                <w:szCs w:val="24"/>
                <w:lang w:eastAsia="vi-VN"/>
              </w:rPr>
              <w:t>Tự động điều chỉnh tất cả các điểm không</w:t>
            </w:r>
          </w:p>
          <w:p w14:paraId="6B435B3E" w14:textId="67EF6BAE" w:rsidR="009F2871" w:rsidRPr="00C35115" w:rsidRDefault="008B4095"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Khoảng tự động điều chỉnh điểm không</w:t>
            </w:r>
            <w:r w:rsidR="009F2871" w:rsidRPr="00C35115">
              <w:rPr>
                <w:b w:val="0"/>
                <w:bCs w:val="0"/>
                <w:color w:val="000000"/>
                <w:sz w:val="24"/>
                <w:szCs w:val="24"/>
                <w:lang w:eastAsia="vi-VN"/>
              </w:rPr>
              <w:t xml:space="preserve">: </w:t>
            </w:r>
            <w:r w:rsidRPr="00C35115">
              <w:rPr>
                <w:b w:val="0"/>
                <w:bCs w:val="0"/>
                <w:color w:val="000000"/>
                <w:sz w:val="24"/>
                <w:szCs w:val="24"/>
                <w:lang w:eastAsia="vi-VN"/>
              </w:rPr>
              <w:t>Toàn dải</w:t>
            </w:r>
          </w:p>
          <w:p w14:paraId="074B7E2B" w14:textId="03F5B446" w:rsidR="009F2871" w:rsidRPr="00C35115" w:rsidRDefault="00AF626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Phạm vi sai lệch</w:t>
            </w:r>
            <w:r w:rsidR="009F2871" w:rsidRPr="00C35115">
              <w:rPr>
                <w:b w:val="0"/>
                <w:bCs w:val="0"/>
                <w:color w:val="000000"/>
                <w:sz w:val="24"/>
                <w:szCs w:val="24"/>
                <w:lang w:eastAsia="vi-VN"/>
              </w:rPr>
              <w:t>: 10 micro – RIU</w:t>
            </w:r>
          </w:p>
          <w:p w14:paraId="76F11D0F" w14:textId="725BA938" w:rsidR="009F2871" w:rsidRPr="00C35115" w:rsidRDefault="00AF626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Phạm vị cân bằng</w:t>
            </w:r>
            <w:r w:rsidR="009F2871" w:rsidRPr="00C35115">
              <w:rPr>
                <w:b w:val="0"/>
                <w:bCs w:val="0"/>
                <w:color w:val="000000"/>
                <w:sz w:val="24"/>
                <w:szCs w:val="24"/>
                <w:lang w:eastAsia="vi-VN"/>
              </w:rPr>
              <w:t>: 50nRIU</w:t>
            </w:r>
          </w:p>
          <w:p w14:paraId="77CDFA1E" w14:textId="77777777"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Đầu ra phù hợp: DC 0-1V</w:t>
            </w:r>
          </w:p>
          <w:p w14:paraId="34014EB4" w14:textId="7BF95A71" w:rsidR="009F2871" w:rsidRPr="00C35115" w:rsidRDefault="009F2871" w:rsidP="009F2871">
            <w:pPr>
              <w:pStyle w:val="Heading2"/>
              <w:shd w:val="clear" w:color="auto" w:fill="FFFFFF"/>
              <w:spacing w:before="0" w:beforeAutospacing="0" w:after="0" w:afterAutospacing="0"/>
              <w:ind w:left="360"/>
              <w:rPr>
                <w:b w:val="0"/>
                <w:bCs w:val="0"/>
                <w:color w:val="000000"/>
                <w:sz w:val="24"/>
                <w:szCs w:val="24"/>
                <w:lang w:eastAsia="vi-VN"/>
              </w:rPr>
            </w:pPr>
            <w:r w:rsidRPr="00C35115">
              <w:rPr>
                <w:b w:val="0"/>
                <w:bCs w:val="0"/>
                <w:color w:val="000000"/>
                <w:sz w:val="24"/>
                <w:szCs w:val="24"/>
                <w:lang w:eastAsia="vi-VN"/>
              </w:rPr>
              <w:t xml:space="preserve">Độ nhạy: (2mV/micro-RIU, 8mV/micro-RIU) </w:t>
            </w:r>
          </w:p>
          <w:p w14:paraId="190A7D26" w14:textId="57352739"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Thể tích cell: 8 micro – L</w:t>
            </w:r>
          </w:p>
          <w:p w14:paraId="280C3C11" w14:textId="16A8E8EF" w:rsidR="009F2871" w:rsidRPr="00C35115" w:rsidRDefault="00AF626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Tốc độ dòng</w:t>
            </w:r>
            <w:r w:rsidR="009F2871" w:rsidRPr="00C35115">
              <w:rPr>
                <w:b w:val="0"/>
                <w:bCs w:val="0"/>
                <w:color w:val="000000"/>
                <w:sz w:val="24"/>
                <w:szCs w:val="24"/>
                <w:lang w:eastAsia="vi-VN"/>
              </w:rPr>
              <w:t>:</w:t>
            </w:r>
          </w:p>
          <w:p w14:paraId="1CE99775" w14:textId="77777777" w:rsidR="009F2871" w:rsidRPr="00C35115" w:rsidRDefault="009F2871" w:rsidP="000A7E1D">
            <w:pPr>
              <w:pStyle w:val="Heading2"/>
              <w:numPr>
                <w:ilvl w:val="0"/>
                <w:numId w:val="61"/>
              </w:numPr>
              <w:shd w:val="clear" w:color="auto" w:fill="FFFFFF"/>
              <w:spacing w:before="0" w:beforeAutospacing="0" w:after="0" w:afterAutospacing="0"/>
              <w:ind w:left="787"/>
              <w:rPr>
                <w:b w:val="0"/>
                <w:bCs w:val="0"/>
                <w:color w:val="000000"/>
                <w:sz w:val="24"/>
                <w:szCs w:val="24"/>
                <w:lang w:eastAsia="vi-VN"/>
              </w:rPr>
            </w:pPr>
            <w:r w:rsidRPr="00C35115">
              <w:rPr>
                <w:b w:val="0"/>
                <w:bCs w:val="0"/>
                <w:color w:val="000000"/>
                <w:sz w:val="24"/>
                <w:szCs w:val="24"/>
                <w:lang w:eastAsia="vi-VN"/>
              </w:rPr>
              <w:t>Thông thường: 0.2 – 3.0 mL/phút</w:t>
            </w:r>
          </w:p>
          <w:p w14:paraId="786919CF" w14:textId="6B1EA87A" w:rsidR="009F2871" w:rsidRPr="00C35115" w:rsidRDefault="009F2871" w:rsidP="000A7E1D">
            <w:pPr>
              <w:pStyle w:val="Heading2"/>
              <w:numPr>
                <w:ilvl w:val="0"/>
                <w:numId w:val="61"/>
              </w:numPr>
              <w:shd w:val="clear" w:color="auto" w:fill="FFFFFF"/>
              <w:spacing w:before="0" w:beforeAutospacing="0" w:after="0" w:afterAutospacing="0"/>
              <w:ind w:left="787"/>
              <w:rPr>
                <w:b w:val="0"/>
                <w:bCs w:val="0"/>
                <w:color w:val="000000"/>
                <w:sz w:val="24"/>
                <w:szCs w:val="24"/>
                <w:lang w:eastAsia="vi-VN"/>
              </w:rPr>
            </w:pPr>
            <w:r w:rsidRPr="00C35115">
              <w:rPr>
                <w:b w:val="0"/>
                <w:bCs w:val="0"/>
                <w:color w:val="000000"/>
                <w:sz w:val="24"/>
                <w:szCs w:val="24"/>
                <w:lang w:eastAsia="vi-VN"/>
              </w:rPr>
              <w:t>Max: 10mL/phút (dung môi: nước tinh</w:t>
            </w:r>
            <w:r w:rsidR="00AF6261" w:rsidRPr="00C35115">
              <w:rPr>
                <w:b w:val="0"/>
                <w:bCs w:val="0"/>
                <w:color w:val="000000"/>
                <w:sz w:val="24"/>
                <w:szCs w:val="24"/>
                <w:lang w:eastAsia="vi-VN"/>
              </w:rPr>
              <w:t xml:space="preserve"> k</w:t>
            </w:r>
            <w:r w:rsidRPr="00C35115">
              <w:rPr>
                <w:b w:val="0"/>
                <w:bCs w:val="0"/>
                <w:color w:val="000000"/>
                <w:sz w:val="24"/>
                <w:szCs w:val="24"/>
                <w:lang w:eastAsia="vi-VN"/>
              </w:rPr>
              <w:t xml:space="preserve">hiết) </w:t>
            </w:r>
          </w:p>
          <w:p w14:paraId="0BF1E847" w14:textId="7BFA9BBE"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Áp suất </w:t>
            </w:r>
            <w:r w:rsidR="00AF6261" w:rsidRPr="00C35115">
              <w:rPr>
                <w:b w:val="0"/>
                <w:bCs w:val="0"/>
                <w:color w:val="000000"/>
                <w:sz w:val="24"/>
                <w:szCs w:val="24"/>
                <w:lang w:eastAsia="vi-VN"/>
              </w:rPr>
              <w:t>tối đa</w:t>
            </w:r>
            <w:r w:rsidRPr="00C35115">
              <w:rPr>
                <w:b w:val="0"/>
                <w:bCs w:val="0"/>
                <w:color w:val="000000"/>
                <w:sz w:val="24"/>
                <w:szCs w:val="24"/>
                <w:lang w:eastAsia="vi-VN"/>
              </w:rPr>
              <w:t>: 50kPa</w:t>
            </w:r>
          </w:p>
          <w:p w14:paraId="1204BBCE" w14:textId="77777777"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Thể tích nội bộ:</w:t>
            </w:r>
          </w:p>
          <w:p w14:paraId="34D3E8F8" w14:textId="386A09E9" w:rsidR="009F2871" w:rsidRPr="00C35115" w:rsidRDefault="00AF6261" w:rsidP="00941DCF">
            <w:pPr>
              <w:pStyle w:val="Heading2"/>
              <w:numPr>
                <w:ilvl w:val="0"/>
                <w:numId w:val="60"/>
              </w:numPr>
              <w:shd w:val="clear" w:color="auto" w:fill="FFFFFF"/>
              <w:spacing w:before="0" w:beforeAutospacing="0" w:after="0" w:afterAutospacing="0"/>
              <w:ind w:left="645"/>
              <w:rPr>
                <w:b w:val="0"/>
                <w:bCs w:val="0"/>
                <w:color w:val="000000"/>
                <w:sz w:val="24"/>
                <w:szCs w:val="24"/>
                <w:lang w:eastAsia="vi-VN"/>
              </w:rPr>
            </w:pPr>
            <w:r w:rsidRPr="00C35115">
              <w:rPr>
                <w:b w:val="0"/>
                <w:bCs w:val="0"/>
                <w:color w:val="000000"/>
                <w:sz w:val="24"/>
                <w:szCs w:val="24"/>
                <w:lang w:eastAsia="vi-VN"/>
              </w:rPr>
              <w:t>Đầu vào Cell</w:t>
            </w:r>
            <w:r w:rsidR="009F2871" w:rsidRPr="00C35115">
              <w:rPr>
                <w:b w:val="0"/>
                <w:bCs w:val="0"/>
                <w:color w:val="000000"/>
                <w:sz w:val="24"/>
                <w:szCs w:val="24"/>
                <w:lang w:eastAsia="vi-VN"/>
              </w:rPr>
              <w:t>: ca. 60 micro – L</w:t>
            </w:r>
          </w:p>
          <w:p w14:paraId="0CA3730B" w14:textId="784E6A1B" w:rsidR="009F2871" w:rsidRPr="00C35115" w:rsidRDefault="00AF6261" w:rsidP="00941DCF">
            <w:pPr>
              <w:pStyle w:val="Heading2"/>
              <w:numPr>
                <w:ilvl w:val="0"/>
                <w:numId w:val="60"/>
              </w:numPr>
              <w:shd w:val="clear" w:color="auto" w:fill="FFFFFF"/>
              <w:spacing w:before="0" w:beforeAutospacing="0" w:after="0" w:afterAutospacing="0"/>
              <w:ind w:left="645"/>
              <w:rPr>
                <w:b w:val="0"/>
                <w:bCs w:val="0"/>
                <w:color w:val="000000"/>
                <w:sz w:val="24"/>
                <w:szCs w:val="24"/>
                <w:lang w:eastAsia="vi-VN"/>
              </w:rPr>
            </w:pPr>
            <w:r w:rsidRPr="00C35115">
              <w:rPr>
                <w:b w:val="0"/>
                <w:bCs w:val="0"/>
                <w:color w:val="000000"/>
                <w:sz w:val="24"/>
                <w:szCs w:val="24"/>
                <w:lang w:eastAsia="vi-VN"/>
              </w:rPr>
              <w:t>Từ Cell ra</w:t>
            </w:r>
            <w:r w:rsidR="009F2871" w:rsidRPr="00C35115">
              <w:rPr>
                <w:b w:val="0"/>
                <w:bCs w:val="0"/>
                <w:color w:val="000000"/>
                <w:sz w:val="24"/>
                <w:szCs w:val="24"/>
                <w:lang w:eastAsia="vi-VN"/>
              </w:rPr>
              <w:t>: ca. 600 micro – L</w:t>
            </w:r>
          </w:p>
          <w:p w14:paraId="5AA57F5D" w14:textId="4C985C2E" w:rsidR="009F2871" w:rsidRPr="00C35115" w:rsidRDefault="00AF6261" w:rsidP="00941DCF">
            <w:pPr>
              <w:pStyle w:val="Heading2"/>
              <w:numPr>
                <w:ilvl w:val="0"/>
                <w:numId w:val="60"/>
              </w:numPr>
              <w:shd w:val="clear" w:color="auto" w:fill="FFFFFF"/>
              <w:spacing w:before="0" w:beforeAutospacing="0" w:after="0" w:afterAutospacing="0"/>
              <w:ind w:left="645"/>
              <w:rPr>
                <w:b w:val="0"/>
                <w:bCs w:val="0"/>
                <w:color w:val="000000"/>
                <w:sz w:val="24"/>
                <w:szCs w:val="24"/>
                <w:lang w:eastAsia="vi-VN"/>
              </w:rPr>
            </w:pPr>
            <w:r w:rsidRPr="00C35115">
              <w:rPr>
                <w:b w:val="0"/>
                <w:bCs w:val="0"/>
                <w:color w:val="000000"/>
                <w:sz w:val="24"/>
                <w:szCs w:val="24"/>
                <w:lang w:eastAsia="vi-VN"/>
              </w:rPr>
              <w:t>Tất cả</w:t>
            </w:r>
            <w:r w:rsidR="009F2871" w:rsidRPr="00C35115">
              <w:rPr>
                <w:b w:val="0"/>
                <w:bCs w:val="0"/>
                <w:color w:val="000000"/>
                <w:sz w:val="24"/>
                <w:szCs w:val="24"/>
                <w:lang w:eastAsia="vi-VN"/>
              </w:rPr>
              <w:t>(</w:t>
            </w:r>
            <w:r w:rsidRPr="00C35115">
              <w:rPr>
                <w:b w:val="0"/>
                <w:bCs w:val="0"/>
                <w:color w:val="000000"/>
                <w:sz w:val="24"/>
                <w:szCs w:val="24"/>
                <w:lang w:eastAsia="vi-VN"/>
              </w:rPr>
              <w:t>Từ Cell ra)</w:t>
            </w:r>
            <w:r w:rsidR="009F2871" w:rsidRPr="00C35115">
              <w:rPr>
                <w:b w:val="0"/>
                <w:bCs w:val="0"/>
                <w:color w:val="000000"/>
                <w:sz w:val="24"/>
                <w:szCs w:val="24"/>
                <w:lang w:eastAsia="vi-VN"/>
              </w:rPr>
              <w:t xml:space="preserve">: ca. 670 micro – L) </w:t>
            </w:r>
          </w:p>
          <w:p w14:paraId="14D35CD5" w14:textId="0DA31260"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Đầu ra </w:t>
            </w:r>
            <w:r w:rsidR="00AF6261" w:rsidRPr="00C35115">
              <w:rPr>
                <w:b w:val="0"/>
                <w:bCs w:val="0"/>
                <w:color w:val="000000"/>
                <w:sz w:val="24"/>
                <w:szCs w:val="24"/>
                <w:lang w:eastAsia="vi-VN"/>
              </w:rPr>
              <w:t>tín hiệu</w:t>
            </w:r>
            <w:r w:rsidRPr="00C35115">
              <w:rPr>
                <w:b w:val="0"/>
                <w:bCs w:val="0"/>
                <w:color w:val="000000"/>
                <w:sz w:val="24"/>
                <w:szCs w:val="24"/>
                <w:lang w:eastAsia="vi-VN"/>
              </w:rPr>
              <w:t>: 0-10 mV/FS</w:t>
            </w:r>
          </w:p>
          <w:p w14:paraId="39F9D1B2" w14:textId="511700BE" w:rsidR="009F2871" w:rsidRPr="00C35115" w:rsidRDefault="009F2871" w:rsidP="0061727C">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Đầu vào: -</w:t>
            </w:r>
          </w:p>
          <w:p w14:paraId="5196E872" w14:textId="4DFEAAF2" w:rsidR="009F2871" w:rsidRPr="00C35115" w:rsidRDefault="009F2871" w:rsidP="009F2871">
            <w:pPr>
              <w:pStyle w:val="Heading2"/>
              <w:numPr>
                <w:ilvl w:val="0"/>
                <w:numId w:val="33"/>
              </w:numPr>
              <w:shd w:val="clear" w:color="auto" w:fill="FFFFFF"/>
              <w:spacing w:before="0" w:beforeAutospacing="0" w:after="0" w:afterAutospacing="0"/>
              <w:ind w:left="357"/>
              <w:rPr>
                <w:b w:val="0"/>
                <w:bCs w:val="0"/>
                <w:color w:val="000000"/>
                <w:sz w:val="24"/>
                <w:szCs w:val="24"/>
                <w:lang w:eastAsia="vi-VN"/>
              </w:rPr>
            </w:pPr>
            <w:r w:rsidRPr="00C35115">
              <w:rPr>
                <w:b w:val="0"/>
                <w:bCs w:val="0"/>
                <w:color w:val="000000"/>
                <w:sz w:val="24"/>
                <w:szCs w:val="24"/>
                <w:lang w:eastAsia="vi-VN"/>
              </w:rPr>
              <w:t>Đầu ra:</w:t>
            </w:r>
          </w:p>
          <w:p w14:paraId="7853AC12" w14:textId="77777777" w:rsidR="009F2871" w:rsidRPr="00C35115" w:rsidRDefault="009F2871" w:rsidP="009F2871">
            <w:pPr>
              <w:pStyle w:val="Heading2"/>
              <w:shd w:val="clear" w:color="auto" w:fill="FFFFFF"/>
              <w:spacing w:before="0" w:beforeAutospacing="0" w:after="0" w:afterAutospacing="0"/>
              <w:ind w:left="357"/>
              <w:rPr>
                <w:b w:val="0"/>
                <w:bCs w:val="0"/>
                <w:color w:val="000000"/>
                <w:sz w:val="24"/>
                <w:szCs w:val="24"/>
                <w:lang w:eastAsia="vi-VN"/>
              </w:rPr>
            </w:pPr>
            <w:r w:rsidRPr="00C35115">
              <w:rPr>
                <w:b w:val="0"/>
                <w:bCs w:val="0"/>
                <w:color w:val="000000"/>
                <w:sz w:val="24"/>
                <w:szCs w:val="24"/>
                <w:lang w:eastAsia="vi-VN"/>
              </w:rPr>
              <w:t>(1) READY (temperature control)</w:t>
            </w:r>
          </w:p>
          <w:p w14:paraId="3CFD1424" w14:textId="77777777" w:rsidR="009F2871" w:rsidRPr="00C35115" w:rsidRDefault="009F2871" w:rsidP="009F2871">
            <w:pPr>
              <w:pStyle w:val="Heading2"/>
              <w:shd w:val="clear" w:color="auto" w:fill="FFFFFF"/>
              <w:spacing w:before="0" w:beforeAutospacing="0" w:after="0" w:afterAutospacing="0"/>
              <w:ind w:left="357"/>
              <w:rPr>
                <w:b w:val="0"/>
                <w:bCs w:val="0"/>
                <w:color w:val="000000"/>
                <w:sz w:val="24"/>
                <w:szCs w:val="24"/>
                <w:lang w:eastAsia="vi-VN"/>
              </w:rPr>
            </w:pPr>
            <w:r w:rsidRPr="00C35115">
              <w:rPr>
                <w:b w:val="0"/>
                <w:bCs w:val="0"/>
                <w:color w:val="000000"/>
                <w:sz w:val="24"/>
                <w:szCs w:val="24"/>
                <w:lang w:eastAsia="vi-VN"/>
              </w:rPr>
              <w:t>(2) LEAK</w:t>
            </w:r>
          </w:p>
          <w:p w14:paraId="53FA8E9B" w14:textId="77777777" w:rsidR="009F2871" w:rsidRPr="00C35115" w:rsidRDefault="009F2871" w:rsidP="009F2871">
            <w:pPr>
              <w:pStyle w:val="Heading2"/>
              <w:shd w:val="clear" w:color="auto" w:fill="FFFFFF"/>
              <w:spacing w:before="0" w:beforeAutospacing="0" w:after="0" w:afterAutospacing="0"/>
              <w:ind w:left="357"/>
              <w:rPr>
                <w:b w:val="0"/>
                <w:bCs w:val="0"/>
                <w:color w:val="000000"/>
                <w:sz w:val="24"/>
                <w:szCs w:val="24"/>
                <w:lang w:eastAsia="vi-VN"/>
              </w:rPr>
            </w:pPr>
            <w:r w:rsidRPr="00C35115">
              <w:rPr>
                <w:b w:val="0"/>
                <w:bCs w:val="0"/>
                <w:color w:val="000000"/>
                <w:sz w:val="24"/>
                <w:szCs w:val="24"/>
                <w:lang w:eastAsia="vi-VN"/>
              </w:rPr>
              <w:t>(3) ERROR (ROM, RAM, PARAMETER, HOME POSITION, OVER-HEAT,</w:t>
            </w:r>
          </w:p>
          <w:p w14:paraId="2560348F" w14:textId="4E3DAEDE" w:rsidR="009F2871" w:rsidRPr="00C35115" w:rsidRDefault="009F2871" w:rsidP="009F2871">
            <w:pPr>
              <w:pStyle w:val="Heading2"/>
              <w:shd w:val="clear" w:color="auto" w:fill="FFFFFF"/>
              <w:spacing w:before="0" w:beforeAutospacing="0" w:after="0" w:afterAutospacing="0"/>
              <w:ind w:left="357"/>
              <w:rPr>
                <w:b w:val="0"/>
                <w:bCs w:val="0"/>
                <w:color w:val="000000"/>
                <w:sz w:val="24"/>
                <w:szCs w:val="24"/>
                <w:lang w:eastAsia="vi-VN"/>
              </w:rPr>
            </w:pPr>
            <w:r w:rsidRPr="00C35115">
              <w:rPr>
                <w:b w:val="0"/>
                <w:bCs w:val="0"/>
                <w:color w:val="000000"/>
                <w:sz w:val="24"/>
                <w:szCs w:val="24"/>
                <w:lang w:eastAsia="vi-VN"/>
              </w:rPr>
              <w:t xml:space="preserve">OPTI.-BALANCE, INTENSITY)  </w:t>
            </w:r>
          </w:p>
          <w:p w14:paraId="3715590F" w14:textId="77777777" w:rsidR="009F2871" w:rsidRPr="00C35115" w:rsidRDefault="009F2871" w:rsidP="009F2871">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Điều khiển nhiệt độ: TẮT, 30 </w:t>
            </w:r>
            <w:r w:rsidR="00F13FCF" w:rsidRPr="00C35115">
              <w:rPr>
                <w:b w:val="0"/>
                <w:bCs w:val="0"/>
                <w:color w:val="000000"/>
                <w:sz w:val="24"/>
                <w:szCs w:val="24"/>
                <w:lang w:eastAsia="vi-VN"/>
              </w:rPr>
              <w:t xml:space="preserve">– </w:t>
            </w:r>
            <w:r w:rsidRPr="00C35115">
              <w:rPr>
                <w:b w:val="0"/>
                <w:bCs w:val="0"/>
                <w:color w:val="000000"/>
                <w:sz w:val="24"/>
                <w:szCs w:val="24"/>
                <w:lang w:eastAsia="vi-VN"/>
              </w:rPr>
              <w:t>50</w:t>
            </w:r>
            <w:r w:rsidR="00F13FCF" w:rsidRPr="00C35115">
              <w:rPr>
                <w:b w:val="0"/>
                <w:bCs w:val="0"/>
                <w:color w:val="000000"/>
                <w:sz w:val="24"/>
                <w:szCs w:val="24"/>
                <w:vertAlign w:val="superscript"/>
                <w:lang w:eastAsia="vi-VN"/>
              </w:rPr>
              <w:t>O</w:t>
            </w:r>
            <w:r w:rsidR="00F13FCF" w:rsidRPr="00C35115">
              <w:rPr>
                <w:b w:val="0"/>
                <w:bCs w:val="0"/>
                <w:color w:val="000000"/>
                <w:sz w:val="24"/>
                <w:szCs w:val="24"/>
                <w:lang w:eastAsia="vi-VN"/>
              </w:rPr>
              <w:t xml:space="preserve"> C (bước 1</w:t>
            </w:r>
            <w:r w:rsidR="00F13FCF" w:rsidRPr="00C35115">
              <w:rPr>
                <w:b w:val="0"/>
                <w:bCs w:val="0"/>
                <w:color w:val="000000"/>
                <w:sz w:val="24"/>
                <w:szCs w:val="24"/>
                <w:vertAlign w:val="superscript"/>
                <w:lang w:eastAsia="vi-VN"/>
              </w:rPr>
              <w:t>o</w:t>
            </w:r>
            <w:r w:rsidR="00F13FCF" w:rsidRPr="00C35115">
              <w:rPr>
                <w:b w:val="0"/>
                <w:bCs w:val="0"/>
                <w:color w:val="000000"/>
                <w:sz w:val="24"/>
                <w:szCs w:val="24"/>
                <w:lang w:eastAsia="vi-VN"/>
              </w:rPr>
              <w:t xml:space="preserve"> C); Nhiệt độ cầu chì 77</w:t>
            </w:r>
            <w:r w:rsidR="00F13FCF" w:rsidRPr="00C35115">
              <w:rPr>
                <w:b w:val="0"/>
                <w:bCs w:val="0"/>
                <w:color w:val="000000"/>
                <w:sz w:val="24"/>
                <w:szCs w:val="24"/>
                <w:vertAlign w:val="superscript"/>
                <w:lang w:eastAsia="vi-VN"/>
              </w:rPr>
              <w:t>o</w:t>
            </w:r>
            <w:r w:rsidR="00F13FCF" w:rsidRPr="00C35115">
              <w:rPr>
                <w:b w:val="0"/>
                <w:bCs w:val="0"/>
                <w:color w:val="000000"/>
                <w:sz w:val="24"/>
                <w:szCs w:val="24"/>
                <w:lang w:eastAsia="vi-VN"/>
              </w:rPr>
              <w:t>C</w:t>
            </w:r>
          </w:p>
          <w:p w14:paraId="0F30C8A1" w14:textId="77777777" w:rsidR="00F13FCF" w:rsidRPr="00C35115" w:rsidRDefault="00F13FCF" w:rsidP="009F2871">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Cổng giao tiếp: USB</w:t>
            </w:r>
          </w:p>
          <w:p w14:paraId="230C8D10" w14:textId="42311C28" w:rsidR="00F13FCF" w:rsidRPr="00C35115" w:rsidRDefault="00C04CDD" w:rsidP="009F2871">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Chức năng h</w:t>
            </w:r>
            <w:r w:rsidR="00F13FCF" w:rsidRPr="00C35115">
              <w:rPr>
                <w:b w:val="0"/>
                <w:bCs w:val="0"/>
                <w:color w:val="000000"/>
                <w:sz w:val="24"/>
                <w:szCs w:val="24"/>
                <w:lang w:eastAsia="vi-VN"/>
              </w:rPr>
              <w:t>ỗ trợ hoạt động: Không</w:t>
            </w:r>
          </w:p>
          <w:p w14:paraId="76D1F1C5" w14:textId="6189E4D1" w:rsidR="00F13FCF" w:rsidRPr="00C35115" w:rsidRDefault="00F13FCF" w:rsidP="009F2871">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Vật liệu </w:t>
            </w:r>
            <w:r w:rsidR="0006081F" w:rsidRPr="00C35115">
              <w:rPr>
                <w:b w:val="0"/>
                <w:bCs w:val="0"/>
                <w:color w:val="000000"/>
                <w:sz w:val="24"/>
                <w:szCs w:val="24"/>
                <w:lang w:eastAsia="vi-VN"/>
              </w:rPr>
              <w:t>tiếp xúc</w:t>
            </w:r>
            <w:r w:rsidR="00C04CDD" w:rsidRPr="00C35115">
              <w:rPr>
                <w:b w:val="0"/>
                <w:bCs w:val="0"/>
                <w:color w:val="000000"/>
                <w:sz w:val="24"/>
                <w:szCs w:val="24"/>
                <w:lang w:eastAsia="vi-VN"/>
              </w:rPr>
              <w:t xml:space="preserve"> dung môi</w:t>
            </w:r>
            <w:r w:rsidRPr="00C35115">
              <w:rPr>
                <w:b w:val="0"/>
                <w:bCs w:val="0"/>
                <w:color w:val="000000"/>
                <w:sz w:val="24"/>
                <w:szCs w:val="24"/>
                <w:lang w:eastAsia="vi-VN"/>
              </w:rPr>
              <w:t>: Thép không gỉ 316, Teflon, Thủy tinh thạch anh</w:t>
            </w:r>
          </w:p>
          <w:p w14:paraId="4FF32D3C" w14:textId="77777777" w:rsidR="00F13FCF" w:rsidRPr="00C35115" w:rsidRDefault="00F13FCF" w:rsidP="00F13FCF">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lastRenderedPageBreak/>
              <w:t>Nguồn điện: AC 100 to 240 V ±10%, 50/60Hz, 150VA max.</w:t>
            </w:r>
          </w:p>
          <w:p w14:paraId="4469642D" w14:textId="77777777" w:rsidR="00F13FCF" w:rsidRPr="00C35115" w:rsidRDefault="00F13FCF" w:rsidP="00F13FCF">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 xml:space="preserve">Tiêu thụ năng lượng: </w:t>
            </w:r>
          </w:p>
          <w:p w14:paraId="406ACCC4" w14:textId="555F210C" w:rsidR="00F13FCF" w:rsidRPr="00C35115" w:rsidRDefault="00F13FCF" w:rsidP="00F13FCF">
            <w:pPr>
              <w:pStyle w:val="Heading2"/>
              <w:numPr>
                <w:ilvl w:val="0"/>
                <w:numId w:val="33"/>
              </w:numPr>
              <w:shd w:val="clear" w:color="auto" w:fill="FFFFFF"/>
              <w:spacing w:before="0" w:beforeAutospacing="0" w:after="0" w:afterAutospacing="0"/>
              <w:rPr>
                <w:b w:val="0"/>
                <w:bCs w:val="0"/>
                <w:color w:val="000000"/>
                <w:sz w:val="24"/>
                <w:szCs w:val="24"/>
                <w:lang w:eastAsia="vi-VN"/>
              </w:rPr>
            </w:pPr>
            <w:r w:rsidRPr="00C35115">
              <w:rPr>
                <w:b w:val="0"/>
                <w:bCs w:val="0"/>
                <w:color w:val="000000"/>
                <w:sz w:val="24"/>
                <w:szCs w:val="24"/>
                <w:lang w:eastAsia="vi-VN"/>
              </w:rPr>
              <w:t>Phụ kiện: Cáp nguồn, mã đơn, ống nối, cầu chì, hướng dẫn sử dụng</w:t>
            </w:r>
          </w:p>
        </w:tc>
        <w:tc>
          <w:tcPr>
            <w:tcW w:w="630" w:type="dxa"/>
            <w:shd w:val="clear" w:color="auto" w:fill="auto"/>
          </w:tcPr>
          <w:p w14:paraId="5C3E3EDD" w14:textId="0BD39C30" w:rsidR="002225D3" w:rsidRPr="00C35115" w:rsidRDefault="00F474CC" w:rsidP="00F474CC">
            <w:pPr>
              <w:jc w:val="center"/>
              <w:rPr>
                <w:rFonts w:ascii="Times New Roman" w:hAnsi="Times New Roman"/>
                <w:b/>
                <w:bCs/>
                <w:sz w:val="24"/>
                <w:szCs w:val="24"/>
              </w:rPr>
            </w:pPr>
            <w:r w:rsidRPr="00C35115">
              <w:rPr>
                <w:rFonts w:ascii="Times New Roman" w:hAnsi="Times New Roman"/>
                <w:b/>
                <w:bCs/>
                <w:sz w:val="24"/>
                <w:szCs w:val="24"/>
              </w:rPr>
              <w:lastRenderedPageBreak/>
              <w:t>01</w:t>
            </w:r>
          </w:p>
        </w:tc>
        <w:tc>
          <w:tcPr>
            <w:tcW w:w="630" w:type="dxa"/>
            <w:shd w:val="clear" w:color="auto" w:fill="auto"/>
          </w:tcPr>
          <w:p w14:paraId="5AFE7EF2" w14:textId="4FDD6CC9" w:rsidR="002225D3" w:rsidRPr="00C35115" w:rsidRDefault="00F474CC" w:rsidP="001A33AB">
            <w:pPr>
              <w:jc w:val="center"/>
              <w:rPr>
                <w:rFonts w:ascii="Times New Roman" w:hAnsi="Times New Roman"/>
                <w:b/>
                <w:noProof/>
                <w:sz w:val="24"/>
                <w:szCs w:val="24"/>
              </w:rPr>
            </w:pPr>
            <w:r w:rsidRPr="00C35115">
              <w:rPr>
                <w:rFonts w:ascii="Times New Roman" w:hAnsi="Times New Roman"/>
                <w:b/>
                <w:noProof/>
                <w:sz w:val="24"/>
                <w:szCs w:val="24"/>
              </w:rPr>
              <w:t>Bộ</w:t>
            </w:r>
          </w:p>
        </w:tc>
        <w:tc>
          <w:tcPr>
            <w:tcW w:w="1620" w:type="dxa"/>
            <w:shd w:val="clear" w:color="auto" w:fill="auto"/>
          </w:tcPr>
          <w:p w14:paraId="705901DF" w14:textId="49288146" w:rsidR="002225D3" w:rsidRPr="00C35115" w:rsidRDefault="00F474CC" w:rsidP="001A33AB">
            <w:pPr>
              <w:jc w:val="center"/>
              <w:rPr>
                <w:noProof/>
              </w:rPr>
            </w:pPr>
            <w:r w:rsidRPr="00C35115">
              <w:rPr>
                <w:noProof/>
                <w:lang w:eastAsia="ko-KR"/>
              </w:rPr>
              <w:drawing>
                <wp:anchor distT="0" distB="0" distL="114300" distR="114300" simplePos="0" relativeHeight="251660800" behindDoc="0" locked="0" layoutInCell="1" allowOverlap="1" wp14:anchorId="6944177F" wp14:editId="472E7343">
                  <wp:simplePos x="0" y="0"/>
                  <wp:positionH relativeFrom="column">
                    <wp:posOffset>-102235</wp:posOffset>
                  </wp:positionH>
                  <wp:positionV relativeFrom="paragraph">
                    <wp:posOffset>372110</wp:posOffset>
                  </wp:positionV>
                  <wp:extent cx="1924319" cy="981212"/>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24319" cy="981212"/>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gridSpan w:val="2"/>
          </w:tcPr>
          <w:p w14:paraId="21A9C0CC" w14:textId="77777777" w:rsidR="002225D3" w:rsidRPr="00B12425" w:rsidRDefault="002225D3" w:rsidP="001A33AB">
            <w:pPr>
              <w:jc w:val="center"/>
              <w:rPr>
                <w:rFonts w:ascii="Times New Roman" w:hAnsi="Times New Roman"/>
                <w:b/>
                <w:bCs/>
                <w:sz w:val="24"/>
                <w:szCs w:val="24"/>
                <w:lang w:val="vi-VN"/>
              </w:rPr>
            </w:pPr>
          </w:p>
        </w:tc>
      </w:tr>
      <w:tr w:rsidR="001A33AB" w:rsidRPr="00AE22BB" w14:paraId="1A6FEE26" w14:textId="77777777" w:rsidTr="00AB39F1">
        <w:trPr>
          <w:gridAfter w:val="1"/>
          <w:wAfter w:w="18" w:type="dxa"/>
          <w:jc w:val="center"/>
        </w:trPr>
        <w:tc>
          <w:tcPr>
            <w:tcW w:w="708" w:type="dxa"/>
          </w:tcPr>
          <w:p w14:paraId="2700866E" w14:textId="6F3504AE" w:rsidR="001A33AB" w:rsidRPr="00653284" w:rsidRDefault="001A33AB" w:rsidP="001A33AB">
            <w:pPr>
              <w:jc w:val="center"/>
              <w:rPr>
                <w:rFonts w:ascii="Times New Roman" w:hAnsi="Times New Roman"/>
                <w:b/>
                <w:bCs/>
                <w:sz w:val="24"/>
                <w:szCs w:val="24"/>
              </w:rPr>
            </w:pPr>
            <w:r>
              <w:rPr>
                <w:rFonts w:ascii="Times New Roman" w:hAnsi="Times New Roman"/>
                <w:b/>
                <w:bCs/>
                <w:sz w:val="24"/>
                <w:szCs w:val="24"/>
              </w:rPr>
              <w:lastRenderedPageBreak/>
              <w:t>1.6</w:t>
            </w:r>
          </w:p>
        </w:tc>
        <w:tc>
          <w:tcPr>
            <w:tcW w:w="1170" w:type="dxa"/>
          </w:tcPr>
          <w:p w14:paraId="5A31FF4E" w14:textId="77777777" w:rsidR="001A33AB" w:rsidRPr="00B12425" w:rsidRDefault="001A33AB" w:rsidP="001A33AB">
            <w:pPr>
              <w:jc w:val="center"/>
              <w:rPr>
                <w:rFonts w:ascii="Times New Roman" w:hAnsi="Times New Roman"/>
                <w:b/>
                <w:sz w:val="24"/>
                <w:szCs w:val="24"/>
              </w:rPr>
            </w:pPr>
          </w:p>
        </w:tc>
        <w:tc>
          <w:tcPr>
            <w:tcW w:w="6688" w:type="dxa"/>
          </w:tcPr>
          <w:p w14:paraId="4B1C28E7" w14:textId="77777777" w:rsidR="001A33AB" w:rsidRPr="004566E0" w:rsidRDefault="001A33AB" w:rsidP="001A33AB">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1A33AB" w:rsidRPr="00B12425" w:rsidRDefault="001A33A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1A33AB" w:rsidRPr="00B728D7" w:rsidRDefault="001A33AB" w:rsidP="001A33AB">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1A33AB" w:rsidRPr="00B12425" w:rsidRDefault="001A33AB" w:rsidP="001A33AB">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42D25767" w14:textId="77777777" w:rsidR="001A33AB" w:rsidRPr="00B12425" w:rsidRDefault="001A33A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1A33AB" w:rsidRPr="00AE22BB" w14:paraId="32B6CCB4" w14:textId="77777777" w:rsidTr="00AB39F1">
        <w:trPr>
          <w:gridAfter w:val="1"/>
          <w:wAfter w:w="18" w:type="dxa"/>
          <w:jc w:val="center"/>
        </w:trPr>
        <w:tc>
          <w:tcPr>
            <w:tcW w:w="708" w:type="dxa"/>
          </w:tcPr>
          <w:p w14:paraId="530FF894" w14:textId="77777777" w:rsidR="001A33AB" w:rsidRPr="005D5800" w:rsidRDefault="001A33AB" w:rsidP="001A33AB">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1A33AB" w:rsidRPr="005D5800" w:rsidRDefault="001A33AB" w:rsidP="001A33AB">
            <w:pPr>
              <w:rPr>
                <w:rFonts w:ascii="Times New Roman" w:hAnsi="Times New Roman"/>
                <w:b/>
                <w:sz w:val="24"/>
                <w:szCs w:val="24"/>
              </w:rPr>
            </w:pPr>
          </w:p>
        </w:tc>
        <w:tc>
          <w:tcPr>
            <w:tcW w:w="6688" w:type="dxa"/>
            <w:vAlign w:val="center"/>
          </w:tcPr>
          <w:p w14:paraId="326F9BA8" w14:textId="77777777" w:rsidR="001A33AB" w:rsidRDefault="001A33AB" w:rsidP="001A33AB">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1A33AB" w:rsidRPr="005D5800" w:rsidRDefault="001A33AB" w:rsidP="001A33AB">
            <w:pPr>
              <w:pStyle w:val="Heading2"/>
              <w:shd w:val="clear" w:color="auto" w:fill="FFFFFF"/>
              <w:spacing w:before="0" w:beforeAutospacing="0" w:after="0" w:afterAutospacing="0"/>
              <w:rPr>
                <w:color w:val="000000"/>
                <w:sz w:val="24"/>
                <w:szCs w:val="24"/>
                <w:lang w:val="vi-VN"/>
              </w:rPr>
            </w:pPr>
            <w:r>
              <w:rPr>
                <w:noProof/>
                <w:lang w:eastAsia="ko-KR"/>
              </w:rPr>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1A33AB" w:rsidRPr="005D5800" w:rsidRDefault="001A33AB" w:rsidP="001A33AB">
            <w:pPr>
              <w:pStyle w:val="Heading2"/>
              <w:numPr>
                <w:ilvl w:val="0"/>
                <w:numId w:val="33"/>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C35115">
              <w:rPr>
                <w:b w:val="0"/>
                <w:bCs w:val="0"/>
                <w:color w:val="000000"/>
                <w:sz w:val="24"/>
                <w:szCs w:val="24"/>
                <w:lang w:val="vi-VN"/>
              </w:rPr>
              <w:t xml:space="preserve"> FDA  và  Annex 11 của EU-GMP (lựa chọn thêm). </w:t>
            </w:r>
            <w:r w:rsidRPr="005D5800">
              <w:rPr>
                <w:b w:val="0"/>
                <w:bCs w:val="0"/>
                <w:color w:val="000000"/>
                <w:sz w:val="24"/>
                <w:szCs w:val="24"/>
              </w:rPr>
              <w:t>Với các chức năng chính:</w:t>
            </w:r>
          </w:p>
          <w:p w14:paraId="4F33073A" w14:textId="77777777" w:rsidR="001A33AB" w:rsidRPr="005D5800" w:rsidRDefault="001A33AB" w:rsidP="001A33AB">
            <w:pPr>
              <w:pStyle w:val="ListParagraph"/>
              <w:numPr>
                <w:ilvl w:val="0"/>
                <w:numId w:val="20"/>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1A33AB" w:rsidRPr="005D5800" w:rsidRDefault="001A33AB" w:rsidP="001A33AB">
            <w:pPr>
              <w:pStyle w:val="ListParagraph"/>
              <w:numPr>
                <w:ilvl w:val="0"/>
                <w:numId w:val="20"/>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1A33AB" w:rsidRPr="005D5800" w:rsidRDefault="001A33AB" w:rsidP="001A33AB">
            <w:pPr>
              <w:pStyle w:val="ListParagraph"/>
              <w:numPr>
                <w:ilvl w:val="0"/>
                <w:numId w:val="20"/>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ch</w:t>
            </w:r>
            <w:r w:rsidR="009C6E98">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1A33AB" w:rsidRPr="005D5800" w:rsidRDefault="001A33AB" w:rsidP="001A33AB">
            <w:pPr>
              <w:pStyle w:val="ListParagraph"/>
              <w:numPr>
                <w:ilvl w:val="0"/>
                <w:numId w:val="20"/>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1A33AB" w:rsidRPr="005D5800" w:rsidRDefault="001A33AB" w:rsidP="001A33AB">
            <w:pPr>
              <w:pStyle w:val="Heading2"/>
              <w:numPr>
                <w:ilvl w:val="0"/>
                <w:numId w:val="33"/>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1A33AB" w:rsidRPr="005D5800" w:rsidRDefault="001A33AB" w:rsidP="001A33AB">
            <w:pPr>
              <w:pStyle w:val="Heading2"/>
              <w:numPr>
                <w:ilvl w:val="0"/>
                <w:numId w:val="33"/>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1A33AB" w:rsidRPr="005D5800" w:rsidRDefault="001A33AB" w:rsidP="001A33AB">
            <w:pPr>
              <w:pStyle w:val="Heading2"/>
              <w:numPr>
                <w:ilvl w:val="0"/>
                <w:numId w:val="33"/>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1A33AB" w:rsidRPr="00C35115" w:rsidRDefault="001A33AB" w:rsidP="001A33AB">
            <w:pPr>
              <w:pStyle w:val="ListParagraph"/>
              <w:numPr>
                <w:ilvl w:val="0"/>
                <w:numId w:val="20"/>
              </w:numPr>
              <w:rPr>
                <w:rFonts w:ascii="Times New Roman" w:hAnsi="Times New Roman"/>
                <w:bCs/>
                <w:color w:val="000000"/>
                <w:sz w:val="24"/>
                <w:szCs w:val="24"/>
                <w:lang w:val="vi-VN" w:eastAsia="vi-VN"/>
              </w:rPr>
            </w:pPr>
            <w:r w:rsidRPr="00C35115">
              <w:rPr>
                <w:rFonts w:ascii="Times New Roman" w:hAnsi="Times New Roman"/>
                <w:bCs/>
                <w:color w:val="000000"/>
                <w:sz w:val="24"/>
                <w:szCs w:val="24"/>
                <w:lang w:val="vi-VN" w:eastAsia="vi-VN"/>
              </w:rPr>
              <w:t>Màn hình giao diện thân thiện</w:t>
            </w:r>
          </w:p>
          <w:p w14:paraId="737E0547" w14:textId="77777777" w:rsidR="001A33AB" w:rsidRPr="00C35115" w:rsidRDefault="001A33AB" w:rsidP="001A33AB">
            <w:pPr>
              <w:pStyle w:val="ListParagraph"/>
              <w:numPr>
                <w:ilvl w:val="0"/>
                <w:numId w:val="20"/>
              </w:numPr>
              <w:rPr>
                <w:rFonts w:ascii="Times New Roman" w:hAnsi="Times New Roman"/>
                <w:bCs/>
                <w:color w:val="000000"/>
                <w:sz w:val="24"/>
                <w:szCs w:val="24"/>
                <w:lang w:val="vi-VN" w:eastAsia="vi-VN"/>
              </w:rPr>
            </w:pPr>
            <w:r w:rsidRPr="00C35115">
              <w:rPr>
                <w:rFonts w:ascii="Times New Roman" w:hAnsi="Times New Roman"/>
                <w:bCs/>
                <w:color w:val="000000"/>
                <w:sz w:val="24"/>
                <w:szCs w:val="24"/>
                <w:lang w:val="vi-VN" w:eastAsia="vi-VN"/>
              </w:rPr>
              <w:t>Báo cáo và xử lý số liệu linh hoạt</w:t>
            </w:r>
          </w:p>
          <w:p w14:paraId="449D6C01" w14:textId="77777777" w:rsidR="001A33AB" w:rsidRPr="00C35115" w:rsidRDefault="001A33AB" w:rsidP="001A33AB">
            <w:pPr>
              <w:pStyle w:val="ListParagraph"/>
              <w:numPr>
                <w:ilvl w:val="0"/>
                <w:numId w:val="20"/>
              </w:numPr>
              <w:rPr>
                <w:rFonts w:ascii="Times New Roman" w:hAnsi="Times New Roman"/>
                <w:bCs/>
                <w:color w:val="000000"/>
                <w:sz w:val="24"/>
                <w:szCs w:val="24"/>
                <w:lang w:val="vi-VN" w:eastAsia="vi-VN"/>
              </w:rPr>
            </w:pPr>
            <w:r w:rsidRPr="00C35115">
              <w:rPr>
                <w:rFonts w:ascii="Times New Roman" w:hAnsi="Times New Roman"/>
                <w:bCs/>
                <w:color w:val="000000"/>
                <w:sz w:val="24"/>
                <w:szCs w:val="24"/>
                <w:lang w:val="vi-VN" w:eastAsia="vi-VN"/>
              </w:rPr>
              <w:t>Chế độ bảo mật toàn diện</w:t>
            </w:r>
          </w:p>
          <w:p w14:paraId="66453BE7" w14:textId="77777777" w:rsidR="001A33AB" w:rsidRPr="00C35115" w:rsidRDefault="001A33AB" w:rsidP="001A33AB">
            <w:pPr>
              <w:pStyle w:val="ListParagraph"/>
              <w:numPr>
                <w:ilvl w:val="0"/>
                <w:numId w:val="20"/>
              </w:numPr>
              <w:rPr>
                <w:rFonts w:ascii="Times New Roman" w:hAnsi="Times New Roman"/>
                <w:bCs/>
                <w:color w:val="000000"/>
                <w:sz w:val="24"/>
                <w:szCs w:val="24"/>
                <w:lang w:val="vi-VN" w:eastAsia="vi-VN"/>
              </w:rPr>
            </w:pPr>
            <w:r w:rsidRPr="00C35115">
              <w:rPr>
                <w:rFonts w:ascii="Times New Roman" w:hAnsi="Times New Roman"/>
                <w:bCs/>
                <w:color w:val="000000"/>
                <w:sz w:val="24"/>
                <w:szCs w:val="24"/>
                <w:lang w:val="vi-VN" w:eastAsia="vi-VN"/>
              </w:rPr>
              <w:lastRenderedPageBreak/>
              <w:t>Tóm tắt báo cáo hiệu quả</w:t>
            </w:r>
          </w:p>
          <w:p w14:paraId="0917E915" w14:textId="77777777" w:rsidR="001A33AB" w:rsidRPr="00C35115" w:rsidRDefault="001A33AB" w:rsidP="001A33AB">
            <w:pPr>
              <w:pStyle w:val="ListParagraph"/>
              <w:numPr>
                <w:ilvl w:val="0"/>
                <w:numId w:val="20"/>
              </w:numPr>
              <w:rPr>
                <w:rFonts w:ascii="Times New Roman" w:hAnsi="Times New Roman"/>
                <w:bCs/>
                <w:color w:val="000000"/>
                <w:sz w:val="24"/>
                <w:szCs w:val="24"/>
                <w:lang w:val="vi-VN" w:eastAsia="vi-VN"/>
              </w:rPr>
            </w:pPr>
            <w:r w:rsidRPr="00C35115">
              <w:rPr>
                <w:rFonts w:ascii="Times New Roman" w:hAnsi="Times New Roman"/>
                <w:bCs/>
                <w:color w:val="000000"/>
                <w:sz w:val="24"/>
                <w:szCs w:val="24"/>
                <w:lang w:val="vi-VN" w:eastAsia="vi-VN"/>
              </w:rPr>
              <w:t>Xác định được sự ổn định của hệ thống</w:t>
            </w:r>
          </w:p>
          <w:p w14:paraId="75558E23" w14:textId="77777777" w:rsidR="001A33AB" w:rsidRPr="005D5800" w:rsidRDefault="001A33AB" w:rsidP="001A33AB">
            <w:pPr>
              <w:pStyle w:val="ListParagraph"/>
              <w:numPr>
                <w:ilvl w:val="0"/>
                <w:numId w:val="20"/>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1A33AB" w:rsidRPr="005D5800" w:rsidRDefault="001A33AB" w:rsidP="001A33AB">
            <w:pPr>
              <w:pStyle w:val="ListParagraph"/>
              <w:numPr>
                <w:ilvl w:val="0"/>
                <w:numId w:val="20"/>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58E27A69" w:rsidR="001A33AB" w:rsidRPr="005D5800" w:rsidRDefault="001A33AB" w:rsidP="001A33AB">
            <w:pPr>
              <w:pStyle w:val="ListParagraph"/>
              <w:numPr>
                <w:ilvl w:val="0"/>
                <w:numId w:val="37"/>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w:t>
            </w:r>
            <w:r w:rsidR="00571C99">
              <w:rPr>
                <w:rFonts w:ascii="Times New Roman" w:hAnsi="Times New Roman"/>
                <w:color w:val="000000"/>
                <w:sz w:val="24"/>
                <w:szCs w:val="24"/>
                <w:lang w:val="vi-VN" w:eastAsia="vi-VN"/>
              </w:rPr>
              <w:t>áo cáo ra nhiều dạng file khác</w:t>
            </w:r>
            <w:r w:rsidR="00571C99" w:rsidRPr="00571C99">
              <w:rPr>
                <w:rFonts w:ascii="Times New Roman" w:hAnsi="Times New Roman"/>
                <w:color w:val="000000"/>
                <w:sz w:val="24"/>
                <w:szCs w:val="24"/>
                <w:lang w:val="vi-VN" w:eastAsia="vi-VN"/>
              </w:rPr>
              <w:t xml:space="preserve"> </w:t>
            </w:r>
            <w:r w:rsidRPr="005D5800">
              <w:rPr>
                <w:rFonts w:ascii="Times New Roman" w:hAnsi="Times New Roman"/>
                <w:color w:val="000000"/>
                <w:sz w:val="24"/>
                <w:szCs w:val="24"/>
                <w:lang w:val="vi-VN" w:eastAsia="vi-VN"/>
              </w:rPr>
              <w:t>nhau:</w:t>
            </w:r>
            <w:r w:rsidR="00571C99" w:rsidRPr="00571C99">
              <w:rPr>
                <w:rFonts w:ascii="Times New Roman" w:hAnsi="Times New Roman"/>
                <w:color w:val="000000"/>
                <w:sz w:val="24"/>
                <w:szCs w:val="24"/>
                <w:lang w:val="vi-VN" w:eastAsia="vi-VN"/>
              </w:rPr>
              <w:t xml:space="preserve"> </w:t>
            </w:r>
            <w:r w:rsidRPr="005D5800">
              <w:rPr>
                <w:rFonts w:ascii="Times New Roman" w:hAnsi="Times New Roman"/>
                <w:color w:val="000000"/>
                <w:sz w:val="24"/>
                <w:szCs w:val="24"/>
                <w:lang w:val="vi-VN" w:eastAsia="vi-VN"/>
              </w:rPr>
              <w:t>ASCII,</w:t>
            </w:r>
            <w:r w:rsidR="00571C99" w:rsidRPr="00571C99">
              <w:rPr>
                <w:rFonts w:ascii="Times New Roman" w:hAnsi="Times New Roman"/>
                <w:color w:val="000000"/>
                <w:sz w:val="24"/>
                <w:szCs w:val="24"/>
                <w:lang w:val="vi-VN" w:eastAsia="vi-VN"/>
              </w:rPr>
              <w:t xml:space="preserve"> </w:t>
            </w:r>
            <w:r w:rsidRPr="005D5800">
              <w:rPr>
                <w:rFonts w:ascii="Times New Roman" w:hAnsi="Times New Roman"/>
                <w:color w:val="000000"/>
                <w:sz w:val="24"/>
                <w:szCs w:val="24"/>
                <w:lang w:val="vi-VN" w:eastAsia="vi-VN"/>
              </w:rPr>
              <w:t>PDF,</w:t>
            </w:r>
            <w:r w:rsidR="00571C99">
              <w:rPr>
                <w:rFonts w:ascii="Times New Roman" w:hAnsi="Times New Roman"/>
                <w:color w:val="000000"/>
                <w:sz w:val="24"/>
                <w:szCs w:val="24"/>
                <w:lang w:eastAsia="vi-VN"/>
              </w:rPr>
              <w:t xml:space="preserve"> </w:t>
            </w:r>
            <w:r w:rsidRPr="005D5800">
              <w:rPr>
                <w:rFonts w:ascii="Times New Roman" w:hAnsi="Times New Roman"/>
                <w:color w:val="000000"/>
                <w:sz w:val="24"/>
                <w:szCs w:val="24"/>
                <w:lang w:val="vi-VN" w:eastAsia="vi-VN"/>
              </w:rPr>
              <w:t>EXCELL, hoặc AIA đơn giản hóa khả năng tính toán.</w:t>
            </w:r>
          </w:p>
          <w:p w14:paraId="6169D598" w14:textId="332FAD91" w:rsidR="001A33AB" w:rsidRPr="005D5800" w:rsidRDefault="001A33AB" w:rsidP="001A33AB">
            <w:pPr>
              <w:pStyle w:val="ListParagraph"/>
              <w:numPr>
                <w:ilvl w:val="0"/>
                <w:numId w:val="37"/>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sidR="009C6E98" w:rsidRPr="00C35115">
              <w:rPr>
                <w:rFonts w:ascii="Times New Roman" w:hAnsi="Times New Roman"/>
                <w:color w:val="000000"/>
                <w:sz w:val="24"/>
                <w:szCs w:val="24"/>
                <w:lang w:val="vi-VN" w:eastAsia="vi-VN"/>
              </w:rPr>
              <w:t>cấu hình thiết bị</w:t>
            </w:r>
            <w:r w:rsidRPr="005D5800">
              <w:rPr>
                <w:rFonts w:ascii="Times New Roman" w:hAnsi="Times New Roman"/>
                <w:color w:val="000000"/>
                <w:sz w:val="24"/>
                <w:szCs w:val="24"/>
                <w:lang w:val="vi-VN" w:eastAsia="vi-VN"/>
              </w:rPr>
              <w:t xml:space="preserve"> giúp cho người sử dụng dễ dàng </w:t>
            </w:r>
            <w:r w:rsidR="009C6E98" w:rsidRPr="00C35115">
              <w:rPr>
                <w:rFonts w:ascii="Times New Roman" w:hAnsi="Times New Roman"/>
                <w:color w:val="000000"/>
                <w:sz w:val="24"/>
                <w:szCs w:val="24"/>
                <w:lang w:val="vi-VN" w:eastAsia="vi-VN"/>
              </w:rPr>
              <w:t>tủy chỉnh cấu hình thiết bị</w:t>
            </w:r>
            <w:r w:rsidRPr="005D5800">
              <w:rPr>
                <w:rFonts w:ascii="Times New Roman" w:hAnsi="Times New Roman"/>
                <w:color w:val="000000"/>
                <w:sz w:val="24"/>
                <w:szCs w:val="24"/>
                <w:lang w:val="vi-VN" w:eastAsia="vi-VN"/>
              </w:rPr>
              <w:t>.</w:t>
            </w:r>
          </w:p>
          <w:p w14:paraId="34340894" w14:textId="77777777" w:rsidR="001A33AB" w:rsidRPr="005D5800" w:rsidRDefault="001A33AB" w:rsidP="001A33AB">
            <w:pPr>
              <w:pStyle w:val="ListParagraph"/>
              <w:numPr>
                <w:ilvl w:val="0"/>
                <w:numId w:val="37"/>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1A33AB" w:rsidRPr="005D5800" w:rsidRDefault="001A33AB" w:rsidP="001A33AB">
            <w:pPr>
              <w:pStyle w:val="ListParagraph"/>
              <w:numPr>
                <w:ilvl w:val="0"/>
                <w:numId w:val="37"/>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System suitability determination: Phần mềm hệ thống phù hợp xác 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1A33AB" w:rsidRPr="005D5800" w:rsidRDefault="001A33AB" w:rsidP="001A33AB">
            <w:pPr>
              <w:pStyle w:val="ListParagraph"/>
              <w:numPr>
                <w:ilvl w:val="0"/>
                <w:numId w:val="37"/>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thống cột, mỗi lần tiêm nó sẽ tự ghi lại. Điều này sẽ được lưu trong cơ sở dữ liệu, cung cấp toàn bộ lịch sử của việc sử dụng cột và hiệu năng của cột</w:t>
            </w:r>
            <w:r w:rsidRPr="00C35115">
              <w:rPr>
                <w:rFonts w:ascii="Times New Roman" w:hAnsi="Times New Roman"/>
                <w:color w:val="000000"/>
                <w:sz w:val="24"/>
                <w:szCs w:val="24"/>
                <w:lang w:val="vi-VN"/>
              </w:rPr>
              <w:t>.</w:t>
            </w:r>
          </w:p>
        </w:tc>
        <w:tc>
          <w:tcPr>
            <w:tcW w:w="630" w:type="dxa"/>
          </w:tcPr>
          <w:p w14:paraId="02193F8A" w14:textId="77777777" w:rsidR="001A33AB" w:rsidRPr="005D5800" w:rsidRDefault="001A33AB" w:rsidP="001A33AB">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1A33AB" w:rsidRPr="005D5800" w:rsidRDefault="001A33AB" w:rsidP="001A33AB">
            <w:pPr>
              <w:rPr>
                <w:rFonts w:ascii="Times New Roman" w:hAnsi="Times New Roman"/>
                <w:b/>
                <w:bCs/>
                <w:sz w:val="24"/>
                <w:szCs w:val="24"/>
                <w:lang w:val="vi-VN"/>
              </w:rPr>
            </w:pPr>
          </w:p>
        </w:tc>
        <w:tc>
          <w:tcPr>
            <w:tcW w:w="630" w:type="dxa"/>
          </w:tcPr>
          <w:p w14:paraId="32F79DC1" w14:textId="77777777" w:rsidR="001A33AB" w:rsidRPr="005D5800" w:rsidRDefault="001A33AB" w:rsidP="001A33AB">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1A33AB" w:rsidRPr="005D5800" w:rsidRDefault="001A33AB" w:rsidP="001A33AB">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gridSpan w:val="2"/>
          </w:tcPr>
          <w:p w14:paraId="231D363F" w14:textId="77777777" w:rsidR="001A33AB" w:rsidRPr="005D5800" w:rsidRDefault="001A33AB" w:rsidP="001A33AB">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3820BB" w:rsidRPr="00AE22BB" w14:paraId="249E8510" w14:textId="77777777" w:rsidTr="00AB39F1">
        <w:trPr>
          <w:gridAfter w:val="1"/>
          <w:wAfter w:w="18" w:type="dxa"/>
          <w:jc w:val="center"/>
        </w:trPr>
        <w:tc>
          <w:tcPr>
            <w:tcW w:w="708" w:type="dxa"/>
          </w:tcPr>
          <w:p w14:paraId="29D7E99D" w14:textId="77777777" w:rsidR="003820BB" w:rsidRPr="00653284" w:rsidRDefault="003820BB" w:rsidP="001A33AB">
            <w:pPr>
              <w:jc w:val="center"/>
              <w:rPr>
                <w:rFonts w:ascii="Times New Roman" w:hAnsi="Times New Roman"/>
                <w:b/>
                <w:bCs/>
                <w:sz w:val="24"/>
                <w:szCs w:val="24"/>
              </w:rPr>
            </w:pPr>
            <w:r>
              <w:rPr>
                <w:rFonts w:ascii="Times New Roman" w:hAnsi="Times New Roman"/>
                <w:b/>
                <w:bCs/>
                <w:sz w:val="24"/>
                <w:szCs w:val="24"/>
              </w:rPr>
              <w:t>1.8</w:t>
            </w:r>
          </w:p>
        </w:tc>
        <w:tc>
          <w:tcPr>
            <w:tcW w:w="1170" w:type="dxa"/>
          </w:tcPr>
          <w:p w14:paraId="5B29E5CE" w14:textId="77777777" w:rsidR="003820BB" w:rsidRPr="00B12425" w:rsidRDefault="003820BB" w:rsidP="001A33AB">
            <w:pPr>
              <w:jc w:val="center"/>
              <w:rPr>
                <w:rFonts w:ascii="Times New Roman" w:hAnsi="Times New Roman"/>
                <w:b/>
                <w:sz w:val="24"/>
                <w:szCs w:val="24"/>
              </w:rPr>
            </w:pPr>
          </w:p>
        </w:tc>
        <w:tc>
          <w:tcPr>
            <w:tcW w:w="6688" w:type="dxa"/>
          </w:tcPr>
          <w:p w14:paraId="7161EB65" w14:textId="77777777" w:rsidR="003820BB" w:rsidRPr="00B12425" w:rsidRDefault="003820BB" w:rsidP="001A33AB">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4BE010B4" w14:textId="77777777" w:rsidR="003820BB" w:rsidRDefault="003820BB" w:rsidP="001A33AB">
            <w:pPr>
              <w:jc w:val="both"/>
              <w:rPr>
                <w:rFonts w:ascii="Times New Roman" w:hAnsi="Times New Roman"/>
                <w:b/>
                <w:bCs/>
                <w:i/>
                <w:sz w:val="24"/>
                <w:szCs w:val="24"/>
              </w:rPr>
            </w:pPr>
            <w:r w:rsidRPr="00B12425">
              <w:rPr>
                <w:rFonts w:ascii="Times New Roman" w:hAnsi="Times New Roman"/>
                <w:b/>
                <w:bCs/>
                <w:i/>
                <w:sz w:val="24"/>
                <w:szCs w:val="24"/>
                <w:lang w:val="vi-VN"/>
              </w:rPr>
              <w:lastRenderedPageBreak/>
              <w:t>(Cấu hình phù hợp hiện nay)</w:t>
            </w:r>
          </w:p>
          <w:p w14:paraId="6DEDAD44" w14:textId="77777777" w:rsidR="003820BB" w:rsidRPr="00EC2B5B" w:rsidRDefault="003820BB" w:rsidP="003820BB">
            <w:pPr>
              <w:numPr>
                <w:ilvl w:val="0"/>
                <w:numId w:val="13"/>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521D0EC6"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FCCB28C"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2AEA7EED"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01140A51"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78DC6C16"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3B2B7DB5" w14:textId="77777777" w:rsidR="003820BB" w:rsidRPr="003820BB" w:rsidRDefault="003820BB" w:rsidP="003820BB">
            <w:pPr>
              <w:pStyle w:val="ListParagraph"/>
              <w:numPr>
                <w:ilvl w:val="0"/>
                <w:numId w:val="20"/>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p w14:paraId="0E825569" w14:textId="77777777" w:rsidR="003820BB" w:rsidRPr="00EC2B5B" w:rsidRDefault="003820BB" w:rsidP="003820BB">
            <w:pPr>
              <w:numPr>
                <w:ilvl w:val="0"/>
                <w:numId w:val="13"/>
              </w:numPr>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391349A7" w14:textId="77777777" w:rsidR="003820BB" w:rsidRPr="00F13B8A" w:rsidRDefault="003820BB" w:rsidP="003820BB">
            <w:pPr>
              <w:pStyle w:val="ListParagraph"/>
              <w:numPr>
                <w:ilvl w:val="0"/>
                <w:numId w:val="20"/>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5490808B" w14:textId="33FD6176" w:rsidR="003820BB" w:rsidRPr="003820BB" w:rsidRDefault="003820BB" w:rsidP="003820BB">
            <w:pPr>
              <w:pStyle w:val="ListParagraph"/>
              <w:numPr>
                <w:ilvl w:val="0"/>
                <w:numId w:val="20"/>
              </w:numPr>
              <w:rPr>
                <w:rFonts w:ascii="Times New Roman" w:hAnsi="Times New Roman"/>
                <w:b/>
                <w:bCs/>
                <w:i/>
                <w:sz w:val="24"/>
                <w:szCs w:val="24"/>
              </w:rPr>
            </w:pPr>
            <w:r w:rsidRPr="00F13B8A">
              <w:rPr>
                <w:rFonts w:ascii="Times New Roman" w:hAnsi="Times New Roman"/>
                <w:bCs/>
                <w:color w:val="000000"/>
                <w:sz w:val="24"/>
                <w:szCs w:val="24"/>
                <w:lang w:eastAsia="vi-VN"/>
              </w:rPr>
              <w:t>Tốc độ in đen trắng: 16trang A4</w:t>
            </w:r>
            <w:r w:rsidRPr="00EC2B5B">
              <w:rPr>
                <w:rFonts w:ascii="Times New Roman" w:hAnsi="Times New Roman"/>
                <w:sz w:val="24"/>
                <w:szCs w:val="24"/>
              </w:rPr>
              <w:t>/phút;</w:t>
            </w:r>
          </w:p>
        </w:tc>
        <w:tc>
          <w:tcPr>
            <w:tcW w:w="630" w:type="dxa"/>
          </w:tcPr>
          <w:p w14:paraId="75E2DCE3" w14:textId="77777777" w:rsidR="003820BB" w:rsidRPr="00B12425" w:rsidRDefault="003820BB" w:rsidP="006074C4">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46A04244" w14:textId="77777777" w:rsidR="003820BB" w:rsidRPr="00B12425" w:rsidRDefault="003820BB" w:rsidP="001A33AB">
            <w:pPr>
              <w:jc w:val="center"/>
              <w:rPr>
                <w:rFonts w:ascii="Times New Roman" w:hAnsi="Times New Roman"/>
                <w:b/>
                <w:bCs/>
                <w:sz w:val="24"/>
                <w:szCs w:val="24"/>
                <w:lang w:val="vi-VN"/>
              </w:rPr>
            </w:pPr>
          </w:p>
        </w:tc>
        <w:tc>
          <w:tcPr>
            <w:tcW w:w="630" w:type="dxa"/>
          </w:tcPr>
          <w:p w14:paraId="0D1B0884" w14:textId="1B40E701" w:rsidR="003820BB" w:rsidRPr="00B12425" w:rsidRDefault="003820BB" w:rsidP="001A33AB">
            <w:pPr>
              <w:jc w:val="center"/>
              <w:rPr>
                <w:rFonts w:ascii="Times New Roman" w:hAnsi="Times New Roman"/>
                <w:b/>
                <w:noProof/>
                <w:sz w:val="24"/>
                <w:szCs w:val="24"/>
                <w:lang w:val="vi-VN"/>
              </w:rPr>
            </w:pPr>
            <w:r>
              <w:rPr>
                <w:rFonts w:ascii="Times New Roman" w:hAnsi="Times New Roman"/>
                <w:b/>
                <w:noProof/>
                <w:sz w:val="24"/>
                <w:szCs w:val="24"/>
              </w:rPr>
              <w:lastRenderedPageBreak/>
              <w:t>Bộ</w:t>
            </w:r>
          </w:p>
        </w:tc>
        <w:tc>
          <w:tcPr>
            <w:tcW w:w="1620" w:type="dxa"/>
          </w:tcPr>
          <w:p w14:paraId="61227350" w14:textId="23EAD27A" w:rsidR="003820BB" w:rsidRPr="003820BB" w:rsidRDefault="003820BB" w:rsidP="001A33AB">
            <w:pPr>
              <w:jc w:val="center"/>
              <w:rPr>
                <w:rFonts w:ascii="Times New Roman" w:hAnsi="Times New Roman"/>
                <w:b/>
                <w:bCs/>
                <w:i/>
                <w:color w:val="FF0000"/>
                <w:sz w:val="24"/>
                <w:szCs w:val="24"/>
              </w:rPr>
            </w:pPr>
            <w:r w:rsidRPr="003820BB">
              <w:rPr>
                <w:rFonts w:ascii="Times New Roman" w:hAnsi="Times New Roman"/>
                <w:b/>
                <w:bCs/>
                <w:i/>
                <w:color w:val="FF0000"/>
                <w:sz w:val="24"/>
                <w:szCs w:val="24"/>
              </w:rPr>
              <w:t>Tự trang bị</w:t>
            </w:r>
          </w:p>
        </w:tc>
        <w:tc>
          <w:tcPr>
            <w:tcW w:w="1660" w:type="dxa"/>
            <w:gridSpan w:val="2"/>
          </w:tcPr>
          <w:p w14:paraId="01AEA938" w14:textId="51F41CC8" w:rsidR="003820BB" w:rsidRPr="003820BB" w:rsidRDefault="003820BB" w:rsidP="001A33AB">
            <w:pPr>
              <w:jc w:val="center"/>
              <w:rPr>
                <w:rFonts w:ascii="Times New Roman" w:hAnsi="Times New Roman"/>
                <w:b/>
                <w:bCs/>
                <w:color w:val="FF0000"/>
                <w:sz w:val="24"/>
                <w:szCs w:val="24"/>
                <w:lang w:val="vi-VN"/>
              </w:rPr>
            </w:pPr>
            <w:r w:rsidRPr="003820BB">
              <w:rPr>
                <w:rFonts w:ascii="Times New Roman" w:hAnsi="Times New Roman"/>
                <w:b/>
                <w:bCs/>
                <w:i/>
                <w:color w:val="FF0000"/>
                <w:sz w:val="24"/>
                <w:szCs w:val="24"/>
              </w:rPr>
              <w:t>Tự trang bị</w:t>
            </w:r>
          </w:p>
        </w:tc>
      </w:tr>
      <w:tr w:rsidR="00824539" w:rsidRPr="00AE22BB" w14:paraId="00D4A356" w14:textId="77777777" w:rsidTr="00AB39F1">
        <w:trPr>
          <w:gridAfter w:val="1"/>
          <w:wAfter w:w="18" w:type="dxa"/>
          <w:jc w:val="center"/>
        </w:trPr>
        <w:tc>
          <w:tcPr>
            <w:tcW w:w="708" w:type="dxa"/>
          </w:tcPr>
          <w:p w14:paraId="2EB21B3C" w14:textId="0A0D658E" w:rsidR="00824539" w:rsidRDefault="00824539" w:rsidP="001A33AB">
            <w:pPr>
              <w:jc w:val="center"/>
              <w:rPr>
                <w:rFonts w:ascii="Times New Roman" w:hAnsi="Times New Roman"/>
                <w:b/>
                <w:bCs/>
                <w:sz w:val="24"/>
                <w:szCs w:val="24"/>
              </w:rPr>
            </w:pPr>
            <w:r>
              <w:rPr>
                <w:rFonts w:ascii="Times New Roman" w:hAnsi="Times New Roman"/>
                <w:b/>
                <w:bCs/>
                <w:sz w:val="24"/>
                <w:szCs w:val="24"/>
              </w:rPr>
              <w:t xml:space="preserve">1.9 </w:t>
            </w:r>
          </w:p>
        </w:tc>
        <w:tc>
          <w:tcPr>
            <w:tcW w:w="1170" w:type="dxa"/>
          </w:tcPr>
          <w:p w14:paraId="01CB8DEA" w14:textId="77777777" w:rsidR="00824539" w:rsidRPr="00B12425" w:rsidRDefault="00824539" w:rsidP="001A33AB">
            <w:pPr>
              <w:jc w:val="center"/>
              <w:rPr>
                <w:rFonts w:ascii="Times New Roman" w:hAnsi="Times New Roman"/>
                <w:b/>
                <w:sz w:val="24"/>
                <w:szCs w:val="24"/>
              </w:rPr>
            </w:pPr>
          </w:p>
        </w:tc>
        <w:tc>
          <w:tcPr>
            <w:tcW w:w="6688" w:type="dxa"/>
          </w:tcPr>
          <w:p w14:paraId="26233A72" w14:textId="77777777" w:rsidR="00824539" w:rsidRDefault="00824539" w:rsidP="001A33AB">
            <w:pPr>
              <w:jc w:val="both"/>
              <w:rPr>
                <w:rFonts w:ascii="Times New Roman" w:hAnsi="Times New Roman"/>
                <w:b/>
                <w:bCs/>
                <w:sz w:val="24"/>
                <w:szCs w:val="24"/>
              </w:rPr>
            </w:pPr>
            <w:r>
              <w:rPr>
                <w:rFonts w:ascii="Times New Roman" w:hAnsi="Times New Roman"/>
                <w:b/>
                <w:bCs/>
                <w:sz w:val="24"/>
                <w:szCs w:val="24"/>
              </w:rPr>
              <w:t>Bộ phụ kiện chuẩn:</w:t>
            </w:r>
          </w:p>
          <w:p w14:paraId="3085DC2A" w14:textId="04FA42AA" w:rsidR="00824539" w:rsidRPr="00267681" w:rsidRDefault="00824539" w:rsidP="00824539">
            <w:pPr>
              <w:pStyle w:val="ListParagraph"/>
              <w:numPr>
                <w:ilvl w:val="0"/>
                <w:numId w:val="64"/>
              </w:numPr>
              <w:rPr>
                <w:rFonts w:ascii="Times New Roman" w:hAnsi="Times New Roman"/>
                <w:sz w:val="24"/>
                <w:szCs w:val="24"/>
              </w:rPr>
            </w:pPr>
            <w:r w:rsidRPr="00267681">
              <w:rPr>
                <w:rFonts w:ascii="Times New Roman" w:hAnsi="Times New Roman"/>
                <w:sz w:val="24"/>
                <w:szCs w:val="24"/>
              </w:rPr>
              <w:t>Hexane Check Valve Set for 6100 pump</w:t>
            </w:r>
            <w:r w:rsidRPr="00267681">
              <w:rPr>
                <w:rFonts w:ascii="Times New Roman" w:eastAsia="MS Gothic" w:hAnsi="Times New Roman" w:hint="eastAsia"/>
                <w:sz w:val="24"/>
                <w:szCs w:val="24"/>
              </w:rPr>
              <w:t xml:space="preserve"> </w:t>
            </w:r>
            <w:r w:rsidRPr="00267681">
              <w:rPr>
                <w:rFonts w:ascii="Times New Roman" w:hAnsi="Times New Roman"/>
                <w:sz w:val="24"/>
                <w:szCs w:val="24"/>
              </w:rPr>
              <w:t>with check Valve(IN/OUT) and plunger seal(2pcs) for hexane; code: H610-1106</w:t>
            </w:r>
          </w:p>
          <w:p w14:paraId="1A5C0C4E" w14:textId="77777777" w:rsidR="00824539" w:rsidRPr="00267681" w:rsidRDefault="00824539" w:rsidP="00824539">
            <w:pPr>
              <w:pStyle w:val="ListParagraph"/>
              <w:numPr>
                <w:ilvl w:val="0"/>
                <w:numId w:val="64"/>
              </w:numPr>
              <w:rPr>
                <w:rFonts w:ascii="Times New Roman" w:hAnsi="Times New Roman"/>
                <w:sz w:val="24"/>
                <w:szCs w:val="24"/>
              </w:rPr>
            </w:pPr>
            <w:r w:rsidRPr="00267681">
              <w:rPr>
                <w:rFonts w:ascii="Times New Roman" w:hAnsi="Times New Roman"/>
                <w:sz w:val="24"/>
                <w:szCs w:val="24"/>
              </w:rPr>
              <w:t>6-port valve</w:t>
            </w:r>
          </w:p>
          <w:p w14:paraId="790FF790" w14:textId="24CF7FB0" w:rsidR="00824539" w:rsidRPr="00824539" w:rsidRDefault="00824539" w:rsidP="00824539">
            <w:pPr>
              <w:pStyle w:val="ListParagraph"/>
              <w:numPr>
                <w:ilvl w:val="0"/>
                <w:numId w:val="64"/>
              </w:numPr>
              <w:rPr>
                <w:rFonts w:ascii="Times New Roman" w:hAnsi="Times New Roman"/>
                <w:sz w:val="24"/>
                <w:szCs w:val="24"/>
              </w:rPr>
            </w:pPr>
            <w:r w:rsidRPr="00267681">
              <w:rPr>
                <w:rFonts w:ascii="Times New Roman" w:hAnsi="Times New Roman"/>
                <w:sz w:val="24"/>
                <w:szCs w:val="24"/>
              </w:rPr>
              <w:t>Amine column</w:t>
            </w:r>
          </w:p>
        </w:tc>
        <w:tc>
          <w:tcPr>
            <w:tcW w:w="630" w:type="dxa"/>
          </w:tcPr>
          <w:p w14:paraId="749939EF" w14:textId="77777777" w:rsidR="00824539" w:rsidRPr="00B12425" w:rsidRDefault="00824539" w:rsidP="006074C4">
            <w:pPr>
              <w:jc w:val="center"/>
              <w:rPr>
                <w:rFonts w:ascii="Times New Roman" w:hAnsi="Times New Roman"/>
                <w:b/>
                <w:bCs/>
                <w:sz w:val="24"/>
                <w:szCs w:val="24"/>
                <w:lang w:val="vi-VN"/>
              </w:rPr>
            </w:pPr>
          </w:p>
        </w:tc>
        <w:tc>
          <w:tcPr>
            <w:tcW w:w="630" w:type="dxa"/>
          </w:tcPr>
          <w:p w14:paraId="355088E0" w14:textId="77777777" w:rsidR="00824539" w:rsidRDefault="00824539" w:rsidP="001A33AB">
            <w:pPr>
              <w:jc w:val="center"/>
              <w:rPr>
                <w:rFonts w:ascii="Times New Roman" w:hAnsi="Times New Roman"/>
                <w:b/>
                <w:noProof/>
                <w:sz w:val="24"/>
                <w:szCs w:val="24"/>
              </w:rPr>
            </w:pPr>
          </w:p>
        </w:tc>
        <w:tc>
          <w:tcPr>
            <w:tcW w:w="1620" w:type="dxa"/>
          </w:tcPr>
          <w:p w14:paraId="6D9FC75F" w14:textId="77777777" w:rsidR="00824539" w:rsidRPr="003820BB" w:rsidRDefault="00824539" w:rsidP="001A33AB">
            <w:pPr>
              <w:jc w:val="center"/>
              <w:rPr>
                <w:rFonts w:ascii="Times New Roman" w:hAnsi="Times New Roman"/>
                <w:b/>
                <w:bCs/>
                <w:i/>
                <w:color w:val="FF0000"/>
                <w:sz w:val="24"/>
                <w:szCs w:val="24"/>
              </w:rPr>
            </w:pPr>
          </w:p>
        </w:tc>
        <w:tc>
          <w:tcPr>
            <w:tcW w:w="1660" w:type="dxa"/>
            <w:gridSpan w:val="2"/>
          </w:tcPr>
          <w:p w14:paraId="25B08B16" w14:textId="77777777" w:rsidR="00824539" w:rsidRPr="003820BB" w:rsidRDefault="00824539" w:rsidP="001A33AB">
            <w:pPr>
              <w:jc w:val="center"/>
              <w:rPr>
                <w:rFonts w:ascii="Times New Roman" w:hAnsi="Times New Roman"/>
                <w:b/>
                <w:bCs/>
                <w:i/>
                <w:color w:val="FF0000"/>
                <w:sz w:val="24"/>
                <w:szCs w:val="24"/>
              </w:rPr>
            </w:pPr>
          </w:p>
        </w:tc>
      </w:tr>
      <w:tr w:rsidR="003820BB" w:rsidRPr="00AE22BB" w14:paraId="062C9EF9" w14:textId="77777777" w:rsidTr="00AB39F1">
        <w:trPr>
          <w:gridAfter w:val="1"/>
          <w:wAfter w:w="18" w:type="dxa"/>
          <w:jc w:val="center"/>
        </w:trPr>
        <w:tc>
          <w:tcPr>
            <w:tcW w:w="708" w:type="dxa"/>
          </w:tcPr>
          <w:p w14:paraId="34034131" w14:textId="77777777" w:rsidR="003820BB" w:rsidRPr="00653284" w:rsidRDefault="003820BB" w:rsidP="001A33AB">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3820BB" w:rsidRPr="00B12425" w:rsidRDefault="003820BB" w:rsidP="001A33AB">
            <w:pPr>
              <w:jc w:val="center"/>
              <w:rPr>
                <w:rFonts w:ascii="Times New Roman" w:hAnsi="Times New Roman"/>
                <w:b/>
                <w:sz w:val="24"/>
                <w:szCs w:val="24"/>
                <w:lang w:val="vi-VN"/>
              </w:rPr>
            </w:pPr>
          </w:p>
        </w:tc>
        <w:tc>
          <w:tcPr>
            <w:tcW w:w="6688" w:type="dxa"/>
          </w:tcPr>
          <w:p w14:paraId="3E059D74" w14:textId="4F0FC75A" w:rsidR="00A0309C" w:rsidRPr="00A0309C" w:rsidRDefault="003820BB" w:rsidP="001A33AB">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2156E2CB" w:rsidR="003820BB" w:rsidRPr="00B12425" w:rsidRDefault="003820BB" w:rsidP="00B345D1">
            <w:pPr>
              <w:numPr>
                <w:ilvl w:val="0"/>
                <w:numId w:val="16"/>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01 Cột phân tích C18 25cm x 4.6</w:t>
            </w:r>
            <w:r w:rsidRPr="002F3166">
              <w:rPr>
                <w:rFonts w:ascii="Times New Roman" w:hAnsi="Times New Roman"/>
                <w:color w:val="000000"/>
                <w:sz w:val="24"/>
                <w:szCs w:val="24"/>
                <w:lang w:val="vi-VN" w:eastAsia="vi-VN"/>
              </w:rPr>
              <w:t>mm</w:t>
            </w:r>
            <w:r w:rsidRPr="00B12425">
              <w:rPr>
                <w:rFonts w:ascii="Times New Roman" w:hAnsi="Times New Roman"/>
                <w:color w:val="000000"/>
                <w:sz w:val="24"/>
                <w:szCs w:val="24"/>
                <w:lang w:val="vi-VN" w:eastAsia="vi-VN"/>
              </w:rPr>
              <w:t xml:space="preserve"> </w:t>
            </w:r>
            <w:r w:rsidRPr="00B345D1">
              <w:rPr>
                <w:rFonts w:ascii="Times New Roman" w:hAnsi="Times New Roman"/>
                <w:color w:val="000000"/>
                <w:sz w:val="24"/>
                <w:szCs w:val="24"/>
                <w:lang w:val="vi-VN" w:eastAsia="vi-VN"/>
              </w:rPr>
              <w:t>x 5µm</w:t>
            </w:r>
          </w:p>
        </w:tc>
        <w:tc>
          <w:tcPr>
            <w:tcW w:w="630" w:type="dxa"/>
          </w:tcPr>
          <w:p w14:paraId="29103D5C"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3820BB" w:rsidRPr="00B12425" w:rsidRDefault="003820BB" w:rsidP="001A33AB">
            <w:pPr>
              <w:jc w:val="center"/>
              <w:rPr>
                <w:rFonts w:ascii="Times New Roman" w:hAnsi="Times New Roman"/>
                <w:b/>
                <w:bCs/>
                <w:sz w:val="24"/>
                <w:szCs w:val="24"/>
                <w:lang w:val="vi-VN"/>
              </w:rPr>
            </w:pPr>
          </w:p>
        </w:tc>
        <w:tc>
          <w:tcPr>
            <w:tcW w:w="630" w:type="dxa"/>
          </w:tcPr>
          <w:p w14:paraId="2077F4CC" w14:textId="77777777" w:rsidR="003820BB" w:rsidRPr="00653284" w:rsidRDefault="003820BB" w:rsidP="001A33AB">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3820BB" w:rsidRPr="00B12425" w:rsidRDefault="003820BB" w:rsidP="001A33AB">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0229519D"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820BB" w:rsidRPr="00AE22BB" w14:paraId="4302B4CF" w14:textId="77777777" w:rsidTr="00AB39F1">
        <w:trPr>
          <w:gridAfter w:val="1"/>
          <w:wAfter w:w="18" w:type="dxa"/>
          <w:jc w:val="center"/>
        </w:trPr>
        <w:tc>
          <w:tcPr>
            <w:tcW w:w="708" w:type="dxa"/>
          </w:tcPr>
          <w:p w14:paraId="78DB6D01" w14:textId="77777777" w:rsidR="003820BB" w:rsidRPr="00653284" w:rsidRDefault="003820BB" w:rsidP="001A33AB">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3820BB" w:rsidRPr="00B12425" w:rsidRDefault="003820BB" w:rsidP="001A33AB">
            <w:pPr>
              <w:jc w:val="center"/>
              <w:rPr>
                <w:rFonts w:ascii="Times New Roman" w:hAnsi="Times New Roman"/>
                <w:b/>
                <w:sz w:val="24"/>
                <w:szCs w:val="24"/>
                <w:lang w:val="vi-VN"/>
              </w:rPr>
            </w:pPr>
          </w:p>
        </w:tc>
        <w:tc>
          <w:tcPr>
            <w:tcW w:w="6688" w:type="dxa"/>
          </w:tcPr>
          <w:p w14:paraId="185A3E7B" w14:textId="77777777" w:rsidR="003820BB" w:rsidRPr="00B12425" w:rsidRDefault="003820BB" w:rsidP="001A33AB">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072B28D0" w14:textId="77777777" w:rsidR="003820BB" w:rsidRPr="00B12425" w:rsidRDefault="003820BB" w:rsidP="001A33AB">
            <w:pPr>
              <w:pStyle w:val="ListParagraph"/>
              <w:numPr>
                <w:ilvl w:val="0"/>
                <w:numId w:val="37"/>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3820BB" w:rsidRPr="00B12425" w:rsidRDefault="003820BB" w:rsidP="001A33AB">
            <w:pPr>
              <w:jc w:val="center"/>
              <w:rPr>
                <w:rFonts w:ascii="Times New Roman" w:hAnsi="Times New Roman"/>
                <w:b/>
                <w:bCs/>
                <w:sz w:val="24"/>
                <w:szCs w:val="24"/>
                <w:lang w:val="vi-VN"/>
              </w:rPr>
            </w:pPr>
          </w:p>
        </w:tc>
        <w:tc>
          <w:tcPr>
            <w:tcW w:w="630" w:type="dxa"/>
          </w:tcPr>
          <w:p w14:paraId="2C352614" w14:textId="77777777" w:rsidR="003820BB" w:rsidRPr="00653284" w:rsidRDefault="003820BB" w:rsidP="001A33AB">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7777777" w:rsidR="003820BB" w:rsidRPr="00B12425" w:rsidRDefault="003820BB" w:rsidP="001A33AB">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130BB3F0"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820BB" w:rsidRPr="00AE22BB" w14:paraId="58BF21D2" w14:textId="77777777" w:rsidTr="00AB39F1">
        <w:trPr>
          <w:gridAfter w:val="1"/>
          <w:wAfter w:w="18" w:type="dxa"/>
          <w:jc w:val="center"/>
        </w:trPr>
        <w:tc>
          <w:tcPr>
            <w:tcW w:w="708" w:type="dxa"/>
          </w:tcPr>
          <w:p w14:paraId="59DF52FF" w14:textId="77777777" w:rsidR="003820BB" w:rsidRPr="00A30639" w:rsidRDefault="003820BB" w:rsidP="001A33AB">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3820BB" w:rsidRPr="00B12425" w:rsidRDefault="003820BB" w:rsidP="001A33AB">
            <w:pPr>
              <w:spacing w:line="288" w:lineRule="auto"/>
              <w:ind w:right="-71"/>
              <w:rPr>
                <w:rFonts w:ascii="Times New Roman" w:hAnsi="Times New Roman"/>
                <w:b/>
                <w:sz w:val="24"/>
                <w:szCs w:val="24"/>
                <w:lang w:eastAsia="vi-VN"/>
              </w:rPr>
            </w:pPr>
          </w:p>
        </w:tc>
        <w:tc>
          <w:tcPr>
            <w:tcW w:w="6688" w:type="dxa"/>
          </w:tcPr>
          <w:p w14:paraId="31AAAC70" w14:textId="77777777" w:rsidR="003820BB" w:rsidRPr="00A30639" w:rsidRDefault="003820BB" w:rsidP="001A33AB">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32E563D7" w:rsidR="003820BB" w:rsidRPr="00417809" w:rsidRDefault="003820BB" w:rsidP="001A33AB">
            <w:pPr>
              <w:pStyle w:val="ListParagraph"/>
              <w:numPr>
                <w:ilvl w:val="0"/>
                <w:numId w:val="37"/>
              </w:numPr>
              <w:spacing w:line="288" w:lineRule="auto"/>
              <w:ind w:left="346" w:right="-71" w:hanging="270"/>
              <w:rPr>
                <w:rFonts w:ascii="Times New Roman" w:hAnsi="Times New Roman"/>
                <w:bCs/>
                <w:sz w:val="24"/>
                <w:szCs w:val="24"/>
                <w:lang w:eastAsia="vi-VN"/>
              </w:rPr>
            </w:pPr>
            <w:r w:rsidRPr="00A51614">
              <w:rPr>
                <w:rFonts w:ascii="Times New Roman" w:hAnsi="Times New Roman"/>
                <w:b/>
                <w:bCs/>
                <w:sz w:val="24"/>
                <w:szCs w:val="24"/>
                <w:lang w:eastAsia="vi-VN"/>
              </w:rPr>
              <w:t>B</w:t>
            </w:r>
            <w:r w:rsidRPr="00A51614">
              <w:rPr>
                <w:rFonts w:ascii="Times New Roman" w:hAnsi="Times New Roman" w:cs="Cambria"/>
                <w:b/>
                <w:bCs/>
                <w:sz w:val="24"/>
                <w:szCs w:val="24"/>
                <w:lang w:eastAsia="vi-VN"/>
              </w:rPr>
              <w:t>ả</w:t>
            </w:r>
            <w:r w:rsidRPr="00A51614">
              <w:rPr>
                <w:rFonts w:ascii="Times New Roman" w:hAnsi="Times New Roman"/>
                <w:b/>
                <w:bCs/>
                <w:sz w:val="24"/>
                <w:szCs w:val="24"/>
                <w:lang w:eastAsia="vi-VN"/>
              </w:rPr>
              <w:t>o h</w:t>
            </w:r>
            <w:r w:rsidRPr="00A51614">
              <w:rPr>
                <w:rFonts w:ascii="Times New Roman" w:hAnsi="Times New Roman" w:cs="VNI-Times"/>
                <w:b/>
                <w:bCs/>
                <w:sz w:val="24"/>
                <w:szCs w:val="24"/>
                <w:lang w:eastAsia="vi-VN"/>
              </w:rPr>
              <w:t>à</w:t>
            </w:r>
            <w:r w:rsidRPr="00A51614">
              <w:rPr>
                <w:rFonts w:ascii="Times New Roman" w:hAnsi="Times New Roman"/>
                <w:b/>
                <w:bCs/>
                <w:sz w:val="24"/>
                <w:szCs w:val="24"/>
                <w:lang w:eastAsia="vi-VN"/>
              </w:rPr>
              <w:t>nh 18 tháng</w:t>
            </w:r>
            <w:r w:rsidRPr="00417809">
              <w:rPr>
                <w:rFonts w:ascii="Times New Roman" w:hAnsi="Times New Roman"/>
                <w:bCs/>
                <w:sz w:val="24"/>
                <w:szCs w:val="24"/>
                <w:lang w:eastAsia="vi-VN"/>
              </w:rPr>
              <w:t xml:space="preserve"> đối với các bộ phận và thiết bị hỗ trợ còn lại theo tiêu chuẩn của nhà sản xuất</w:t>
            </w:r>
          </w:p>
          <w:p w14:paraId="2DA64176" w14:textId="77777777" w:rsidR="003820BB" w:rsidRPr="00417809" w:rsidRDefault="003820BB" w:rsidP="001A33AB">
            <w:pPr>
              <w:pStyle w:val="ListParagraph"/>
              <w:numPr>
                <w:ilvl w:val="0"/>
                <w:numId w:val="37"/>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sidRPr="00A51614">
              <w:rPr>
                <w:rFonts w:ascii="Times New Roman" w:hAnsi="Times New Roman"/>
                <w:b/>
                <w:bCs/>
                <w:sz w:val="24"/>
                <w:szCs w:val="24"/>
                <w:lang w:eastAsia="vi-VN"/>
              </w:rPr>
              <w:t>2 lần trong vòng 12 tháng</w:t>
            </w:r>
            <w:r w:rsidRPr="00417809">
              <w:rPr>
                <w:rFonts w:ascii="Times New Roman" w:hAnsi="Times New Roman"/>
                <w:bCs/>
                <w:sz w:val="24"/>
                <w:szCs w:val="24"/>
                <w:lang w:eastAsia="vi-VN"/>
              </w:rPr>
              <w:t xml:space="preserve"> sau khi hết hạn bảo hành (định kỳ 6 tháng/ lần)</w:t>
            </w:r>
          </w:p>
        </w:tc>
        <w:tc>
          <w:tcPr>
            <w:tcW w:w="630" w:type="dxa"/>
          </w:tcPr>
          <w:p w14:paraId="5E2A0855" w14:textId="77777777" w:rsidR="003820BB" w:rsidRPr="00B12425" w:rsidRDefault="003820BB" w:rsidP="001A33AB">
            <w:pPr>
              <w:jc w:val="center"/>
              <w:rPr>
                <w:rFonts w:ascii="Times New Roman" w:hAnsi="Times New Roman"/>
                <w:sz w:val="24"/>
                <w:szCs w:val="24"/>
              </w:rPr>
            </w:pPr>
          </w:p>
        </w:tc>
        <w:tc>
          <w:tcPr>
            <w:tcW w:w="630" w:type="dxa"/>
          </w:tcPr>
          <w:p w14:paraId="0D8E9520" w14:textId="77777777" w:rsidR="003820BB" w:rsidRPr="00B12425" w:rsidRDefault="003820BB" w:rsidP="001A33AB">
            <w:pPr>
              <w:jc w:val="center"/>
              <w:rPr>
                <w:rFonts w:ascii="Times New Roman" w:hAnsi="Times New Roman"/>
                <w:sz w:val="24"/>
                <w:szCs w:val="24"/>
              </w:rPr>
            </w:pPr>
          </w:p>
        </w:tc>
        <w:tc>
          <w:tcPr>
            <w:tcW w:w="1620" w:type="dxa"/>
          </w:tcPr>
          <w:p w14:paraId="31FBA3D9" w14:textId="77777777" w:rsidR="003820BB" w:rsidRPr="00A30639" w:rsidRDefault="003820BB" w:rsidP="001A33AB">
            <w:pPr>
              <w:jc w:val="center"/>
              <w:rPr>
                <w:rFonts w:ascii="Times New Roman" w:hAnsi="Times New Roman"/>
                <w:b/>
                <w:sz w:val="24"/>
                <w:szCs w:val="24"/>
              </w:rPr>
            </w:pPr>
            <w:r w:rsidRPr="00A30639">
              <w:rPr>
                <w:rFonts w:ascii="Times New Roman" w:hAnsi="Times New Roman"/>
                <w:b/>
                <w:sz w:val="24"/>
                <w:szCs w:val="24"/>
              </w:rPr>
              <w:t>Bao gồm</w:t>
            </w:r>
          </w:p>
        </w:tc>
        <w:tc>
          <w:tcPr>
            <w:tcW w:w="1660" w:type="dxa"/>
            <w:gridSpan w:val="2"/>
          </w:tcPr>
          <w:p w14:paraId="1DC990A7" w14:textId="77777777" w:rsidR="003820BB" w:rsidRPr="00A30639" w:rsidRDefault="003820BB" w:rsidP="001A33AB">
            <w:pPr>
              <w:jc w:val="center"/>
              <w:rPr>
                <w:rFonts w:ascii="Times New Roman" w:hAnsi="Times New Roman"/>
                <w:b/>
                <w:sz w:val="24"/>
                <w:szCs w:val="24"/>
              </w:rPr>
            </w:pPr>
            <w:r w:rsidRPr="00A30639">
              <w:rPr>
                <w:rFonts w:ascii="Times New Roman" w:hAnsi="Times New Roman"/>
                <w:b/>
                <w:sz w:val="24"/>
                <w:szCs w:val="24"/>
              </w:rPr>
              <w:t>Bao gồm</w:t>
            </w:r>
          </w:p>
        </w:tc>
      </w:tr>
      <w:tr w:rsidR="003820BB" w:rsidRPr="00B12425" w14:paraId="4D894E2F" w14:textId="77777777" w:rsidTr="00AB39F1">
        <w:trPr>
          <w:gridAfter w:val="1"/>
          <w:wAfter w:w="18" w:type="dxa"/>
          <w:jc w:val="center"/>
        </w:trPr>
        <w:tc>
          <w:tcPr>
            <w:tcW w:w="708" w:type="dxa"/>
          </w:tcPr>
          <w:p w14:paraId="3781563F" w14:textId="77777777" w:rsidR="003820BB" w:rsidRPr="00653284" w:rsidRDefault="003820BB" w:rsidP="001A33AB">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3820BB" w:rsidRPr="00B12425" w:rsidRDefault="003820BB" w:rsidP="001A33AB">
            <w:pPr>
              <w:jc w:val="center"/>
              <w:rPr>
                <w:rFonts w:ascii="Times New Roman" w:hAnsi="Times New Roman"/>
                <w:b/>
                <w:sz w:val="24"/>
                <w:szCs w:val="24"/>
                <w:lang w:val="vi-VN"/>
              </w:rPr>
            </w:pPr>
          </w:p>
        </w:tc>
        <w:tc>
          <w:tcPr>
            <w:tcW w:w="6688" w:type="dxa"/>
          </w:tcPr>
          <w:p w14:paraId="7C875665" w14:textId="77777777" w:rsidR="003820BB" w:rsidRPr="00B12425" w:rsidRDefault="003820BB" w:rsidP="001A33AB">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3820BB" w:rsidRPr="00C35115" w:rsidRDefault="003820BB" w:rsidP="001A33AB">
            <w:pPr>
              <w:pStyle w:val="ListParagraph"/>
              <w:numPr>
                <w:ilvl w:val="0"/>
                <w:numId w:val="38"/>
              </w:numPr>
              <w:ind w:left="346" w:hanging="346"/>
              <w:rPr>
                <w:rFonts w:ascii="Times New Roman" w:hAnsi="Times New Roman"/>
                <w:bCs/>
                <w:sz w:val="24"/>
                <w:szCs w:val="24"/>
                <w:lang w:val="vi-VN" w:eastAsia="vi-VN"/>
              </w:rPr>
            </w:pPr>
            <w:r w:rsidRPr="00C35115">
              <w:rPr>
                <w:rFonts w:ascii="Times New Roman" w:hAnsi="Times New Roman"/>
                <w:bCs/>
                <w:sz w:val="24"/>
                <w:szCs w:val="24"/>
                <w:lang w:val="vi-VN" w:eastAsia="vi-VN"/>
              </w:rPr>
              <w:t>Giới thiệu tổng quát về thiết bị và làm quen với phần mềm</w:t>
            </w:r>
          </w:p>
          <w:p w14:paraId="7A0C1BC4" w14:textId="77777777" w:rsidR="003820BB" w:rsidRPr="00C35115" w:rsidRDefault="003820BB" w:rsidP="001A33AB">
            <w:pPr>
              <w:pStyle w:val="ListParagraph"/>
              <w:numPr>
                <w:ilvl w:val="0"/>
                <w:numId w:val="38"/>
              </w:numPr>
              <w:ind w:left="346" w:hanging="346"/>
              <w:rPr>
                <w:rFonts w:ascii="Times New Roman" w:hAnsi="Times New Roman"/>
                <w:bCs/>
                <w:sz w:val="24"/>
                <w:szCs w:val="24"/>
                <w:lang w:val="vi-VN" w:eastAsia="vi-VN"/>
              </w:rPr>
            </w:pPr>
            <w:r w:rsidRPr="00C35115">
              <w:rPr>
                <w:rFonts w:ascii="Times New Roman" w:hAnsi="Times New Roman"/>
                <w:bCs/>
                <w:sz w:val="24"/>
                <w:szCs w:val="24"/>
                <w:lang w:val="vi-VN" w:eastAsia="vi-VN"/>
              </w:rPr>
              <w:t>Hướng dẫn các phương pháp phân tích</w:t>
            </w:r>
          </w:p>
          <w:p w14:paraId="3D92269D" w14:textId="77777777" w:rsidR="003820BB" w:rsidRPr="00C35115" w:rsidRDefault="003820BB" w:rsidP="001A33AB">
            <w:pPr>
              <w:pStyle w:val="ListParagraph"/>
              <w:numPr>
                <w:ilvl w:val="0"/>
                <w:numId w:val="38"/>
              </w:numPr>
              <w:ind w:left="346" w:hanging="346"/>
              <w:rPr>
                <w:rFonts w:ascii="Times New Roman" w:hAnsi="Times New Roman"/>
                <w:bCs/>
                <w:sz w:val="24"/>
                <w:szCs w:val="24"/>
                <w:lang w:val="vi-VN" w:eastAsia="vi-VN"/>
              </w:rPr>
            </w:pPr>
            <w:r w:rsidRPr="00C35115">
              <w:rPr>
                <w:rFonts w:ascii="Times New Roman" w:hAnsi="Times New Roman"/>
                <w:bCs/>
                <w:sz w:val="24"/>
                <w:szCs w:val="24"/>
                <w:lang w:val="vi-VN" w:eastAsia="vi-VN"/>
              </w:rPr>
              <w:lastRenderedPageBreak/>
              <w:t>Hướng dẫn thiết  lập đường chuẩn và tối ưu hóa phương pháp</w:t>
            </w:r>
          </w:p>
          <w:p w14:paraId="2AE02AFB" w14:textId="77777777" w:rsidR="003820BB" w:rsidRPr="00417809" w:rsidRDefault="003820BB" w:rsidP="001A33AB">
            <w:pPr>
              <w:pStyle w:val="ListParagraph"/>
              <w:numPr>
                <w:ilvl w:val="0"/>
                <w:numId w:val="38"/>
              </w:numPr>
              <w:ind w:left="346" w:hanging="346"/>
              <w:rPr>
                <w:rFonts w:ascii="Times New Roman" w:hAnsi="Times New Roman"/>
                <w:color w:val="000000"/>
                <w:sz w:val="24"/>
                <w:szCs w:val="24"/>
                <w:lang w:val="vi-VN" w:eastAsia="vi-VN"/>
              </w:rPr>
            </w:pPr>
            <w:r w:rsidRPr="00C35115">
              <w:rPr>
                <w:rFonts w:ascii="Times New Roman" w:hAnsi="Times New Roman"/>
                <w:bCs/>
                <w:sz w:val="24"/>
                <w:szCs w:val="24"/>
                <w:lang w:val="vi-VN" w:eastAsia="vi-VN"/>
              </w:rPr>
              <w:t>Hướng dẫn công việc bảo trì và các 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7547386E" w14:textId="77777777" w:rsidR="003820BB" w:rsidRPr="00B12425" w:rsidRDefault="003820BB" w:rsidP="001A33AB">
            <w:pPr>
              <w:jc w:val="center"/>
              <w:rPr>
                <w:rFonts w:ascii="Times New Roman" w:hAnsi="Times New Roman"/>
                <w:b/>
                <w:bCs/>
                <w:sz w:val="24"/>
                <w:szCs w:val="24"/>
                <w:lang w:val="vi-VN"/>
              </w:rPr>
            </w:pPr>
          </w:p>
        </w:tc>
        <w:tc>
          <w:tcPr>
            <w:tcW w:w="630" w:type="dxa"/>
          </w:tcPr>
          <w:p w14:paraId="484CDB82" w14:textId="67AE6860" w:rsidR="003820BB" w:rsidRPr="00653284" w:rsidRDefault="003820BB" w:rsidP="001A33AB">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3820BB" w:rsidRPr="00B12425" w:rsidRDefault="003820BB" w:rsidP="001A33AB">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27178D02"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820BB" w:rsidRPr="00B12425" w14:paraId="2CB9C82F" w14:textId="77777777" w:rsidTr="00AB39F1">
        <w:trPr>
          <w:gridAfter w:val="1"/>
          <w:wAfter w:w="18" w:type="dxa"/>
          <w:jc w:val="center"/>
        </w:trPr>
        <w:tc>
          <w:tcPr>
            <w:tcW w:w="708" w:type="dxa"/>
          </w:tcPr>
          <w:p w14:paraId="27892D5A" w14:textId="77777777" w:rsidR="003820BB" w:rsidRPr="00653284" w:rsidRDefault="003820BB" w:rsidP="001A33AB">
            <w:pPr>
              <w:jc w:val="center"/>
              <w:rPr>
                <w:rFonts w:ascii="Times New Roman" w:hAnsi="Times New Roman"/>
                <w:b/>
                <w:bCs/>
                <w:sz w:val="24"/>
                <w:szCs w:val="24"/>
              </w:rPr>
            </w:pPr>
            <w:r>
              <w:rPr>
                <w:rFonts w:ascii="Times New Roman" w:hAnsi="Times New Roman"/>
                <w:b/>
                <w:bCs/>
                <w:sz w:val="24"/>
                <w:szCs w:val="24"/>
              </w:rPr>
              <w:t>1.13</w:t>
            </w:r>
          </w:p>
        </w:tc>
        <w:tc>
          <w:tcPr>
            <w:tcW w:w="1170" w:type="dxa"/>
          </w:tcPr>
          <w:p w14:paraId="549DAC16" w14:textId="77777777" w:rsidR="003820BB" w:rsidRPr="00B12425" w:rsidRDefault="003820BB" w:rsidP="001A33AB">
            <w:pPr>
              <w:jc w:val="center"/>
              <w:rPr>
                <w:rFonts w:ascii="Times New Roman" w:hAnsi="Times New Roman"/>
                <w:b/>
                <w:sz w:val="24"/>
                <w:szCs w:val="24"/>
                <w:lang w:val="vi-VN"/>
              </w:rPr>
            </w:pPr>
          </w:p>
        </w:tc>
        <w:tc>
          <w:tcPr>
            <w:tcW w:w="6688" w:type="dxa"/>
          </w:tcPr>
          <w:p w14:paraId="3FDFB264" w14:textId="77777777" w:rsidR="003820BB" w:rsidRPr="00B12425" w:rsidRDefault="003820BB" w:rsidP="001A33AB">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Thiết lập hồ sơ IQ/ OQ theo tiêu chuẩn GMP/ GLP</w:t>
            </w:r>
          </w:p>
        </w:tc>
        <w:tc>
          <w:tcPr>
            <w:tcW w:w="630" w:type="dxa"/>
          </w:tcPr>
          <w:p w14:paraId="03CB7D79"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309947F3" w14:textId="77777777" w:rsidR="003820BB" w:rsidRPr="00B12425" w:rsidRDefault="003820BB" w:rsidP="001A33AB">
            <w:pPr>
              <w:jc w:val="center"/>
              <w:rPr>
                <w:rFonts w:ascii="Times New Roman" w:hAnsi="Times New Roman"/>
                <w:b/>
                <w:bCs/>
                <w:sz w:val="24"/>
                <w:szCs w:val="24"/>
                <w:lang w:val="vi-VN"/>
              </w:rPr>
            </w:pPr>
          </w:p>
        </w:tc>
        <w:tc>
          <w:tcPr>
            <w:tcW w:w="630" w:type="dxa"/>
          </w:tcPr>
          <w:p w14:paraId="036A0993" w14:textId="77777777" w:rsidR="003820BB" w:rsidRPr="00653284" w:rsidRDefault="003820BB" w:rsidP="001A33AB">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5FE0D25" w14:textId="77777777" w:rsidR="003820BB" w:rsidRPr="00B12425" w:rsidRDefault="003820BB" w:rsidP="001A33AB">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gridSpan w:val="2"/>
          </w:tcPr>
          <w:p w14:paraId="4E4AF585" w14:textId="77777777" w:rsidR="003820BB" w:rsidRPr="00B12425" w:rsidRDefault="003820BB" w:rsidP="001A33AB">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222FB" w:rsidRPr="00AE22BB" w14:paraId="5C0D56BE" w14:textId="77777777" w:rsidTr="00AB39F1">
        <w:trPr>
          <w:jc w:val="center"/>
        </w:trPr>
        <w:tc>
          <w:tcPr>
            <w:tcW w:w="11464" w:type="dxa"/>
            <w:gridSpan w:val="7"/>
          </w:tcPr>
          <w:p w14:paraId="6E4176E2" w14:textId="77777777" w:rsidR="004222FB" w:rsidRPr="00A30639" w:rsidRDefault="004222FB" w:rsidP="001A33AB">
            <w:pPr>
              <w:jc w:val="center"/>
              <w:rPr>
                <w:rFonts w:ascii="Times New Roman" w:hAnsi="Times New Roman"/>
                <w:b/>
                <w:sz w:val="24"/>
                <w:szCs w:val="24"/>
              </w:rPr>
            </w:pPr>
            <w:r>
              <w:rPr>
                <w:rFonts w:ascii="Times New Roman" w:hAnsi="Times New Roman"/>
                <w:b/>
                <w:sz w:val="24"/>
                <w:szCs w:val="24"/>
              </w:rPr>
              <w:t>TỔNG</w:t>
            </w:r>
          </w:p>
        </w:tc>
        <w:tc>
          <w:tcPr>
            <w:tcW w:w="1660" w:type="dxa"/>
            <w:gridSpan w:val="2"/>
          </w:tcPr>
          <w:p w14:paraId="607AA4B3" w14:textId="7F872900" w:rsidR="004222FB" w:rsidRPr="005211FE" w:rsidRDefault="004222FB" w:rsidP="001A33AB">
            <w:pPr>
              <w:jc w:val="center"/>
              <w:rPr>
                <w:rFonts w:ascii="Times New Roman" w:hAnsi="Times New Roman"/>
                <w:b/>
                <w:bCs/>
                <w:sz w:val="24"/>
                <w:szCs w:val="24"/>
              </w:rPr>
            </w:pPr>
          </w:p>
        </w:tc>
      </w:tr>
      <w:tr w:rsidR="004222FB" w:rsidRPr="00AE22BB" w14:paraId="1F226B25" w14:textId="77777777" w:rsidTr="00AB39F1">
        <w:trPr>
          <w:jc w:val="center"/>
        </w:trPr>
        <w:tc>
          <w:tcPr>
            <w:tcW w:w="11464" w:type="dxa"/>
            <w:gridSpan w:val="7"/>
          </w:tcPr>
          <w:p w14:paraId="06C5B090" w14:textId="77777777" w:rsidR="004222FB" w:rsidRDefault="004222FB" w:rsidP="001A33AB">
            <w:pPr>
              <w:jc w:val="center"/>
              <w:rPr>
                <w:rFonts w:ascii="Times New Roman" w:hAnsi="Times New Roman"/>
                <w:b/>
                <w:sz w:val="24"/>
                <w:szCs w:val="24"/>
              </w:rPr>
            </w:pPr>
            <w:r>
              <w:rPr>
                <w:rFonts w:ascii="Times New Roman" w:hAnsi="Times New Roman"/>
                <w:b/>
                <w:sz w:val="24"/>
                <w:szCs w:val="24"/>
              </w:rPr>
              <w:t>Thuế VAT 10%</w:t>
            </w:r>
          </w:p>
        </w:tc>
        <w:tc>
          <w:tcPr>
            <w:tcW w:w="1660" w:type="dxa"/>
            <w:gridSpan w:val="2"/>
          </w:tcPr>
          <w:p w14:paraId="69132940" w14:textId="77777777" w:rsidR="004222FB" w:rsidRPr="00A30639" w:rsidRDefault="004222FB" w:rsidP="001A33AB">
            <w:pPr>
              <w:jc w:val="center"/>
              <w:rPr>
                <w:rFonts w:ascii="Times New Roman" w:hAnsi="Times New Roman"/>
                <w:b/>
                <w:sz w:val="24"/>
                <w:szCs w:val="24"/>
              </w:rPr>
            </w:pPr>
            <w:r>
              <w:rPr>
                <w:rFonts w:ascii="Times New Roman" w:hAnsi="Times New Roman"/>
                <w:b/>
                <w:sz w:val="24"/>
                <w:szCs w:val="24"/>
              </w:rPr>
              <w:t>Bao gồm</w:t>
            </w:r>
          </w:p>
        </w:tc>
      </w:tr>
      <w:tr w:rsidR="004222FB" w:rsidRPr="00AE22BB" w14:paraId="6CD3EB06" w14:textId="77777777" w:rsidTr="00AB39F1">
        <w:trPr>
          <w:jc w:val="center"/>
        </w:trPr>
        <w:tc>
          <w:tcPr>
            <w:tcW w:w="11464" w:type="dxa"/>
            <w:gridSpan w:val="7"/>
          </w:tcPr>
          <w:p w14:paraId="06753DB1" w14:textId="77777777" w:rsidR="004222FB" w:rsidRDefault="004222FB" w:rsidP="001A33AB">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gridSpan w:val="2"/>
          </w:tcPr>
          <w:p w14:paraId="5ACC5B35" w14:textId="03917D78" w:rsidR="004222FB" w:rsidRPr="005211FE" w:rsidRDefault="004222FB" w:rsidP="001A33AB">
            <w:pPr>
              <w:jc w:val="center"/>
              <w:rPr>
                <w:rFonts w:ascii="Times New Roman" w:hAnsi="Times New Roman"/>
                <w:b/>
                <w:bCs/>
                <w:sz w:val="24"/>
                <w:szCs w:val="24"/>
              </w:rPr>
            </w:pPr>
          </w:p>
        </w:tc>
      </w:tr>
      <w:tr w:rsidR="004222FB" w:rsidRPr="00AE22BB" w14:paraId="3A3FFD02" w14:textId="77777777" w:rsidTr="00AB39F1">
        <w:trPr>
          <w:jc w:val="center"/>
        </w:trPr>
        <w:tc>
          <w:tcPr>
            <w:tcW w:w="13124" w:type="dxa"/>
            <w:gridSpan w:val="9"/>
          </w:tcPr>
          <w:p w14:paraId="18EC3F2A" w14:textId="7F3CDEFB" w:rsidR="004222FB" w:rsidRPr="00A30639" w:rsidRDefault="004222FB" w:rsidP="001A33AB">
            <w:pPr>
              <w:rPr>
                <w:rFonts w:ascii="Times New Roman" w:hAnsi="Times New Roman"/>
                <w:b/>
                <w:sz w:val="24"/>
                <w:szCs w:val="24"/>
              </w:rPr>
            </w:pPr>
            <w:r>
              <w:rPr>
                <w:rFonts w:ascii="Times New Roman" w:hAnsi="Times New Roman"/>
                <w:b/>
                <w:sz w:val="24"/>
                <w:szCs w:val="24"/>
              </w:rPr>
              <w:t xml:space="preserve">Bằng chữ: </w:t>
            </w:r>
          </w:p>
        </w:tc>
      </w:tr>
    </w:tbl>
    <w:p w14:paraId="43DA0BE5" w14:textId="39628104" w:rsidR="00072C39" w:rsidRDefault="00072C39" w:rsidP="00072C39">
      <w:pPr>
        <w:rPr>
          <w:rFonts w:ascii="Times New Roman" w:hAnsi="Times New Roman"/>
          <w:b/>
          <w:sz w:val="24"/>
          <w:szCs w:val="24"/>
          <w:u w:val="single"/>
          <w:lang w:val="es-MX"/>
        </w:rPr>
      </w:pPr>
    </w:p>
    <w:p w14:paraId="0C2B2C4B" w14:textId="7B93D95D" w:rsidR="00350711" w:rsidRPr="003A0E07" w:rsidRDefault="005211FE" w:rsidP="00350711">
      <w:pPr>
        <w:tabs>
          <w:tab w:val="left" w:pos="3330"/>
        </w:tabs>
        <w:spacing w:line="276" w:lineRule="auto"/>
        <w:ind w:left="-1260" w:firstLine="360"/>
        <w:rPr>
          <w:rFonts w:ascii="Times New Roman" w:hAnsi="Times New Roman"/>
          <w:b/>
          <w:sz w:val="24"/>
          <w:szCs w:val="24"/>
          <w:u w:val="single"/>
        </w:rPr>
      </w:pPr>
      <w:bookmarkStart w:id="0" w:name="_Hlk35728218"/>
      <w:r w:rsidRPr="005211FE">
        <w:rPr>
          <w:rFonts w:ascii="Times New Roman" w:hAnsi="Times New Roman"/>
          <w:b/>
          <w:sz w:val="24"/>
          <w:szCs w:val="24"/>
        </w:rPr>
        <w:t xml:space="preserve">         </w:t>
      </w:r>
      <w:r w:rsidR="0018643C">
        <w:rPr>
          <w:rFonts w:ascii="Times New Roman" w:hAnsi="Times New Roman"/>
          <w:b/>
          <w:sz w:val="24"/>
          <w:szCs w:val="24"/>
        </w:rPr>
        <w:t xml:space="preserve">       </w:t>
      </w:r>
      <w:bookmarkStart w:id="1" w:name="_GoBack"/>
      <w:bookmarkEnd w:id="1"/>
      <w:r w:rsidRPr="005211FE">
        <w:rPr>
          <w:rFonts w:ascii="Times New Roman" w:hAnsi="Times New Roman"/>
          <w:b/>
          <w:sz w:val="24"/>
          <w:szCs w:val="24"/>
        </w:rPr>
        <w:t xml:space="preserve"> </w:t>
      </w:r>
      <w:bookmarkEnd w:id="0"/>
      <w:r w:rsidR="00350711" w:rsidRPr="008F65C6">
        <w:rPr>
          <w:rFonts w:ascii="Times New Roman" w:hAnsi="Times New Roman"/>
          <w:b/>
          <w:sz w:val="24"/>
          <w:szCs w:val="24"/>
          <w:u w:val="single"/>
          <w:lang w:val="vi-VN"/>
        </w:rPr>
        <w:t>ĐIỀU KIỆN THƯƠNG MẠI:</w:t>
      </w:r>
    </w:p>
    <w:p w14:paraId="6F4EE11B" w14:textId="77777777" w:rsidR="00350711" w:rsidRPr="00626A9E" w:rsidRDefault="00350711" w:rsidP="00350711">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401EBAED" w14:textId="77777777" w:rsidR="00350711" w:rsidRPr="009F6E53" w:rsidRDefault="00350711" w:rsidP="00350711">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75F5E226" w14:textId="77777777" w:rsidR="00350711" w:rsidRPr="008F65C6" w:rsidRDefault="00350711" w:rsidP="00350711">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74F1B3A7" w14:textId="77777777" w:rsidR="00350711" w:rsidRPr="008F65C6" w:rsidRDefault="00350711" w:rsidP="00350711">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7860493" w14:textId="77777777" w:rsidR="00350711" w:rsidRPr="00B8419D" w:rsidRDefault="00350711" w:rsidP="00350711">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18 tháng máy chính theo tiêu chuẩn của nhà sản xuất.</w:t>
      </w:r>
    </w:p>
    <w:p w14:paraId="6B6A85CB" w14:textId="77777777" w:rsidR="00350711" w:rsidRPr="00373769" w:rsidRDefault="00350711" w:rsidP="00350711">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709BA977" w14:textId="77777777" w:rsidR="00350711" w:rsidRPr="00373769" w:rsidRDefault="00350711" w:rsidP="00350711">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1EC129A7" w14:textId="77777777" w:rsidR="00350711" w:rsidRPr="00A33883" w:rsidRDefault="00350711" w:rsidP="00350711">
      <w:pPr>
        <w:pStyle w:val="ListParagraph"/>
        <w:numPr>
          <w:ilvl w:val="0"/>
          <w:numId w:val="3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367A30A" w14:textId="77777777" w:rsidR="00350711" w:rsidRPr="00A33883" w:rsidRDefault="00350711" w:rsidP="00350711">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9E69963" w14:textId="77777777" w:rsidR="00350711" w:rsidRPr="00A33883" w:rsidRDefault="00350711" w:rsidP="00350711">
      <w:pPr>
        <w:pStyle w:val="ListParagraph"/>
        <w:numPr>
          <w:ilvl w:val="0"/>
          <w:numId w:val="3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4E975463" w14:textId="77777777" w:rsidR="00350711" w:rsidRDefault="00350711" w:rsidP="00350711">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E8D499C" w14:textId="77777777" w:rsidR="00350711" w:rsidRPr="00A33883" w:rsidRDefault="00350711" w:rsidP="00350711">
      <w:pPr>
        <w:pStyle w:val="ListParagraph"/>
        <w:numPr>
          <w:ilvl w:val="0"/>
          <w:numId w:val="3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D4DB1E0" w14:textId="77777777" w:rsidR="00350711" w:rsidRPr="00BD04D8" w:rsidRDefault="00350711" w:rsidP="00350711">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8ADADCD" w14:textId="77777777" w:rsidR="00350711" w:rsidRPr="0092214A" w:rsidRDefault="00350711" w:rsidP="00350711">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59F159A1" w14:textId="77777777" w:rsidR="00350711" w:rsidRPr="0092214A" w:rsidRDefault="00350711" w:rsidP="00350711">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1B084C42" w14:textId="77777777" w:rsidR="00350711" w:rsidRPr="00052EDF" w:rsidRDefault="00350711" w:rsidP="00350711">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2862407E" w14:textId="77777777" w:rsidR="00350711" w:rsidRPr="008F65C6" w:rsidRDefault="00350711" w:rsidP="00350711">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5C50E44F" w14:textId="77777777" w:rsidR="00350711" w:rsidRPr="000B11D1" w:rsidRDefault="00350711" w:rsidP="00350711">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có thông báo giao hàng và trước khi giao hàng.</w:t>
      </w:r>
    </w:p>
    <w:p w14:paraId="678F1E9C" w14:textId="77777777" w:rsidR="00350711" w:rsidRDefault="00350711" w:rsidP="00350711">
      <w:pPr>
        <w:pStyle w:val="ListParagraph"/>
        <w:spacing w:line="276" w:lineRule="auto"/>
        <w:jc w:val="both"/>
        <w:rPr>
          <w:rFonts w:ascii="Times New Roman" w:hAnsi="Times New Roman"/>
          <w:sz w:val="24"/>
          <w:szCs w:val="24"/>
          <w:lang w:val="vi-VN"/>
        </w:rPr>
      </w:pPr>
    </w:p>
    <w:p w14:paraId="26538FEE" w14:textId="35F3DDC2" w:rsidR="00350711" w:rsidRPr="000B11D1" w:rsidRDefault="00350711" w:rsidP="00350711">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EC56025" w14:textId="77777777" w:rsidR="00350711" w:rsidRPr="00525E66" w:rsidRDefault="00350711" w:rsidP="00350711">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25065E9C" w14:textId="77777777" w:rsidR="00350711" w:rsidRPr="00525E66" w:rsidRDefault="00350711" w:rsidP="00350711">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00684132" w14:textId="77777777" w:rsidR="00350711" w:rsidRPr="00525E66" w:rsidRDefault="00350711" w:rsidP="00350711">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3A99C952" w14:textId="77777777" w:rsidR="00350711" w:rsidRPr="00525E66" w:rsidRDefault="00350711" w:rsidP="00350711">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8CD246F" w14:textId="77777777" w:rsidR="00350711" w:rsidRPr="008F65C6" w:rsidRDefault="00350711" w:rsidP="00350711">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Pr>
          <w:rFonts w:ascii="Times New Roman" w:hAnsi="Times New Roman"/>
          <w:sz w:val="24"/>
          <w:szCs w:val="24"/>
        </w:rPr>
        <w:t>đến 31/12/2020.</w:t>
      </w:r>
    </w:p>
    <w:p w14:paraId="30FB8FCA" w14:textId="77777777" w:rsidR="00350711" w:rsidRPr="008F65C6" w:rsidRDefault="00350711" w:rsidP="00350711">
      <w:pPr>
        <w:spacing w:line="276" w:lineRule="auto"/>
        <w:rPr>
          <w:rFonts w:ascii="Times New Roman" w:hAnsi="Times New Roman"/>
          <w:sz w:val="24"/>
          <w:szCs w:val="24"/>
        </w:rPr>
      </w:pPr>
    </w:p>
    <w:p w14:paraId="3DC80D94" w14:textId="77777777" w:rsidR="00350711" w:rsidRPr="00FB3149" w:rsidRDefault="00350711" w:rsidP="00350711">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13968" w:type="dxa"/>
        <w:tblLook w:val="04A0" w:firstRow="1" w:lastRow="0" w:firstColumn="1" w:lastColumn="0" w:noHBand="0" w:noVBand="1"/>
      </w:tblPr>
      <w:tblGrid>
        <w:gridCol w:w="4608"/>
        <w:gridCol w:w="9360"/>
      </w:tblGrid>
      <w:tr w:rsidR="00350711" w14:paraId="519E8AA8" w14:textId="77777777" w:rsidTr="00350711">
        <w:trPr>
          <w:trHeight w:val="2210"/>
        </w:trPr>
        <w:tc>
          <w:tcPr>
            <w:tcW w:w="4608" w:type="dxa"/>
          </w:tcPr>
          <w:p w14:paraId="3EBDAE66" w14:textId="77777777" w:rsidR="00350711" w:rsidRDefault="00350711" w:rsidP="00B734B9">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DD84B69" w14:textId="046C0892" w:rsidR="00350711" w:rsidRDefault="00350711" w:rsidP="00B734B9">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NGUYỄN HOÀNG LONG (Mr)</w:t>
            </w:r>
          </w:p>
          <w:p w14:paraId="3DD1B224" w14:textId="72C63FF1" w:rsidR="00350711" w:rsidRDefault="00350711" w:rsidP="00B734B9">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 xml:space="preserve">0932 664422 </w:t>
            </w:r>
          </w:p>
          <w:p w14:paraId="30ABF55B" w14:textId="77777777" w:rsidR="00350711" w:rsidRDefault="00350711" w:rsidP="00B734B9">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4FF07B93" w14:textId="77777777" w:rsidR="00350711" w:rsidRDefault="00350711" w:rsidP="00B734B9">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7C1963C" w14:textId="31D679C7" w:rsidR="00350711" w:rsidRPr="00096895" w:rsidRDefault="00350711" w:rsidP="00B734B9">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long@vietnguyenco</w:t>
            </w:r>
            <w:r w:rsidRPr="00096895">
              <w:rPr>
                <w:rFonts w:ascii="Times New Roman" w:hAnsi="Times New Roman"/>
                <w:i/>
                <w:color w:val="0000FF"/>
                <w:sz w:val="24"/>
                <w:szCs w:val="24"/>
                <w:u w:val="single"/>
              </w:rPr>
              <w:t>.vn</w:t>
            </w:r>
          </w:p>
          <w:p w14:paraId="6E8FAACE" w14:textId="0C0A9E23" w:rsidR="00350711" w:rsidRDefault="00350711" w:rsidP="00350711">
            <w:pPr>
              <w:spacing w:line="276" w:lineRule="auto"/>
              <w:ind w:left="360"/>
              <w:rPr>
                <w:rFonts w:ascii="Times New Roman" w:hAnsi="Times New Roman"/>
                <w:i/>
                <w:sz w:val="24"/>
                <w:szCs w:val="24"/>
              </w:rPr>
            </w:pPr>
            <w:r w:rsidRPr="00096895">
              <w:rPr>
                <w:rFonts w:ascii="Times New Roman" w:hAnsi="Times New Roman"/>
                <w:i/>
                <w:sz w:val="24"/>
                <w:szCs w:val="24"/>
                <w:lang w:val="vi-VN"/>
              </w:rPr>
              <w:t xml:space="preserve">          </w:t>
            </w:r>
          </w:p>
        </w:tc>
        <w:tc>
          <w:tcPr>
            <w:tcW w:w="9360" w:type="dxa"/>
          </w:tcPr>
          <w:p w14:paraId="18988D09" w14:textId="0ADB1AE5" w:rsidR="00350711" w:rsidRDefault="00350711" w:rsidP="00B734B9">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KHÁCH HÀNG XÁC NHẬN ĐẶT HÀNG</w:t>
            </w:r>
          </w:p>
          <w:p w14:paraId="2F6750D6" w14:textId="77777777" w:rsidR="00350711" w:rsidRDefault="00350711" w:rsidP="00B734B9">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2994EEEC" w14:textId="77777777" w:rsidR="00350711" w:rsidRDefault="00350711" w:rsidP="00B734B9">
            <w:pPr>
              <w:spacing w:line="276" w:lineRule="auto"/>
              <w:rPr>
                <w:rFonts w:ascii="Times New Roman" w:hAnsi="Times New Roman"/>
                <w:b/>
                <w:sz w:val="24"/>
                <w:szCs w:val="24"/>
              </w:rPr>
            </w:pPr>
          </w:p>
        </w:tc>
      </w:tr>
    </w:tbl>
    <w:p w14:paraId="38BD4CED" w14:textId="4A3A2E57" w:rsidR="00CE0B77" w:rsidRDefault="00CE0B77" w:rsidP="00350711">
      <w:pPr>
        <w:tabs>
          <w:tab w:val="left" w:pos="3330"/>
        </w:tabs>
        <w:spacing w:line="276" w:lineRule="auto"/>
        <w:ind w:left="-1260" w:firstLine="360"/>
      </w:pPr>
    </w:p>
    <w:sectPr w:rsidR="00CE0B77" w:rsidSect="00AB39F1">
      <w:headerReference w:type="default" r:id="rId19"/>
      <w:footerReference w:type="default" r:id="rId20"/>
      <w:pgSz w:w="16840" w:h="11907" w:orient="landscape" w:code="9"/>
      <w:pgMar w:top="1584" w:right="1424" w:bottom="1418" w:left="1957"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1EFB" w14:textId="77777777" w:rsidR="003B4AE4" w:rsidRDefault="003B4AE4" w:rsidP="00072C39">
      <w:r>
        <w:separator/>
      </w:r>
    </w:p>
  </w:endnote>
  <w:endnote w:type="continuationSeparator" w:id="0">
    <w:p w14:paraId="697BEB87" w14:textId="77777777" w:rsidR="003B4AE4" w:rsidRDefault="003B4AE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14:paraId="2504010D" w14:textId="77777777" w:rsidR="004263FD" w:rsidRDefault="004263FD" w:rsidP="00072C39">
        <w:pPr>
          <w:pStyle w:val="Footer"/>
          <w:ind w:left="-450"/>
          <w:jc w:val="center"/>
        </w:pPr>
        <w:r>
          <w:rPr>
            <w:noProof/>
            <w:lang w:eastAsia="ko-KR"/>
          </w:rPr>
          <w:drawing>
            <wp:inline distT="0" distB="0" distL="0" distR="0" wp14:anchorId="07D37AFD" wp14:editId="5721FE12">
              <wp:extent cx="6026400" cy="78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571C99">
          <w:rPr>
            <w:noProof/>
            <w:sz w:val="20"/>
            <w:szCs w:val="20"/>
          </w:rPr>
          <w:t>12</w:t>
        </w:r>
        <w:r w:rsidRPr="00072C39">
          <w:rPr>
            <w:noProof/>
            <w:sz w:val="20"/>
            <w:szCs w:val="20"/>
          </w:rPr>
          <w:fldChar w:fldCharType="end"/>
        </w:r>
      </w:p>
    </w:sdtContent>
  </w:sdt>
  <w:p w14:paraId="25A92106" w14:textId="77777777" w:rsidR="004263FD" w:rsidRPr="00AE64A4" w:rsidRDefault="004263FD"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A7D3" w14:textId="77777777" w:rsidR="003B4AE4" w:rsidRDefault="003B4AE4" w:rsidP="00072C39">
      <w:r>
        <w:separator/>
      </w:r>
    </w:p>
  </w:footnote>
  <w:footnote w:type="continuationSeparator" w:id="0">
    <w:p w14:paraId="0CFF3EF0" w14:textId="77777777" w:rsidR="003B4AE4" w:rsidRDefault="003B4AE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0D34" w14:textId="77777777" w:rsidR="004263FD" w:rsidRPr="00B11B87" w:rsidRDefault="004263FD" w:rsidP="00105DA3">
    <w:pPr>
      <w:pStyle w:val="Header"/>
      <w:jc w:val="center"/>
    </w:pPr>
    <w:r>
      <w:rPr>
        <w:noProof/>
        <w:lang w:eastAsia="ko-KR"/>
      </w:rPr>
      <w:drawing>
        <wp:anchor distT="0" distB="0" distL="114300" distR="114300" simplePos="0" relativeHeight="251657216" behindDoc="0" locked="0" layoutInCell="1" allowOverlap="1" wp14:anchorId="44A7D44C" wp14:editId="02CFFEFD">
          <wp:simplePos x="0" y="0"/>
          <wp:positionH relativeFrom="column">
            <wp:posOffset>635000</wp:posOffset>
          </wp:positionH>
          <wp:positionV relativeFrom="paragraph">
            <wp:posOffset>-255270</wp:posOffset>
          </wp:positionV>
          <wp:extent cx="6929755" cy="918845"/>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8C8"/>
    <w:multiLevelType w:val="hybridMultilevel"/>
    <w:tmpl w:val="1E3065F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289"/>
    <w:multiLevelType w:val="hybridMultilevel"/>
    <w:tmpl w:val="FBDAA3C2"/>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 w15:restartNumberingAfterBreak="0">
    <w:nsid w:val="08956731"/>
    <w:multiLevelType w:val="hybridMultilevel"/>
    <w:tmpl w:val="243445B2"/>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12700C"/>
    <w:multiLevelType w:val="hybridMultilevel"/>
    <w:tmpl w:val="79D4252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41E5B"/>
    <w:multiLevelType w:val="hybridMultilevel"/>
    <w:tmpl w:val="5C8A74BA"/>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6BB"/>
    <w:multiLevelType w:val="hybridMultilevel"/>
    <w:tmpl w:val="5FF8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66763"/>
    <w:multiLevelType w:val="hybridMultilevel"/>
    <w:tmpl w:val="1F9AE1EC"/>
    <w:lvl w:ilvl="0" w:tplc="C58899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63C93"/>
    <w:multiLevelType w:val="hybridMultilevel"/>
    <w:tmpl w:val="3432C0E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5D77"/>
    <w:multiLevelType w:val="hybridMultilevel"/>
    <w:tmpl w:val="A1585940"/>
    <w:lvl w:ilvl="0" w:tplc="F0408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6F2"/>
    <w:multiLevelType w:val="hybridMultilevel"/>
    <w:tmpl w:val="2E863382"/>
    <w:lvl w:ilvl="0" w:tplc="C570D402">
      <w:start w:val="1"/>
      <w:numFmt w:val="bullet"/>
      <w:lvlText w:val="-"/>
      <w:lvlJc w:val="left"/>
      <w:pPr>
        <w:ind w:left="360" w:hanging="360"/>
      </w:pPr>
      <w:rPr>
        <w:rFonts w:ascii="Calibri" w:eastAsia="Times New Roman" w:hAnsi="Calibri" w:cs="Calibri"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BC4873"/>
    <w:multiLevelType w:val="hybridMultilevel"/>
    <w:tmpl w:val="297E1BA4"/>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12" w15:restartNumberingAfterBreak="0">
    <w:nsid w:val="14B9345C"/>
    <w:multiLevelType w:val="hybridMultilevel"/>
    <w:tmpl w:val="C67E5084"/>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13658"/>
    <w:multiLevelType w:val="hybridMultilevel"/>
    <w:tmpl w:val="5FF8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77C26"/>
    <w:multiLevelType w:val="hybridMultilevel"/>
    <w:tmpl w:val="0102E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4C8B"/>
    <w:multiLevelType w:val="hybridMultilevel"/>
    <w:tmpl w:val="6352B26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F7D07"/>
    <w:multiLevelType w:val="hybridMultilevel"/>
    <w:tmpl w:val="B0E834EE"/>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91910"/>
    <w:multiLevelType w:val="hybridMultilevel"/>
    <w:tmpl w:val="5130130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A4DE9"/>
    <w:multiLevelType w:val="hybridMultilevel"/>
    <w:tmpl w:val="4A807F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270D57DA"/>
    <w:multiLevelType w:val="hybridMultilevel"/>
    <w:tmpl w:val="3648D6F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5467B"/>
    <w:multiLevelType w:val="hybridMultilevel"/>
    <w:tmpl w:val="7994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25" w15:restartNumberingAfterBreak="0">
    <w:nsid w:val="2C43541A"/>
    <w:multiLevelType w:val="hybridMultilevel"/>
    <w:tmpl w:val="5F606C66"/>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550595"/>
    <w:multiLevelType w:val="hybridMultilevel"/>
    <w:tmpl w:val="996E796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369E13AE"/>
    <w:multiLevelType w:val="hybridMultilevel"/>
    <w:tmpl w:val="B798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3D051B"/>
    <w:multiLevelType w:val="hybridMultilevel"/>
    <w:tmpl w:val="F92A5A4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1" w15:restartNumberingAfterBreak="0">
    <w:nsid w:val="3B334CF6"/>
    <w:multiLevelType w:val="hybridMultilevel"/>
    <w:tmpl w:val="8BEAFD24"/>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893D5B"/>
    <w:multiLevelType w:val="hybridMultilevel"/>
    <w:tmpl w:val="26F869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39706E"/>
    <w:multiLevelType w:val="hybridMultilevel"/>
    <w:tmpl w:val="345617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35" w15:restartNumberingAfterBreak="0">
    <w:nsid w:val="41E64A94"/>
    <w:multiLevelType w:val="hybridMultilevel"/>
    <w:tmpl w:val="CB54D5D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AB65C3"/>
    <w:multiLevelType w:val="hybridMultilevel"/>
    <w:tmpl w:val="56AA4270"/>
    <w:lvl w:ilvl="0" w:tplc="0409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8" w15:restartNumberingAfterBreak="0">
    <w:nsid w:val="464A5B05"/>
    <w:multiLevelType w:val="hybridMultilevel"/>
    <w:tmpl w:val="0FD24FE0"/>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1" w15:restartNumberingAfterBreak="0">
    <w:nsid w:val="480F3966"/>
    <w:multiLevelType w:val="hybridMultilevel"/>
    <w:tmpl w:val="9FEA5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4" w15:restartNumberingAfterBreak="0">
    <w:nsid w:val="4C78640B"/>
    <w:multiLevelType w:val="hybridMultilevel"/>
    <w:tmpl w:val="B0FAF48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896E34"/>
    <w:multiLevelType w:val="hybridMultilevel"/>
    <w:tmpl w:val="38849D8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3762DD1"/>
    <w:multiLevelType w:val="hybridMultilevel"/>
    <w:tmpl w:val="CE3A46A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51" w15:restartNumberingAfterBreak="0">
    <w:nsid w:val="61B34DC0"/>
    <w:multiLevelType w:val="hybridMultilevel"/>
    <w:tmpl w:val="B9CA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F54CED"/>
    <w:multiLevelType w:val="hybridMultilevel"/>
    <w:tmpl w:val="7994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C9413B"/>
    <w:multiLevelType w:val="hybridMultilevel"/>
    <w:tmpl w:val="8950607C"/>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4" w15:restartNumberingAfterBreak="0">
    <w:nsid w:val="6577507F"/>
    <w:multiLevelType w:val="hybridMultilevel"/>
    <w:tmpl w:val="DBD2A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806A5E"/>
    <w:multiLevelType w:val="hybridMultilevel"/>
    <w:tmpl w:val="CF36DE1E"/>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F6083E"/>
    <w:multiLevelType w:val="hybridMultilevel"/>
    <w:tmpl w:val="E2E8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C8A36B0"/>
    <w:multiLevelType w:val="hybridMultilevel"/>
    <w:tmpl w:val="AB58C57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59" w15:restartNumberingAfterBreak="0">
    <w:nsid w:val="700845AD"/>
    <w:multiLevelType w:val="hybridMultilevel"/>
    <w:tmpl w:val="8904FE30"/>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60" w15:restartNumberingAfterBreak="0">
    <w:nsid w:val="70D45633"/>
    <w:multiLevelType w:val="hybridMultilevel"/>
    <w:tmpl w:val="23888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A45390"/>
    <w:multiLevelType w:val="hybridMultilevel"/>
    <w:tmpl w:val="EEC80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061C77"/>
    <w:multiLevelType w:val="hybridMultilevel"/>
    <w:tmpl w:val="7368B90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E24E68"/>
    <w:multiLevelType w:val="hybridMultilevel"/>
    <w:tmpl w:val="66702E44"/>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48"/>
  </w:num>
  <w:num w:numId="4">
    <w:abstractNumId w:val="29"/>
  </w:num>
  <w:num w:numId="5">
    <w:abstractNumId w:val="3"/>
  </w:num>
  <w:num w:numId="6">
    <w:abstractNumId w:val="34"/>
  </w:num>
  <w:num w:numId="7">
    <w:abstractNumId w:val="11"/>
  </w:num>
  <w:num w:numId="8">
    <w:abstractNumId w:val="24"/>
  </w:num>
  <w:num w:numId="9">
    <w:abstractNumId w:val="27"/>
  </w:num>
  <w:num w:numId="10">
    <w:abstractNumId w:val="21"/>
  </w:num>
  <w:num w:numId="11">
    <w:abstractNumId w:val="43"/>
  </w:num>
  <w:num w:numId="12">
    <w:abstractNumId w:val="53"/>
  </w:num>
  <w:num w:numId="13">
    <w:abstractNumId w:val="20"/>
  </w:num>
  <w:num w:numId="14">
    <w:abstractNumId w:val="41"/>
  </w:num>
  <w:num w:numId="15">
    <w:abstractNumId w:val="18"/>
  </w:num>
  <w:num w:numId="16">
    <w:abstractNumId w:val="50"/>
  </w:num>
  <w:num w:numId="17">
    <w:abstractNumId w:val="10"/>
  </w:num>
  <w:num w:numId="18">
    <w:abstractNumId w:val="59"/>
  </w:num>
  <w:num w:numId="19">
    <w:abstractNumId w:val="2"/>
  </w:num>
  <w:num w:numId="20">
    <w:abstractNumId w:val="58"/>
  </w:num>
  <w:num w:numId="21">
    <w:abstractNumId w:val="47"/>
  </w:num>
  <w:num w:numId="22">
    <w:abstractNumId w:val="25"/>
  </w:num>
  <w:num w:numId="23">
    <w:abstractNumId w:val="55"/>
  </w:num>
  <w:num w:numId="24">
    <w:abstractNumId w:val="38"/>
  </w:num>
  <w:num w:numId="25">
    <w:abstractNumId w:val="16"/>
  </w:num>
  <w:num w:numId="26">
    <w:abstractNumId w:val="63"/>
  </w:num>
  <w:num w:numId="27">
    <w:abstractNumId w:val="61"/>
  </w:num>
  <w:num w:numId="28">
    <w:abstractNumId w:val="42"/>
  </w:num>
  <w:num w:numId="29">
    <w:abstractNumId w:val="30"/>
  </w:num>
  <w:num w:numId="30">
    <w:abstractNumId w:val="1"/>
  </w:num>
  <w:num w:numId="31">
    <w:abstractNumId w:val="56"/>
  </w:num>
  <w:num w:numId="32">
    <w:abstractNumId w:val="31"/>
  </w:num>
  <w:num w:numId="33">
    <w:abstractNumId w:val="39"/>
  </w:num>
  <w:num w:numId="34">
    <w:abstractNumId w:val="19"/>
  </w:num>
  <w:num w:numId="35">
    <w:abstractNumId w:val="9"/>
  </w:num>
  <w:num w:numId="36">
    <w:abstractNumId w:val="35"/>
  </w:num>
  <w:num w:numId="37">
    <w:abstractNumId w:val="49"/>
  </w:num>
  <w:num w:numId="38">
    <w:abstractNumId w:val="36"/>
  </w:num>
  <w:num w:numId="39">
    <w:abstractNumId w:val="46"/>
  </w:num>
  <w:num w:numId="40">
    <w:abstractNumId w:val="28"/>
  </w:num>
  <w:num w:numId="41">
    <w:abstractNumId w:val="12"/>
  </w:num>
  <w:num w:numId="42">
    <w:abstractNumId w:val="32"/>
  </w:num>
  <w:num w:numId="43">
    <w:abstractNumId w:val="57"/>
  </w:num>
  <w:num w:numId="44">
    <w:abstractNumId w:val="0"/>
  </w:num>
  <w:num w:numId="45">
    <w:abstractNumId w:val="23"/>
  </w:num>
  <w:num w:numId="46">
    <w:abstractNumId w:val="51"/>
  </w:num>
  <w:num w:numId="47">
    <w:abstractNumId w:val="26"/>
  </w:num>
  <w:num w:numId="48">
    <w:abstractNumId w:val="17"/>
  </w:num>
  <w:num w:numId="49">
    <w:abstractNumId w:val="8"/>
  </w:num>
  <w:num w:numId="50">
    <w:abstractNumId w:val="5"/>
  </w:num>
  <w:num w:numId="51">
    <w:abstractNumId w:val="62"/>
  </w:num>
  <w:num w:numId="52">
    <w:abstractNumId w:val="52"/>
  </w:num>
  <w:num w:numId="53">
    <w:abstractNumId w:val="15"/>
  </w:num>
  <w:num w:numId="54">
    <w:abstractNumId w:val="45"/>
  </w:num>
  <w:num w:numId="55">
    <w:abstractNumId w:val="54"/>
  </w:num>
  <w:num w:numId="56">
    <w:abstractNumId w:val="4"/>
  </w:num>
  <w:num w:numId="57">
    <w:abstractNumId w:val="14"/>
  </w:num>
  <w:num w:numId="58">
    <w:abstractNumId w:val="22"/>
  </w:num>
  <w:num w:numId="59">
    <w:abstractNumId w:val="44"/>
  </w:num>
  <w:num w:numId="60">
    <w:abstractNumId w:val="60"/>
  </w:num>
  <w:num w:numId="61">
    <w:abstractNumId w:val="37"/>
  </w:num>
  <w:num w:numId="62">
    <w:abstractNumId w:val="7"/>
  </w:num>
  <w:num w:numId="63">
    <w:abstractNumId w:val="6"/>
  </w:num>
  <w:num w:numId="6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14C69"/>
    <w:rsid w:val="00016A75"/>
    <w:rsid w:val="00016EDE"/>
    <w:rsid w:val="00017964"/>
    <w:rsid w:val="00027EA4"/>
    <w:rsid w:val="00036119"/>
    <w:rsid w:val="00037017"/>
    <w:rsid w:val="0004043A"/>
    <w:rsid w:val="000553C5"/>
    <w:rsid w:val="0006081F"/>
    <w:rsid w:val="00072C39"/>
    <w:rsid w:val="00074D80"/>
    <w:rsid w:val="00075C72"/>
    <w:rsid w:val="000A122F"/>
    <w:rsid w:val="000A7C13"/>
    <w:rsid w:val="000A7E1D"/>
    <w:rsid w:val="000F2D55"/>
    <w:rsid w:val="00104752"/>
    <w:rsid w:val="00105DA3"/>
    <w:rsid w:val="0013117E"/>
    <w:rsid w:val="00132D6C"/>
    <w:rsid w:val="00147608"/>
    <w:rsid w:val="00160220"/>
    <w:rsid w:val="001648A1"/>
    <w:rsid w:val="0018643C"/>
    <w:rsid w:val="001A1097"/>
    <w:rsid w:val="001A33AB"/>
    <w:rsid w:val="001A523A"/>
    <w:rsid w:val="001B757E"/>
    <w:rsid w:val="001C119A"/>
    <w:rsid w:val="001C17A2"/>
    <w:rsid w:val="001C5938"/>
    <w:rsid w:val="001D1BD7"/>
    <w:rsid w:val="001D7B3D"/>
    <w:rsid w:val="001F3908"/>
    <w:rsid w:val="00202259"/>
    <w:rsid w:val="00203118"/>
    <w:rsid w:val="0020675F"/>
    <w:rsid w:val="002225D3"/>
    <w:rsid w:val="002313BB"/>
    <w:rsid w:val="00244CBD"/>
    <w:rsid w:val="002548B9"/>
    <w:rsid w:val="00262789"/>
    <w:rsid w:val="00267681"/>
    <w:rsid w:val="00281269"/>
    <w:rsid w:val="00294159"/>
    <w:rsid w:val="00296DB9"/>
    <w:rsid w:val="002A2C5C"/>
    <w:rsid w:val="002A7F7F"/>
    <w:rsid w:val="002B1065"/>
    <w:rsid w:val="002C43C6"/>
    <w:rsid w:val="002E7386"/>
    <w:rsid w:val="002F3166"/>
    <w:rsid w:val="002F59AC"/>
    <w:rsid w:val="00306BBD"/>
    <w:rsid w:val="0033240B"/>
    <w:rsid w:val="00341A28"/>
    <w:rsid w:val="00350711"/>
    <w:rsid w:val="00350A35"/>
    <w:rsid w:val="00353F18"/>
    <w:rsid w:val="00357262"/>
    <w:rsid w:val="00360CD4"/>
    <w:rsid w:val="00364422"/>
    <w:rsid w:val="0036762F"/>
    <w:rsid w:val="003820BB"/>
    <w:rsid w:val="00382833"/>
    <w:rsid w:val="00392495"/>
    <w:rsid w:val="003956EE"/>
    <w:rsid w:val="003A0E07"/>
    <w:rsid w:val="003A3643"/>
    <w:rsid w:val="003B0FB6"/>
    <w:rsid w:val="003B4AE4"/>
    <w:rsid w:val="003B6F63"/>
    <w:rsid w:val="003C01F0"/>
    <w:rsid w:val="003C2E2F"/>
    <w:rsid w:val="003D0064"/>
    <w:rsid w:val="003D090F"/>
    <w:rsid w:val="003E3394"/>
    <w:rsid w:val="003F0CB4"/>
    <w:rsid w:val="00416EB7"/>
    <w:rsid w:val="004222FB"/>
    <w:rsid w:val="004241DB"/>
    <w:rsid w:val="004263FD"/>
    <w:rsid w:val="004314BE"/>
    <w:rsid w:val="00444F1D"/>
    <w:rsid w:val="004515A5"/>
    <w:rsid w:val="0045192C"/>
    <w:rsid w:val="004566E0"/>
    <w:rsid w:val="004623D6"/>
    <w:rsid w:val="00465058"/>
    <w:rsid w:val="00465452"/>
    <w:rsid w:val="00482976"/>
    <w:rsid w:val="00486DAD"/>
    <w:rsid w:val="004936AE"/>
    <w:rsid w:val="004A2D8E"/>
    <w:rsid w:val="004A40DC"/>
    <w:rsid w:val="004B175D"/>
    <w:rsid w:val="004B45BC"/>
    <w:rsid w:val="004D55A4"/>
    <w:rsid w:val="004E6265"/>
    <w:rsid w:val="005028C1"/>
    <w:rsid w:val="005130AB"/>
    <w:rsid w:val="005211FE"/>
    <w:rsid w:val="00543037"/>
    <w:rsid w:val="00545A64"/>
    <w:rsid w:val="005470EA"/>
    <w:rsid w:val="00554D4E"/>
    <w:rsid w:val="005577D7"/>
    <w:rsid w:val="00571C99"/>
    <w:rsid w:val="0057561A"/>
    <w:rsid w:val="005773A4"/>
    <w:rsid w:val="00587D2C"/>
    <w:rsid w:val="005B3781"/>
    <w:rsid w:val="005B59A8"/>
    <w:rsid w:val="005C7612"/>
    <w:rsid w:val="005D1419"/>
    <w:rsid w:val="005D5800"/>
    <w:rsid w:val="005D7DFD"/>
    <w:rsid w:val="005E734D"/>
    <w:rsid w:val="00601166"/>
    <w:rsid w:val="006063DB"/>
    <w:rsid w:val="00610E5A"/>
    <w:rsid w:val="00614BC2"/>
    <w:rsid w:val="0061727C"/>
    <w:rsid w:val="00620048"/>
    <w:rsid w:val="0062486B"/>
    <w:rsid w:val="00627C4F"/>
    <w:rsid w:val="006528C4"/>
    <w:rsid w:val="00655D9E"/>
    <w:rsid w:val="00665F88"/>
    <w:rsid w:val="0067683C"/>
    <w:rsid w:val="00676D5B"/>
    <w:rsid w:val="00691CFA"/>
    <w:rsid w:val="006967CD"/>
    <w:rsid w:val="0070412F"/>
    <w:rsid w:val="00720880"/>
    <w:rsid w:val="00732D4E"/>
    <w:rsid w:val="00742F4E"/>
    <w:rsid w:val="00760F1F"/>
    <w:rsid w:val="00761A70"/>
    <w:rsid w:val="0076242C"/>
    <w:rsid w:val="0077398C"/>
    <w:rsid w:val="00781F21"/>
    <w:rsid w:val="00786DA6"/>
    <w:rsid w:val="007A2E53"/>
    <w:rsid w:val="007B5D78"/>
    <w:rsid w:val="007B7BCF"/>
    <w:rsid w:val="007C58BE"/>
    <w:rsid w:val="007C62D5"/>
    <w:rsid w:val="007D7F12"/>
    <w:rsid w:val="007E3738"/>
    <w:rsid w:val="007E6C51"/>
    <w:rsid w:val="007F4833"/>
    <w:rsid w:val="007F706B"/>
    <w:rsid w:val="0080652E"/>
    <w:rsid w:val="00812D4F"/>
    <w:rsid w:val="00813ABD"/>
    <w:rsid w:val="00824539"/>
    <w:rsid w:val="0082746E"/>
    <w:rsid w:val="00851BB8"/>
    <w:rsid w:val="00851C7D"/>
    <w:rsid w:val="0085242F"/>
    <w:rsid w:val="008622B4"/>
    <w:rsid w:val="008723E7"/>
    <w:rsid w:val="008757B2"/>
    <w:rsid w:val="00882661"/>
    <w:rsid w:val="00885176"/>
    <w:rsid w:val="00895924"/>
    <w:rsid w:val="008976FF"/>
    <w:rsid w:val="008B1151"/>
    <w:rsid w:val="008B4095"/>
    <w:rsid w:val="008B6B5C"/>
    <w:rsid w:val="008D6EC1"/>
    <w:rsid w:val="008F037D"/>
    <w:rsid w:val="008F2004"/>
    <w:rsid w:val="008F404F"/>
    <w:rsid w:val="008F5A5E"/>
    <w:rsid w:val="00917CED"/>
    <w:rsid w:val="00925DEF"/>
    <w:rsid w:val="00941DCF"/>
    <w:rsid w:val="00953BB3"/>
    <w:rsid w:val="00957AF4"/>
    <w:rsid w:val="009617B7"/>
    <w:rsid w:val="0097154C"/>
    <w:rsid w:val="00975B1A"/>
    <w:rsid w:val="0099298F"/>
    <w:rsid w:val="009A27EB"/>
    <w:rsid w:val="009A55F9"/>
    <w:rsid w:val="009A7B58"/>
    <w:rsid w:val="009B2E09"/>
    <w:rsid w:val="009C4DA3"/>
    <w:rsid w:val="009C5034"/>
    <w:rsid w:val="009C5731"/>
    <w:rsid w:val="009C6E98"/>
    <w:rsid w:val="009D5CBC"/>
    <w:rsid w:val="009E0029"/>
    <w:rsid w:val="009E2F97"/>
    <w:rsid w:val="009F2871"/>
    <w:rsid w:val="00A01382"/>
    <w:rsid w:val="00A0309C"/>
    <w:rsid w:val="00A2232B"/>
    <w:rsid w:val="00A27B10"/>
    <w:rsid w:val="00A30639"/>
    <w:rsid w:val="00A30FA1"/>
    <w:rsid w:val="00A3769C"/>
    <w:rsid w:val="00A43645"/>
    <w:rsid w:val="00A51614"/>
    <w:rsid w:val="00A55B68"/>
    <w:rsid w:val="00A706EB"/>
    <w:rsid w:val="00A81AC3"/>
    <w:rsid w:val="00A96481"/>
    <w:rsid w:val="00AA2C6A"/>
    <w:rsid w:val="00AB39F1"/>
    <w:rsid w:val="00AD67C0"/>
    <w:rsid w:val="00AE0A4C"/>
    <w:rsid w:val="00AF01F3"/>
    <w:rsid w:val="00AF1F54"/>
    <w:rsid w:val="00AF6261"/>
    <w:rsid w:val="00AF6D42"/>
    <w:rsid w:val="00B345D1"/>
    <w:rsid w:val="00B379C8"/>
    <w:rsid w:val="00B460BE"/>
    <w:rsid w:val="00B52A3F"/>
    <w:rsid w:val="00B728D7"/>
    <w:rsid w:val="00B72A8E"/>
    <w:rsid w:val="00B74C77"/>
    <w:rsid w:val="00B9025B"/>
    <w:rsid w:val="00B907D0"/>
    <w:rsid w:val="00B94846"/>
    <w:rsid w:val="00B974C3"/>
    <w:rsid w:val="00BA76E4"/>
    <w:rsid w:val="00BB6AD7"/>
    <w:rsid w:val="00BD1B1B"/>
    <w:rsid w:val="00BD7689"/>
    <w:rsid w:val="00BF3D54"/>
    <w:rsid w:val="00BF4423"/>
    <w:rsid w:val="00C01528"/>
    <w:rsid w:val="00C02E69"/>
    <w:rsid w:val="00C02F59"/>
    <w:rsid w:val="00C04173"/>
    <w:rsid w:val="00C04CDD"/>
    <w:rsid w:val="00C058AC"/>
    <w:rsid w:val="00C066E5"/>
    <w:rsid w:val="00C10A7E"/>
    <w:rsid w:val="00C20E61"/>
    <w:rsid w:val="00C23DFD"/>
    <w:rsid w:val="00C35115"/>
    <w:rsid w:val="00C35ED7"/>
    <w:rsid w:val="00C42FF8"/>
    <w:rsid w:val="00C635CC"/>
    <w:rsid w:val="00C658C2"/>
    <w:rsid w:val="00C66978"/>
    <w:rsid w:val="00C75CB4"/>
    <w:rsid w:val="00C83D12"/>
    <w:rsid w:val="00C90304"/>
    <w:rsid w:val="00CE0B77"/>
    <w:rsid w:val="00CE6894"/>
    <w:rsid w:val="00D06647"/>
    <w:rsid w:val="00D36096"/>
    <w:rsid w:val="00D36D5E"/>
    <w:rsid w:val="00D40574"/>
    <w:rsid w:val="00D41199"/>
    <w:rsid w:val="00D51CB6"/>
    <w:rsid w:val="00D56C69"/>
    <w:rsid w:val="00D61722"/>
    <w:rsid w:val="00D64555"/>
    <w:rsid w:val="00D67165"/>
    <w:rsid w:val="00D75BB8"/>
    <w:rsid w:val="00D76E14"/>
    <w:rsid w:val="00DB1E73"/>
    <w:rsid w:val="00DB2BEF"/>
    <w:rsid w:val="00DC18D2"/>
    <w:rsid w:val="00DC3956"/>
    <w:rsid w:val="00DD4608"/>
    <w:rsid w:val="00DD52B1"/>
    <w:rsid w:val="00DD7624"/>
    <w:rsid w:val="00DF23A4"/>
    <w:rsid w:val="00DF7848"/>
    <w:rsid w:val="00E23696"/>
    <w:rsid w:val="00E26DC2"/>
    <w:rsid w:val="00E466BA"/>
    <w:rsid w:val="00E52623"/>
    <w:rsid w:val="00E55649"/>
    <w:rsid w:val="00E65762"/>
    <w:rsid w:val="00E765F2"/>
    <w:rsid w:val="00E844A9"/>
    <w:rsid w:val="00E86E17"/>
    <w:rsid w:val="00E95AE9"/>
    <w:rsid w:val="00EA3433"/>
    <w:rsid w:val="00EB611E"/>
    <w:rsid w:val="00EC708B"/>
    <w:rsid w:val="00ED0BDF"/>
    <w:rsid w:val="00EE2DE9"/>
    <w:rsid w:val="00EF252E"/>
    <w:rsid w:val="00EF5D8E"/>
    <w:rsid w:val="00F00D33"/>
    <w:rsid w:val="00F127EB"/>
    <w:rsid w:val="00F13817"/>
    <w:rsid w:val="00F13B8A"/>
    <w:rsid w:val="00F13FCF"/>
    <w:rsid w:val="00F17CCE"/>
    <w:rsid w:val="00F32E75"/>
    <w:rsid w:val="00F43A4B"/>
    <w:rsid w:val="00F474CC"/>
    <w:rsid w:val="00F51A88"/>
    <w:rsid w:val="00F5585B"/>
    <w:rsid w:val="00F57717"/>
    <w:rsid w:val="00F6361A"/>
    <w:rsid w:val="00F74D9C"/>
    <w:rsid w:val="00F8551B"/>
    <w:rsid w:val="00FA61F4"/>
    <w:rsid w:val="00FB05FC"/>
    <w:rsid w:val="00FB2335"/>
    <w:rsid w:val="00FB3149"/>
    <w:rsid w:val="00FB4478"/>
    <w:rsid w:val="00FC552D"/>
    <w:rsid w:val="00FD517F"/>
    <w:rsid w:val="00FE5412"/>
    <w:rsid w:val="00FF0769"/>
    <w:rsid w:val="00FF27D6"/>
    <w:rsid w:val="00FF6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26CCE41E-B2D9-4082-A9EF-577350EF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1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109</cp:revision>
  <dcterms:created xsi:type="dcterms:W3CDTF">2020-05-06T15:25:00Z</dcterms:created>
  <dcterms:modified xsi:type="dcterms:W3CDTF">2020-11-28T15:14:00Z</dcterms:modified>
</cp:coreProperties>
</file>