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6F5A9057" w:rsidR="00DA130A" w:rsidRPr="00DA130A" w:rsidRDefault="00077FD9" w:rsidP="00D65B63">
      <w:pPr>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0800" behindDoc="0" locked="0" layoutInCell="1" allowOverlap="1" wp14:anchorId="00605A43" wp14:editId="075D8D58">
            <wp:simplePos x="0" y="0"/>
            <wp:positionH relativeFrom="column">
              <wp:posOffset>-57204</wp:posOffset>
            </wp:positionH>
            <wp:positionV relativeFrom="paragraph">
              <wp:posOffset>-791669</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64F64458" w14:textId="74F0F52E"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77777777" w:rsidR="00D65B63" w:rsidRDefault="00D65B63" w:rsidP="00D65B63">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Pr>
          <w:rFonts w:ascii="Times New Roman" w:hAnsi="Times New Roman"/>
          <w:b/>
          <w:sz w:val="24"/>
          <w:szCs w:val="24"/>
        </w:rPr>
        <w:t>QUÝ KHÁCH HÀNG (Tên – Chức Vụ - Công ty/ Đơn vị)</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DỰ ÁN: </w:t>
      </w:r>
    </w:p>
    <w:p w14:paraId="63BBE55F" w14:textId="77777777" w:rsidR="00D65B63" w:rsidRPr="00A63715" w:rsidRDefault="00D65B63" w:rsidP="00D65B63">
      <w:pPr>
        <w:rPr>
          <w:rFonts w:ascii="Times New Roman" w:hAnsi="Times New Roman"/>
          <w:b/>
          <w:sz w:val="24"/>
          <w:szCs w:val="24"/>
        </w:rPr>
      </w:pPr>
    </w:p>
    <w:p w14:paraId="3A5B6639" w14:textId="77777777" w:rsidR="00D65B63" w:rsidRPr="00287737" w:rsidRDefault="00D65B63" w:rsidP="00D65B63">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530"/>
        <w:gridCol w:w="21"/>
        <w:gridCol w:w="1654"/>
        <w:gridCol w:w="13"/>
      </w:tblGrid>
      <w:tr w:rsidR="00D65B63" w:rsidRPr="00AE22BB" w14:paraId="0AAAFE65" w14:textId="77777777" w:rsidTr="0027732E">
        <w:trPr>
          <w:gridAfter w:val="1"/>
          <w:wAfter w:w="13"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75"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DC3D71" w:rsidRPr="00AE22BB" w14:paraId="1FC421D9" w14:textId="77777777" w:rsidTr="0027732E">
        <w:trPr>
          <w:gridAfter w:val="1"/>
          <w:wAfter w:w="13" w:type="dxa"/>
          <w:jc w:val="center"/>
        </w:trPr>
        <w:tc>
          <w:tcPr>
            <w:tcW w:w="618" w:type="dxa"/>
          </w:tcPr>
          <w:p w14:paraId="5CEE2681" w14:textId="37076ABE" w:rsidR="00DC3D71" w:rsidRPr="00882661" w:rsidRDefault="00DC3D71" w:rsidP="00DC3D71">
            <w:pPr>
              <w:jc w:val="center"/>
              <w:rPr>
                <w:rFonts w:ascii="Times New Roman" w:hAnsi="Times New Roman"/>
                <w:b/>
                <w:sz w:val="24"/>
                <w:szCs w:val="24"/>
              </w:rPr>
            </w:pPr>
            <w:r w:rsidRPr="00DB4744">
              <w:rPr>
                <w:rFonts w:ascii="Times New Roman" w:hAnsi="Times New Roman"/>
                <w:b/>
                <w:sz w:val="24"/>
                <w:szCs w:val="24"/>
              </w:rPr>
              <w:t>1</w:t>
            </w:r>
          </w:p>
        </w:tc>
        <w:tc>
          <w:tcPr>
            <w:tcW w:w="822" w:type="dxa"/>
          </w:tcPr>
          <w:p w14:paraId="37481D72" w14:textId="5DBC079D" w:rsidR="00DC3D71" w:rsidRPr="00882661" w:rsidRDefault="00DC3D71" w:rsidP="00DC3D71">
            <w:pPr>
              <w:jc w:val="center"/>
              <w:rPr>
                <w:rFonts w:ascii="Times New Roman" w:hAnsi="Times New Roman"/>
                <w:b/>
                <w:sz w:val="24"/>
                <w:szCs w:val="24"/>
              </w:rPr>
            </w:pPr>
            <w:r>
              <w:rPr>
                <w:rFonts w:ascii="Times New Roman" w:hAnsi="Times New Roman"/>
                <w:b/>
                <w:sz w:val="24"/>
                <w:szCs w:val="24"/>
              </w:rPr>
              <w:t>miniWAVE</w:t>
            </w:r>
          </w:p>
        </w:tc>
        <w:tc>
          <w:tcPr>
            <w:tcW w:w="4680" w:type="dxa"/>
          </w:tcPr>
          <w:p w14:paraId="02436D1A" w14:textId="0BC1A217" w:rsidR="00DC3D71" w:rsidRPr="0066742D" w:rsidRDefault="00DC3D71" w:rsidP="00BF2318">
            <w:pPr>
              <w:rPr>
                <w:rFonts w:ascii="Times New Roman" w:hAnsi="Times New Roman"/>
                <w:b/>
                <w:sz w:val="24"/>
                <w:szCs w:val="24"/>
                <w:lang w:val="vi-VN"/>
              </w:rPr>
            </w:pPr>
            <w:r>
              <w:rPr>
                <w:rFonts w:ascii="Times New Roman" w:hAnsi="Times New Roman"/>
                <w:b/>
                <w:sz w:val="24"/>
                <w:szCs w:val="24"/>
                <w:lang w:val="vi-VN"/>
              </w:rPr>
              <w:t xml:space="preserve">Máy phá mẫu vi sóng </w:t>
            </w:r>
          </w:p>
          <w:p w14:paraId="6FBD2209" w14:textId="77777777" w:rsidR="00DC3D71" w:rsidRPr="0066742D" w:rsidRDefault="00DC3D71" w:rsidP="00BF2318">
            <w:pPr>
              <w:rPr>
                <w:rFonts w:ascii="Times New Roman" w:hAnsi="Times New Roman"/>
                <w:b/>
                <w:sz w:val="24"/>
                <w:szCs w:val="24"/>
                <w:lang w:val="vi-VN"/>
              </w:rPr>
            </w:pPr>
            <w:r w:rsidRPr="00DB4744">
              <w:rPr>
                <w:rFonts w:ascii="Times New Roman" w:hAnsi="Times New Roman"/>
                <w:b/>
                <w:sz w:val="24"/>
                <w:szCs w:val="24"/>
              </w:rPr>
              <w:t xml:space="preserve">Model: </w:t>
            </w:r>
            <w:r>
              <w:rPr>
                <w:rFonts w:ascii="Times New Roman" w:hAnsi="Times New Roman"/>
                <w:b/>
                <w:sz w:val="24"/>
                <w:szCs w:val="24"/>
              </w:rPr>
              <w:t>miniWAVE</w:t>
            </w:r>
          </w:p>
          <w:p w14:paraId="45CF97D3" w14:textId="77777777" w:rsidR="00DC3D71" w:rsidRPr="001A0D74" w:rsidRDefault="00DC3D71" w:rsidP="00BF2318">
            <w:pPr>
              <w:rPr>
                <w:rFonts w:ascii="Times New Roman" w:hAnsi="Times New Roman"/>
                <w:b/>
                <w:sz w:val="24"/>
                <w:szCs w:val="24"/>
                <w:lang w:val="vi-VN"/>
              </w:rPr>
            </w:pPr>
            <w:r w:rsidRPr="004C4EAF">
              <w:rPr>
                <w:rFonts w:ascii="Times New Roman" w:hAnsi="Times New Roman"/>
                <w:b/>
                <w:sz w:val="24"/>
                <w:szCs w:val="24"/>
                <w:lang w:val="vi-VN"/>
              </w:rPr>
              <w:t>Hãng sản xuất: SCP</w:t>
            </w:r>
            <w:r>
              <w:rPr>
                <w:rFonts w:ascii="Times New Roman" w:hAnsi="Times New Roman"/>
                <w:b/>
                <w:sz w:val="24"/>
                <w:szCs w:val="24"/>
                <w:lang w:val="vi-VN"/>
              </w:rPr>
              <w:t xml:space="preserve"> – CANADA </w:t>
            </w:r>
          </w:p>
          <w:p w14:paraId="51A68264" w14:textId="1E740381" w:rsidR="00DC3D71" w:rsidRDefault="00DC3D71" w:rsidP="00BF2318">
            <w:pPr>
              <w:rPr>
                <w:rFonts w:ascii="Times New Roman" w:hAnsi="Times New Roman"/>
                <w:b/>
                <w:sz w:val="24"/>
                <w:szCs w:val="24"/>
                <w:lang w:val="vi-VN"/>
              </w:rPr>
            </w:pPr>
            <w:r w:rsidRPr="004C4EAF">
              <w:rPr>
                <w:rFonts w:ascii="Times New Roman" w:hAnsi="Times New Roman"/>
                <w:b/>
                <w:sz w:val="24"/>
                <w:szCs w:val="24"/>
                <w:lang w:val="vi-VN"/>
              </w:rPr>
              <w:t>Xuất xứ: CANADA</w:t>
            </w:r>
          </w:p>
          <w:p w14:paraId="63B739B6" w14:textId="77777777" w:rsidR="00DC3D71" w:rsidRPr="004C4EAF" w:rsidRDefault="00DC3D71" w:rsidP="00BF2318">
            <w:pPr>
              <w:rPr>
                <w:rFonts w:ascii="Times New Roman" w:hAnsi="Times New Roman"/>
                <w:b/>
                <w:sz w:val="24"/>
                <w:szCs w:val="24"/>
                <w:lang w:val="vi-VN"/>
              </w:rPr>
            </w:pPr>
          </w:p>
          <w:p w14:paraId="7BE51077" w14:textId="072DF0C2" w:rsidR="00DC3D71" w:rsidRPr="00DC3D71" w:rsidRDefault="00DC3D71" w:rsidP="00BF2318">
            <w:pPr>
              <w:rPr>
                <w:rFonts w:ascii="Times New Roman" w:hAnsi="Times New Roman"/>
                <w:b/>
                <w:sz w:val="24"/>
                <w:szCs w:val="24"/>
                <w:lang w:val="vi-VN"/>
              </w:rPr>
            </w:pPr>
            <w:r>
              <w:rPr>
                <w:rFonts w:ascii="Times New Roman" w:hAnsi="Times New Roman"/>
                <w:b/>
                <w:sz w:val="24"/>
                <w:szCs w:val="24"/>
              </w:rPr>
              <w:t>1. Tính năng kỹ thuật</w:t>
            </w:r>
            <w:r>
              <w:rPr>
                <w:rFonts w:ascii="Times New Roman" w:hAnsi="Times New Roman"/>
                <w:b/>
                <w:sz w:val="24"/>
                <w:szCs w:val="24"/>
                <w:lang w:val="vi-VN"/>
              </w:rPr>
              <w:t>:</w:t>
            </w:r>
          </w:p>
          <w:p w14:paraId="7D212D12" w14:textId="5FD9540E" w:rsidR="00DC3D71" w:rsidRDefault="00DC3D71" w:rsidP="00BF2318">
            <w:pPr>
              <w:pStyle w:val="ListParagraph"/>
              <w:numPr>
                <w:ilvl w:val="0"/>
                <w:numId w:val="31"/>
              </w:numPr>
              <w:spacing w:line="276" w:lineRule="auto"/>
              <w:ind w:left="250" w:hanging="250"/>
              <w:jc w:val="both"/>
              <w:rPr>
                <w:rFonts w:ascii="Times New Roman" w:hAnsi="Times New Roman"/>
                <w:sz w:val="24"/>
                <w:szCs w:val="24"/>
              </w:rPr>
            </w:pPr>
            <w:r>
              <w:rPr>
                <w:rFonts w:ascii="Times New Roman" w:hAnsi="Times New Roman"/>
                <w:sz w:val="24"/>
                <w:szCs w:val="24"/>
                <w:lang w:val="vi-VN"/>
              </w:rPr>
              <w:t xml:space="preserve">Thiết bị </w:t>
            </w:r>
            <w:r w:rsidRPr="00C4794B">
              <w:rPr>
                <w:rFonts w:ascii="Times New Roman" w:hAnsi="Times New Roman"/>
                <w:sz w:val="24"/>
                <w:szCs w:val="24"/>
              </w:rPr>
              <w:t xml:space="preserve">phá mẫu vi sóng, nhỏ gọn, bao gồm một bộ điều khiển màn hình cảm ứng </w:t>
            </w:r>
            <w:r>
              <w:rPr>
                <w:rFonts w:ascii="Times New Roman" w:hAnsi="Times New Roman"/>
                <w:sz w:val="24"/>
                <w:szCs w:val="24"/>
              </w:rPr>
              <w:t>có thể</w:t>
            </w:r>
            <w:r w:rsidRPr="00C4794B">
              <w:rPr>
                <w:rFonts w:ascii="Times New Roman" w:hAnsi="Times New Roman"/>
                <w:sz w:val="24"/>
                <w:szCs w:val="24"/>
              </w:rPr>
              <w:t xml:space="preserve"> </w:t>
            </w:r>
            <w:r>
              <w:rPr>
                <w:rFonts w:ascii="Times New Roman" w:hAnsi="Times New Roman"/>
                <w:sz w:val="24"/>
                <w:szCs w:val="24"/>
              </w:rPr>
              <w:t xml:space="preserve">kết nối được </w:t>
            </w:r>
            <w:r>
              <w:rPr>
                <w:rFonts w:ascii="Times New Roman" w:hAnsi="Times New Roman"/>
                <w:sz w:val="24"/>
                <w:szCs w:val="24"/>
                <w:lang w:val="vi-VN"/>
              </w:rPr>
              <w:t>tối đa</w:t>
            </w:r>
            <w:r>
              <w:rPr>
                <w:rFonts w:ascii="Times New Roman" w:hAnsi="Times New Roman"/>
                <w:sz w:val="24"/>
                <w:szCs w:val="24"/>
              </w:rPr>
              <w:t xml:space="preserve"> 4 mô – đun phá mẫu riêng biệt</w:t>
            </w:r>
            <w:r>
              <w:rPr>
                <w:rFonts w:ascii="Times New Roman" w:hAnsi="Times New Roman"/>
                <w:sz w:val="24"/>
                <w:szCs w:val="24"/>
                <w:lang w:val="vi-VN"/>
              </w:rPr>
              <w:t xml:space="preserve"> (xây theo cấu hình</w:t>
            </w:r>
            <w:r w:rsidR="00DB400A">
              <w:rPr>
                <w:rFonts w:ascii="Times New Roman" w:hAnsi="Times New Roman"/>
                <w:sz w:val="24"/>
                <w:szCs w:val="24"/>
                <w:lang w:val="vi-VN"/>
              </w:rPr>
              <w:t>);</w:t>
            </w:r>
          </w:p>
          <w:p w14:paraId="5BDE9F6E" w14:textId="77777777" w:rsidR="00DC3D71" w:rsidRDefault="00DC3D71" w:rsidP="00BF2318">
            <w:pPr>
              <w:pStyle w:val="ListParagraph"/>
              <w:numPr>
                <w:ilvl w:val="0"/>
                <w:numId w:val="31"/>
              </w:numPr>
              <w:spacing w:line="276" w:lineRule="auto"/>
              <w:ind w:left="250" w:hanging="250"/>
              <w:jc w:val="both"/>
              <w:rPr>
                <w:rFonts w:ascii="Times New Roman" w:hAnsi="Times New Roman"/>
                <w:sz w:val="24"/>
                <w:szCs w:val="24"/>
              </w:rPr>
            </w:pPr>
            <w:r w:rsidRPr="00DC3D71">
              <w:rPr>
                <w:rFonts w:ascii="Times New Roman" w:hAnsi="Times New Roman"/>
                <w:sz w:val="24"/>
                <w:szCs w:val="24"/>
              </w:rPr>
              <w:t xml:space="preserve">Mỗi mô-đun có thể phân hủy tối đa 6 mẫu đồng thời. Cảm biến IR được gắn vào mỗi mẫu để theo dõi nhiệt độ. </w:t>
            </w:r>
          </w:p>
          <w:p w14:paraId="1AF024FF" w14:textId="47D74E39" w:rsidR="00DC3D71" w:rsidRPr="00DC3D71" w:rsidRDefault="00DB400A" w:rsidP="00BF2318">
            <w:pPr>
              <w:pStyle w:val="ListParagraph"/>
              <w:numPr>
                <w:ilvl w:val="0"/>
                <w:numId w:val="31"/>
              </w:numPr>
              <w:spacing w:line="276" w:lineRule="auto"/>
              <w:ind w:left="250" w:hanging="250"/>
              <w:jc w:val="both"/>
              <w:rPr>
                <w:rFonts w:ascii="Times New Roman" w:hAnsi="Times New Roman"/>
                <w:sz w:val="24"/>
                <w:szCs w:val="24"/>
              </w:rPr>
            </w:pPr>
            <w:r>
              <w:rPr>
                <w:rFonts w:ascii="Times New Roman" w:hAnsi="Times New Roman"/>
                <w:sz w:val="24"/>
                <w:szCs w:val="24"/>
                <w:lang w:val="vi-VN"/>
              </w:rPr>
              <w:t>Bộ điểm khiển c</w:t>
            </w:r>
            <w:r w:rsidR="00DC3D71" w:rsidRPr="00DC3D71">
              <w:rPr>
                <w:rFonts w:ascii="Times New Roman" w:hAnsi="Times New Roman"/>
                <w:sz w:val="24"/>
                <w:szCs w:val="24"/>
              </w:rPr>
              <w:t>ó thể chạy đồng thời 4 mô – đun với 4 phương pháp riêng biệt</w:t>
            </w:r>
            <w:r w:rsidR="00635DB0">
              <w:rPr>
                <w:rFonts w:ascii="Times New Roman" w:hAnsi="Times New Roman"/>
                <w:sz w:val="24"/>
                <w:szCs w:val="24"/>
                <w:lang w:val="vi-VN"/>
              </w:rPr>
              <w:t xml:space="preserve"> độc lập</w:t>
            </w:r>
            <w:r>
              <w:rPr>
                <w:rFonts w:ascii="Times New Roman" w:hAnsi="Times New Roman"/>
                <w:sz w:val="24"/>
                <w:szCs w:val="24"/>
                <w:lang w:val="vi-VN"/>
              </w:rPr>
              <w:t>;</w:t>
            </w:r>
          </w:p>
          <w:p w14:paraId="46CEE1D1" w14:textId="77777777" w:rsidR="00BF2318" w:rsidRDefault="00DC3D71" w:rsidP="00BF2318">
            <w:pPr>
              <w:pStyle w:val="ListParagraph"/>
              <w:numPr>
                <w:ilvl w:val="0"/>
                <w:numId w:val="31"/>
              </w:numPr>
              <w:spacing w:line="276" w:lineRule="auto"/>
              <w:ind w:left="250" w:hanging="250"/>
              <w:jc w:val="both"/>
              <w:rPr>
                <w:rFonts w:ascii="Times New Roman" w:hAnsi="Times New Roman"/>
                <w:sz w:val="24"/>
                <w:szCs w:val="24"/>
              </w:rPr>
            </w:pPr>
            <w:r>
              <w:rPr>
                <w:rFonts w:ascii="Times New Roman" w:hAnsi="Times New Roman"/>
                <w:sz w:val="24"/>
                <w:szCs w:val="24"/>
              </w:rPr>
              <w:t>Với thiết kế độc đáo gồm 1</w:t>
            </w:r>
            <w:r w:rsidR="006B4DD4">
              <w:rPr>
                <w:rFonts w:ascii="Times New Roman" w:hAnsi="Times New Roman"/>
                <w:sz w:val="24"/>
                <w:szCs w:val="24"/>
                <w:lang w:val="vi-VN"/>
              </w:rPr>
              <w:t xml:space="preserve"> bộ từ</w:t>
            </w:r>
            <w:r>
              <w:rPr>
                <w:rFonts w:ascii="Times New Roman" w:hAnsi="Times New Roman"/>
                <w:sz w:val="24"/>
                <w:szCs w:val="24"/>
              </w:rPr>
              <w:t xml:space="preserve"> </w:t>
            </w:r>
            <w:r w:rsidRPr="002B0991">
              <w:rPr>
                <w:rFonts w:ascii="Times New Roman" w:hAnsi="Times New Roman"/>
                <w:sz w:val="24"/>
                <w:szCs w:val="24"/>
              </w:rPr>
              <w:t>magnetron 1000-Watt duy nhất đ</w:t>
            </w:r>
            <w:r w:rsidRPr="002B0991">
              <w:rPr>
                <w:rFonts w:ascii="Times New Roman" w:hAnsi="Times New Roman" w:hint="eastAsia"/>
                <w:sz w:val="24"/>
                <w:szCs w:val="24"/>
              </w:rPr>
              <w:t>ư</w:t>
            </w:r>
            <w:r w:rsidRPr="002B0991">
              <w:rPr>
                <w:rFonts w:ascii="Times New Roman" w:hAnsi="Times New Roman"/>
                <w:sz w:val="24"/>
                <w:szCs w:val="24"/>
              </w:rPr>
              <w:t>ợc đặt ở trung tâm để cung cấp năng l</w:t>
            </w:r>
            <w:r w:rsidRPr="002B0991">
              <w:rPr>
                <w:rFonts w:ascii="Times New Roman" w:hAnsi="Times New Roman" w:hint="eastAsia"/>
                <w:sz w:val="24"/>
                <w:szCs w:val="24"/>
              </w:rPr>
              <w:t>ư</w:t>
            </w:r>
            <w:r w:rsidRPr="002B0991">
              <w:rPr>
                <w:rFonts w:ascii="Times New Roman" w:hAnsi="Times New Roman"/>
                <w:sz w:val="24"/>
                <w:szCs w:val="24"/>
              </w:rPr>
              <w:t>ợng vi sóng đồng đều, năng l</w:t>
            </w:r>
            <w:r w:rsidRPr="002B0991">
              <w:rPr>
                <w:rFonts w:ascii="Times New Roman" w:hAnsi="Times New Roman" w:hint="eastAsia"/>
                <w:sz w:val="24"/>
                <w:szCs w:val="24"/>
              </w:rPr>
              <w:t>ư</w:t>
            </w:r>
            <w:r w:rsidRPr="002B0991">
              <w:rPr>
                <w:rFonts w:ascii="Times New Roman" w:hAnsi="Times New Roman"/>
                <w:sz w:val="24"/>
                <w:szCs w:val="24"/>
              </w:rPr>
              <w:t>ợng vi sóng đ</w:t>
            </w:r>
            <w:r w:rsidRPr="002B0991">
              <w:rPr>
                <w:rFonts w:ascii="Times New Roman" w:hAnsi="Times New Roman" w:hint="eastAsia"/>
                <w:sz w:val="24"/>
                <w:szCs w:val="24"/>
              </w:rPr>
              <w:t>ư</w:t>
            </w:r>
            <w:r w:rsidRPr="002B0991">
              <w:rPr>
                <w:rFonts w:ascii="Times New Roman" w:hAnsi="Times New Roman"/>
                <w:sz w:val="24"/>
                <w:szCs w:val="24"/>
              </w:rPr>
              <w:t xml:space="preserve">ợc phân bổ đều khắp </w:t>
            </w:r>
            <w:r>
              <w:rPr>
                <w:rFonts w:ascii="Times New Roman" w:hAnsi="Times New Roman"/>
                <w:sz w:val="24"/>
                <w:szCs w:val="24"/>
              </w:rPr>
              <w:t>các mẫu, giúp đảm bảo bộ lặp lại giữa các mẫu</w:t>
            </w:r>
            <w:r w:rsidRPr="002B0991">
              <w:rPr>
                <w:rFonts w:ascii="Times New Roman" w:hAnsi="Times New Roman"/>
                <w:sz w:val="24"/>
                <w:szCs w:val="24"/>
              </w:rPr>
              <w:t xml:space="preserve">. </w:t>
            </w:r>
            <w:r>
              <w:rPr>
                <w:rFonts w:ascii="Times New Roman" w:hAnsi="Times New Roman"/>
                <w:sz w:val="24"/>
                <w:szCs w:val="24"/>
              </w:rPr>
              <w:t xml:space="preserve">Phù hợp </w:t>
            </w:r>
            <w:r w:rsidRPr="002B0991">
              <w:rPr>
                <w:rFonts w:ascii="Times New Roman" w:hAnsi="Times New Roman"/>
                <w:sz w:val="24"/>
                <w:szCs w:val="24"/>
              </w:rPr>
              <w:t>cho các mẫu môi tr</w:t>
            </w:r>
            <w:r w:rsidRPr="002B0991">
              <w:rPr>
                <w:rFonts w:ascii="Times New Roman" w:hAnsi="Times New Roman" w:hint="eastAsia"/>
                <w:sz w:val="24"/>
                <w:szCs w:val="24"/>
              </w:rPr>
              <w:t>ư</w:t>
            </w:r>
            <w:r w:rsidRPr="002B0991">
              <w:rPr>
                <w:rFonts w:ascii="Times New Roman" w:hAnsi="Times New Roman"/>
                <w:sz w:val="24"/>
                <w:szCs w:val="24"/>
              </w:rPr>
              <w:t>ờng, nông nghiệp, dầu khí, địa chất, thực phẩm và sinh học</w:t>
            </w:r>
            <w:r>
              <w:rPr>
                <w:rFonts w:ascii="Times New Roman" w:hAnsi="Times New Roman"/>
                <w:sz w:val="24"/>
                <w:szCs w:val="24"/>
              </w:rPr>
              <w:t>…</w:t>
            </w:r>
          </w:p>
          <w:p w14:paraId="7FD22B2B" w14:textId="77777777" w:rsidR="00BF2318" w:rsidRDefault="00DC3D71" w:rsidP="00BF2318">
            <w:pPr>
              <w:pStyle w:val="ListParagraph"/>
              <w:numPr>
                <w:ilvl w:val="0"/>
                <w:numId w:val="31"/>
              </w:numPr>
              <w:spacing w:line="276" w:lineRule="auto"/>
              <w:ind w:left="250" w:hanging="250"/>
              <w:jc w:val="both"/>
              <w:rPr>
                <w:rFonts w:ascii="Times New Roman" w:hAnsi="Times New Roman"/>
                <w:sz w:val="24"/>
                <w:szCs w:val="24"/>
              </w:rPr>
            </w:pPr>
            <w:r w:rsidRPr="00BF2318">
              <w:rPr>
                <w:rFonts w:ascii="Times New Roman" w:hAnsi="Times New Roman"/>
                <w:sz w:val="24"/>
                <w:szCs w:val="24"/>
              </w:rPr>
              <w:t>Khoang vi sóng được phủ teflon ba lớp trên thép không rỉ để b</w:t>
            </w:r>
            <w:r w:rsidRPr="00BF2318">
              <w:rPr>
                <w:rFonts w:ascii="Times New Roman" w:hAnsi="Times New Roman" w:cs="Cambria"/>
                <w:sz w:val="24"/>
                <w:szCs w:val="24"/>
              </w:rPr>
              <w:t>ả</w:t>
            </w:r>
            <w:r w:rsidRPr="00BF2318">
              <w:rPr>
                <w:rFonts w:ascii="Times New Roman" w:hAnsi="Times New Roman"/>
                <w:sz w:val="24"/>
                <w:szCs w:val="24"/>
              </w:rPr>
              <w:t>o v</w:t>
            </w:r>
            <w:r w:rsidRPr="00BF2318">
              <w:rPr>
                <w:rFonts w:ascii="Times New Roman" w:hAnsi="Times New Roman" w:cs="Cambria"/>
                <w:sz w:val="24"/>
                <w:szCs w:val="24"/>
              </w:rPr>
              <w:t>ệ</w:t>
            </w:r>
            <w:r w:rsidRPr="00BF2318">
              <w:rPr>
                <w:rFonts w:ascii="Times New Roman" w:hAnsi="Times New Roman"/>
                <w:sz w:val="24"/>
                <w:szCs w:val="24"/>
              </w:rPr>
              <w:t xml:space="preserve"> ch</w:t>
            </w:r>
            <w:r w:rsidRPr="00BF2318">
              <w:rPr>
                <w:rFonts w:ascii="Times New Roman" w:hAnsi="Times New Roman" w:cs="Cambria"/>
                <w:sz w:val="24"/>
                <w:szCs w:val="24"/>
              </w:rPr>
              <w:t>ố</w:t>
            </w:r>
            <w:r w:rsidRPr="00BF2318">
              <w:rPr>
                <w:rFonts w:ascii="Times New Roman" w:hAnsi="Times New Roman"/>
                <w:sz w:val="24"/>
                <w:szCs w:val="24"/>
              </w:rPr>
              <w:t xml:space="preserve">ng </w:t>
            </w:r>
            <w:r w:rsidRPr="00BF2318">
              <w:rPr>
                <w:rFonts w:ascii="Times New Roman" w:hAnsi="Times New Roman" w:cs="Cambria"/>
                <w:sz w:val="24"/>
                <w:szCs w:val="24"/>
              </w:rPr>
              <w:t>ă</w:t>
            </w:r>
            <w:r w:rsidRPr="00BF2318">
              <w:rPr>
                <w:rFonts w:ascii="Times New Roman" w:hAnsi="Times New Roman"/>
                <w:sz w:val="24"/>
                <w:szCs w:val="24"/>
              </w:rPr>
              <w:t>n m</w:t>
            </w:r>
            <w:r w:rsidRPr="00BF2318">
              <w:rPr>
                <w:rFonts w:ascii="Times New Roman" w:hAnsi="Times New Roman" w:cs="VNI-Times"/>
                <w:sz w:val="24"/>
                <w:szCs w:val="24"/>
              </w:rPr>
              <w:t>ò</w:t>
            </w:r>
            <w:r w:rsidRPr="00BF2318">
              <w:rPr>
                <w:rFonts w:ascii="Times New Roman" w:hAnsi="Times New Roman"/>
                <w:sz w:val="24"/>
                <w:szCs w:val="24"/>
              </w:rPr>
              <w:t>n. Mẫu được xoay trong khoang đối xứng để tối ưu quá trình phá mẫu.</w:t>
            </w:r>
          </w:p>
          <w:p w14:paraId="111A112A" w14:textId="77777777" w:rsidR="00BF2318" w:rsidRDefault="00DC3D71" w:rsidP="00BF2318">
            <w:pPr>
              <w:pStyle w:val="ListParagraph"/>
              <w:numPr>
                <w:ilvl w:val="0"/>
                <w:numId w:val="31"/>
              </w:numPr>
              <w:spacing w:line="276" w:lineRule="auto"/>
              <w:ind w:left="250" w:hanging="250"/>
              <w:jc w:val="both"/>
              <w:rPr>
                <w:rFonts w:ascii="Times New Roman" w:hAnsi="Times New Roman"/>
                <w:sz w:val="24"/>
                <w:szCs w:val="24"/>
              </w:rPr>
            </w:pPr>
            <w:r w:rsidRPr="00BF2318">
              <w:rPr>
                <w:rFonts w:ascii="Times New Roman" w:hAnsi="Times New Roman"/>
                <w:sz w:val="24"/>
                <w:szCs w:val="24"/>
              </w:rPr>
              <w:t xml:space="preserve">Nắp đậy được thiết kế liền khối (One </w:t>
            </w:r>
            <w:r w:rsidRPr="00BF2318">
              <w:rPr>
                <w:rFonts w:ascii="Times New Roman" w:hAnsi="Times New Roman"/>
                <w:sz w:val="24"/>
                <w:szCs w:val="24"/>
              </w:rPr>
              <w:lastRenderedPageBreak/>
              <w:t>piece) với khóa an toàn kép và được phủ PFA 3 lớp để chống ăn mòn.</w:t>
            </w:r>
          </w:p>
          <w:p w14:paraId="6778B5FD" w14:textId="77777777" w:rsidR="00267E3F" w:rsidRDefault="00DC3D71" w:rsidP="00267E3F">
            <w:pPr>
              <w:pStyle w:val="ListParagraph"/>
              <w:numPr>
                <w:ilvl w:val="0"/>
                <w:numId w:val="31"/>
              </w:numPr>
              <w:spacing w:line="276" w:lineRule="auto"/>
              <w:ind w:left="250" w:hanging="250"/>
              <w:jc w:val="both"/>
              <w:rPr>
                <w:rFonts w:ascii="Times New Roman" w:hAnsi="Times New Roman"/>
                <w:sz w:val="24"/>
                <w:szCs w:val="24"/>
              </w:rPr>
            </w:pPr>
            <w:r w:rsidRPr="00BF2318">
              <w:rPr>
                <w:rFonts w:ascii="Times New Roman" w:hAnsi="Times New Roman"/>
                <w:sz w:val="24"/>
                <w:szCs w:val="24"/>
              </w:rPr>
              <w:t>Hệ thống ống pha mẫu an toàn, được kiểm tra ở áp suất 90 bar, trong khi bình sử dụng kỹ thuật đóng nắp và van an toàn được cấp bằng sáng chế, được hiệu chuẩn để xả khí an toàn ở 34 bar (500psi).</w:t>
            </w:r>
          </w:p>
          <w:p w14:paraId="7E9E848B" w14:textId="77777777" w:rsidR="00267E3F" w:rsidRDefault="00DC3D71" w:rsidP="00267E3F">
            <w:pPr>
              <w:pStyle w:val="ListParagraph"/>
              <w:numPr>
                <w:ilvl w:val="0"/>
                <w:numId w:val="31"/>
              </w:numPr>
              <w:spacing w:line="276" w:lineRule="auto"/>
              <w:ind w:left="250" w:hanging="250"/>
              <w:jc w:val="both"/>
              <w:rPr>
                <w:rFonts w:ascii="Times New Roman" w:hAnsi="Times New Roman"/>
                <w:sz w:val="24"/>
                <w:szCs w:val="24"/>
              </w:rPr>
            </w:pPr>
            <w:r w:rsidRPr="00267E3F">
              <w:rPr>
                <w:rFonts w:ascii="Times New Roman" w:hAnsi="Times New Roman"/>
                <w:sz w:val="24"/>
                <w:szCs w:val="24"/>
              </w:rPr>
              <w:t>Hệ thống làm mát mẫu cực nhanh, tốc độ làm nguội mẫu từ 180</w:t>
            </w:r>
            <w:r w:rsidRPr="00267E3F">
              <w:rPr>
                <w:rFonts w:ascii="Times New Roman" w:hAnsi="Times New Roman"/>
                <w:sz w:val="24"/>
                <w:szCs w:val="24"/>
                <w:vertAlign w:val="superscript"/>
              </w:rPr>
              <w:t>0</w:t>
            </w:r>
            <w:r w:rsidRPr="00267E3F">
              <w:rPr>
                <w:rFonts w:ascii="Times New Roman" w:hAnsi="Times New Roman"/>
                <w:sz w:val="24"/>
                <w:szCs w:val="24"/>
              </w:rPr>
              <w:t>C đến 70</w:t>
            </w:r>
            <w:r w:rsidRPr="00267E3F">
              <w:rPr>
                <w:rFonts w:ascii="Times New Roman" w:hAnsi="Times New Roman"/>
                <w:sz w:val="24"/>
                <w:szCs w:val="24"/>
                <w:vertAlign w:val="superscript"/>
              </w:rPr>
              <w:t>0</w:t>
            </w:r>
            <w:r w:rsidRPr="00267E3F">
              <w:rPr>
                <w:rFonts w:ascii="Times New Roman" w:hAnsi="Times New Roman"/>
                <w:sz w:val="24"/>
                <w:szCs w:val="24"/>
              </w:rPr>
              <w:t>C với 10ml mẫu chỉ cần khoảng 6.5 phút và hệ thống có thể sử dụng thêm máy nén khí giúp làm giảm nhiệt độ mẫu nhanh hơn, từ 180 ° C đến 70 ° C trong 3,4 phút</w:t>
            </w:r>
          </w:p>
          <w:p w14:paraId="47E3065A" w14:textId="6B777C11" w:rsidR="00267E3F" w:rsidRDefault="00DC3D71" w:rsidP="00267E3F">
            <w:pPr>
              <w:pStyle w:val="ListParagraph"/>
              <w:numPr>
                <w:ilvl w:val="0"/>
                <w:numId w:val="31"/>
              </w:numPr>
              <w:spacing w:line="276" w:lineRule="auto"/>
              <w:ind w:left="250" w:hanging="250"/>
              <w:jc w:val="both"/>
              <w:rPr>
                <w:rFonts w:ascii="Times New Roman" w:hAnsi="Times New Roman"/>
                <w:sz w:val="24"/>
                <w:szCs w:val="24"/>
              </w:rPr>
            </w:pPr>
            <w:r w:rsidRPr="00267E3F">
              <w:rPr>
                <w:rFonts w:ascii="Times New Roman" w:hAnsi="Times New Roman"/>
                <w:sz w:val="24"/>
                <w:szCs w:val="24"/>
              </w:rPr>
              <w:t>Cảm biến nhiệt hồng ngoại đo nhiệt trực tiếp trên mỗi ống mẫu trong thời gian thực. Cung cấp dữ liệu ngay lập tức cho phần mềm để điều khiển năng lượng vi sóng chính xác cho quá trình phá mẫu.</w:t>
            </w:r>
          </w:p>
          <w:p w14:paraId="7F2E0417" w14:textId="235FDCF8" w:rsidR="00267E3F" w:rsidRPr="00267E3F" w:rsidRDefault="00267E3F" w:rsidP="00267E3F">
            <w:pPr>
              <w:spacing w:line="276" w:lineRule="auto"/>
              <w:jc w:val="center"/>
              <w:rPr>
                <w:rFonts w:ascii="Times New Roman" w:hAnsi="Times New Roman"/>
                <w:sz w:val="24"/>
                <w:szCs w:val="24"/>
              </w:rPr>
            </w:pPr>
            <w:r>
              <w:rPr>
                <w:noProof/>
                <w:lang w:eastAsia="zh-CN"/>
              </w:rPr>
              <w:drawing>
                <wp:inline distT="0" distB="0" distL="0" distR="0" wp14:anchorId="2FACDE40" wp14:editId="15D71405">
                  <wp:extent cx="2349500" cy="1490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6563" cy="1494835"/>
                          </a:xfrm>
                          <a:prstGeom prst="rect">
                            <a:avLst/>
                          </a:prstGeom>
                        </pic:spPr>
                      </pic:pic>
                    </a:graphicData>
                  </a:graphic>
                </wp:inline>
              </w:drawing>
            </w:r>
          </w:p>
          <w:p w14:paraId="4DF86532" w14:textId="58E0ECA3" w:rsidR="00DC3D71" w:rsidRPr="00267E3F" w:rsidRDefault="00DC3D71" w:rsidP="00267E3F">
            <w:pPr>
              <w:pStyle w:val="ListParagraph"/>
              <w:numPr>
                <w:ilvl w:val="0"/>
                <w:numId w:val="31"/>
              </w:numPr>
              <w:spacing w:line="276" w:lineRule="auto"/>
              <w:ind w:left="250" w:hanging="250"/>
              <w:jc w:val="both"/>
              <w:rPr>
                <w:rFonts w:ascii="Times New Roman" w:hAnsi="Times New Roman"/>
                <w:sz w:val="24"/>
                <w:szCs w:val="24"/>
              </w:rPr>
            </w:pPr>
            <w:r w:rsidRPr="00267E3F">
              <w:rPr>
                <w:rFonts w:ascii="Times New Roman" w:hAnsi="Times New Roman" w:cs="Cambria"/>
                <w:sz w:val="24"/>
                <w:szCs w:val="24"/>
              </w:rPr>
              <w:t>Ứ</w:t>
            </w:r>
            <w:r w:rsidRPr="00267E3F">
              <w:rPr>
                <w:rFonts w:ascii="Times New Roman" w:hAnsi="Times New Roman"/>
                <w:sz w:val="24"/>
                <w:szCs w:val="24"/>
              </w:rPr>
              <w:t>ng dụng phổ biến:</w:t>
            </w:r>
          </w:p>
          <w:p w14:paraId="4D4F15E4" w14:textId="77777777" w:rsidR="00DC3D71" w:rsidRPr="00A376F3" w:rsidRDefault="00DC3D71" w:rsidP="00267E3F">
            <w:pPr>
              <w:pStyle w:val="ListParagraph"/>
              <w:numPr>
                <w:ilvl w:val="0"/>
                <w:numId w:val="32"/>
              </w:numPr>
              <w:spacing w:line="276" w:lineRule="auto"/>
              <w:ind w:left="533" w:hanging="283"/>
              <w:jc w:val="both"/>
              <w:rPr>
                <w:rFonts w:ascii="Times New Roman" w:hAnsi="Times New Roman"/>
                <w:sz w:val="24"/>
                <w:szCs w:val="24"/>
              </w:rPr>
            </w:pPr>
            <w:r w:rsidRPr="00A376F3">
              <w:rPr>
                <w:rFonts w:ascii="Times New Roman" w:hAnsi="Times New Roman"/>
                <w:sz w:val="24"/>
                <w:szCs w:val="24"/>
              </w:rPr>
              <w:t>Phá mẫu các loại lá nông nghiệp</w:t>
            </w:r>
          </w:p>
          <w:p w14:paraId="6E07A6CA" w14:textId="77777777" w:rsidR="00DC3D71" w:rsidRPr="00A376F3" w:rsidRDefault="00DC3D71" w:rsidP="00267E3F">
            <w:pPr>
              <w:pStyle w:val="ListParagraph"/>
              <w:numPr>
                <w:ilvl w:val="0"/>
                <w:numId w:val="32"/>
              </w:numPr>
              <w:spacing w:line="276" w:lineRule="auto"/>
              <w:ind w:left="533" w:hanging="283"/>
              <w:jc w:val="both"/>
              <w:rPr>
                <w:rFonts w:ascii="Times New Roman" w:hAnsi="Times New Roman"/>
                <w:sz w:val="24"/>
                <w:szCs w:val="24"/>
              </w:rPr>
            </w:pPr>
            <w:r w:rsidRPr="00A376F3">
              <w:rPr>
                <w:rFonts w:ascii="Times New Roman" w:hAnsi="Times New Roman"/>
                <w:sz w:val="24"/>
                <w:szCs w:val="24"/>
              </w:rPr>
              <w:t>Phá mẫu nhựa Polypropylene</w:t>
            </w:r>
          </w:p>
          <w:p w14:paraId="369680DB" w14:textId="77777777" w:rsidR="00DC3D71" w:rsidRPr="00A376F3" w:rsidRDefault="00DC3D71" w:rsidP="00267E3F">
            <w:pPr>
              <w:pStyle w:val="ListParagraph"/>
              <w:numPr>
                <w:ilvl w:val="0"/>
                <w:numId w:val="32"/>
              </w:numPr>
              <w:spacing w:line="276" w:lineRule="auto"/>
              <w:ind w:left="533" w:hanging="283"/>
              <w:jc w:val="both"/>
              <w:rPr>
                <w:rFonts w:ascii="Times New Roman" w:hAnsi="Times New Roman"/>
                <w:sz w:val="24"/>
                <w:szCs w:val="24"/>
              </w:rPr>
            </w:pPr>
            <w:r w:rsidRPr="00A376F3">
              <w:rPr>
                <w:rFonts w:ascii="Times New Roman" w:hAnsi="Times New Roman"/>
                <w:sz w:val="24"/>
                <w:szCs w:val="24"/>
              </w:rPr>
              <w:t xml:space="preserve">Phá mẫu dầu đã qua sử dụng </w:t>
            </w:r>
          </w:p>
          <w:p w14:paraId="46DA1392" w14:textId="77777777" w:rsidR="00DC3D71" w:rsidRPr="00A376F3" w:rsidRDefault="00DC3D71" w:rsidP="00267E3F">
            <w:pPr>
              <w:pStyle w:val="ListParagraph"/>
              <w:numPr>
                <w:ilvl w:val="0"/>
                <w:numId w:val="32"/>
              </w:numPr>
              <w:spacing w:line="276" w:lineRule="auto"/>
              <w:ind w:left="533" w:hanging="283"/>
              <w:jc w:val="both"/>
              <w:rPr>
                <w:rFonts w:ascii="Times New Roman" w:hAnsi="Times New Roman"/>
                <w:sz w:val="24"/>
                <w:szCs w:val="24"/>
              </w:rPr>
            </w:pPr>
            <w:r w:rsidRPr="00A376F3">
              <w:rPr>
                <w:rFonts w:ascii="Times New Roman" w:hAnsi="Times New Roman"/>
                <w:sz w:val="24"/>
                <w:szCs w:val="24"/>
              </w:rPr>
              <w:t>Phá mẫu đá bazan</w:t>
            </w:r>
          </w:p>
          <w:p w14:paraId="372DA2DA" w14:textId="77777777" w:rsidR="00DC3D71" w:rsidRPr="00A376F3" w:rsidRDefault="00DC3D71" w:rsidP="00267E3F">
            <w:pPr>
              <w:pStyle w:val="ListParagraph"/>
              <w:numPr>
                <w:ilvl w:val="0"/>
                <w:numId w:val="32"/>
              </w:numPr>
              <w:spacing w:line="276" w:lineRule="auto"/>
              <w:ind w:left="533" w:hanging="283"/>
              <w:jc w:val="both"/>
              <w:rPr>
                <w:rFonts w:ascii="Times New Roman" w:hAnsi="Times New Roman"/>
                <w:sz w:val="24"/>
                <w:szCs w:val="24"/>
              </w:rPr>
            </w:pPr>
            <w:r w:rsidRPr="00A376F3">
              <w:rPr>
                <w:rFonts w:ascii="Times New Roman" w:hAnsi="Times New Roman"/>
                <w:sz w:val="24"/>
                <w:szCs w:val="24"/>
              </w:rPr>
              <w:t>Phá mẫu nước thải</w:t>
            </w:r>
          </w:p>
          <w:p w14:paraId="6CCD64BA" w14:textId="77777777" w:rsidR="00DC3D71" w:rsidRPr="00970AD4" w:rsidRDefault="00DC3D71" w:rsidP="00BF2318">
            <w:pPr>
              <w:spacing w:line="276" w:lineRule="auto"/>
              <w:jc w:val="both"/>
              <w:rPr>
                <w:rFonts w:ascii="Times New Roman" w:hAnsi="Times New Roman"/>
                <w:b/>
                <w:bCs/>
                <w:sz w:val="24"/>
                <w:szCs w:val="24"/>
              </w:rPr>
            </w:pPr>
            <w:r w:rsidRPr="00970AD4">
              <w:rPr>
                <w:rFonts w:ascii="Times New Roman" w:hAnsi="Times New Roman"/>
                <w:b/>
                <w:bCs/>
                <w:sz w:val="24"/>
                <w:szCs w:val="24"/>
              </w:rPr>
              <w:t>2. Thông số kỹ thuật</w:t>
            </w:r>
          </w:p>
          <w:p w14:paraId="1E9E241D" w14:textId="77777777" w:rsidR="00DC3D71" w:rsidRDefault="00DC3D71" w:rsidP="00F52A88">
            <w:pPr>
              <w:pStyle w:val="ListParagraph"/>
              <w:numPr>
                <w:ilvl w:val="0"/>
                <w:numId w:val="31"/>
              </w:numPr>
              <w:spacing w:line="276" w:lineRule="auto"/>
              <w:ind w:left="250" w:hanging="284"/>
              <w:jc w:val="both"/>
              <w:rPr>
                <w:rFonts w:ascii="Times New Roman" w:hAnsi="Times New Roman"/>
                <w:sz w:val="24"/>
                <w:szCs w:val="24"/>
              </w:rPr>
            </w:pPr>
            <w:r>
              <w:rPr>
                <w:rFonts w:ascii="Times New Roman" w:hAnsi="Times New Roman"/>
                <w:sz w:val="24"/>
                <w:szCs w:val="24"/>
              </w:rPr>
              <w:t xml:space="preserve">Nhiệt độ điều khiển: tối đa 200 </w:t>
            </w:r>
            <w:r>
              <w:rPr>
                <w:rFonts w:ascii="Times New Roman" w:hAnsi="Times New Roman"/>
                <w:sz w:val="24"/>
                <w:szCs w:val="24"/>
                <w:vertAlign w:val="superscript"/>
              </w:rPr>
              <w:t>o</w:t>
            </w:r>
            <w:r>
              <w:rPr>
                <w:rFonts w:ascii="Times New Roman" w:hAnsi="Times New Roman"/>
                <w:sz w:val="24"/>
                <w:szCs w:val="24"/>
              </w:rPr>
              <w:t xml:space="preserve">C. Cảm biến IR phản hồi ngay lập tức </w:t>
            </w:r>
            <w:r w:rsidRPr="00005EB7">
              <w:rPr>
                <w:rFonts w:ascii="Times New Roman" w:hAnsi="Times New Roman"/>
                <w:sz w:val="24"/>
                <w:szCs w:val="24"/>
              </w:rPr>
              <w:t>để</w:t>
            </w:r>
            <w:r>
              <w:rPr>
                <w:rFonts w:ascii="Times New Roman" w:hAnsi="Times New Roman"/>
                <w:sz w:val="24"/>
                <w:szCs w:val="24"/>
              </w:rPr>
              <w:t xml:space="preserve"> phần</w:t>
            </w:r>
            <w:r w:rsidRPr="00005EB7">
              <w:rPr>
                <w:rFonts w:ascii="Times New Roman" w:hAnsi="Times New Roman"/>
                <w:sz w:val="24"/>
                <w:szCs w:val="24"/>
              </w:rPr>
              <w:t xml:space="preserve"> mềm</w:t>
            </w:r>
            <w:r>
              <w:rPr>
                <w:rFonts w:ascii="Times New Roman" w:hAnsi="Times New Roman"/>
                <w:sz w:val="24"/>
                <w:szCs w:val="24"/>
              </w:rPr>
              <w:t xml:space="preserve"> kiểm soát</w:t>
            </w:r>
            <w:r w:rsidRPr="00005EB7">
              <w:rPr>
                <w:rFonts w:ascii="Times New Roman" w:hAnsi="Times New Roman"/>
                <w:sz w:val="24"/>
                <w:szCs w:val="24"/>
              </w:rPr>
              <w:t xml:space="preserve"> năng l</w:t>
            </w:r>
            <w:r w:rsidRPr="00005EB7">
              <w:rPr>
                <w:rFonts w:ascii="Times New Roman" w:hAnsi="Times New Roman" w:hint="eastAsia"/>
                <w:sz w:val="24"/>
                <w:szCs w:val="24"/>
              </w:rPr>
              <w:t>ư</w:t>
            </w:r>
            <w:r w:rsidRPr="00005EB7">
              <w:rPr>
                <w:rFonts w:ascii="Times New Roman" w:hAnsi="Times New Roman"/>
                <w:sz w:val="24"/>
                <w:szCs w:val="24"/>
              </w:rPr>
              <w:t>ợng vi sóng cung cấp cho các mẫu trong khoang.</w:t>
            </w:r>
          </w:p>
          <w:p w14:paraId="33DC3FC8" w14:textId="77777777" w:rsidR="00DC3D71" w:rsidRDefault="00DC3D71" w:rsidP="00F52A88">
            <w:pPr>
              <w:pStyle w:val="ListParagraph"/>
              <w:numPr>
                <w:ilvl w:val="0"/>
                <w:numId w:val="31"/>
              </w:numPr>
              <w:spacing w:line="276" w:lineRule="auto"/>
              <w:ind w:left="250" w:hanging="284"/>
              <w:jc w:val="both"/>
              <w:rPr>
                <w:rFonts w:ascii="Times New Roman" w:hAnsi="Times New Roman"/>
                <w:sz w:val="24"/>
                <w:szCs w:val="24"/>
              </w:rPr>
            </w:pPr>
            <w:r>
              <w:rPr>
                <w:rFonts w:ascii="Times New Roman" w:hAnsi="Times New Roman"/>
                <w:sz w:val="24"/>
                <w:szCs w:val="24"/>
              </w:rPr>
              <w:t>Ống đựng mẫu</w:t>
            </w:r>
            <w:r w:rsidRPr="0007471C">
              <w:rPr>
                <w:rFonts w:ascii="Times New Roman" w:hAnsi="Times New Roman"/>
                <w:sz w:val="24"/>
                <w:szCs w:val="24"/>
              </w:rPr>
              <w:t xml:space="preserve"> được làm bằng thạch anh hoặc Teflon® với thể tích 75ml</w:t>
            </w:r>
            <w:r>
              <w:rPr>
                <w:rFonts w:ascii="Times New Roman" w:hAnsi="Times New Roman"/>
                <w:sz w:val="24"/>
                <w:szCs w:val="24"/>
              </w:rPr>
              <w:t>. Ống chịu được áp suất 90 Bar và an toàn xả áp ở 34 Bar.</w:t>
            </w:r>
          </w:p>
          <w:p w14:paraId="2387ADEE" w14:textId="77777777" w:rsidR="00DC3D71" w:rsidRDefault="00DC3D71" w:rsidP="00F52A88">
            <w:pPr>
              <w:pStyle w:val="ListParagraph"/>
              <w:numPr>
                <w:ilvl w:val="0"/>
                <w:numId w:val="31"/>
              </w:numPr>
              <w:spacing w:line="276" w:lineRule="auto"/>
              <w:ind w:left="250" w:hanging="284"/>
              <w:jc w:val="both"/>
              <w:rPr>
                <w:rFonts w:ascii="Times New Roman" w:hAnsi="Times New Roman"/>
                <w:sz w:val="24"/>
                <w:szCs w:val="24"/>
              </w:rPr>
            </w:pPr>
            <w:r w:rsidRPr="00454F9A">
              <w:rPr>
                <w:rFonts w:ascii="Times New Roman" w:hAnsi="Times New Roman"/>
                <w:sz w:val="24"/>
                <w:szCs w:val="24"/>
              </w:rPr>
              <w:t>Điện áp: 110 hoặc 220 V</w:t>
            </w:r>
          </w:p>
          <w:p w14:paraId="272847DF" w14:textId="77777777" w:rsidR="00DC3D71" w:rsidRPr="00454F9A" w:rsidRDefault="00DC3D71" w:rsidP="00F52A88">
            <w:pPr>
              <w:pStyle w:val="ListParagraph"/>
              <w:numPr>
                <w:ilvl w:val="0"/>
                <w:numId w:val="31"/>
              </w:numPr>
              <w:spacing w:line="276" w:lineRule="auto"/>
              <w:ind w:left="250" w:hanging="284"/>
              <w:jc w:val="both"/>
              <w:rPr>
                <w:rFonts w:ascii="Times New Roman" w:hAnsi="Times New Roman"/>
                <w:sz w:val="24"/>
                <w:szCs w:val="24"/>
              </w:rPr>
            </w:pPr>
            <w:r w:rsidRPr="00454F9A">
              <w:rPr>
                <w:rFonts w:ascii="Times New Roman" w:hAnsi="Times New Roman"/>
                <w:sz w:val="24"/>
                <w:szCs w:val="24"/>
              </w:rPr>
              <w:lastRenderedPageBreak/>
              <w:t xml:space="preserve">Dòng điện : </w:t>
            </w:r>
          </w:p>
          <w:p w14:paraId="4F5A09A2" w14:textId="77777777" w:rsidR="00DC3D71" w:rsidRPr="00454F9A" w:rsidRDefault="00DC3D71" w:rsidP="00F52A88">
            <w:pPr>
              <w:pStyle w:val="ListParagraph"/>
              <w:numPr>
                <w:ilvl w:val="1"/>
                <w:numId w:val="31"/>
              </w:numPr>
              <w:spacing w:line="276" w:lineRule="auto"/>
              <w:ind w:left="675" w:hanging="283"/>
              <w:jc w:val="both"/>
              <w:rPr>
                <w:rFonts w:ascii="Times New Roman" w:hAnsi="Times New Roman"/>
                <w:sz w:val="24"/>
                <w:szCs w:val="24"/>
              </w:rPr>
            </w:pPr>
            <w:r w:rsidRPr="00454F9A">
              <w:rPr>
                <w:rFonts w:ascii="Times New Roman" w:hAnsi="Times New Roman"/>
                <w:sz w:val="24"/>
                <w:szCs w:val="24"/>
              </w:rPr>
              <w:t>100~125VAC, 50/60Hz, 13A,</w:t>
            </w:r>
          </w:p>
          <w:p w14:paraId="4C305A9A" w14:textId="77777777" w:rsidR="00DC3D71" w:rsidRPr="00454F9A" w:rsidRDefault="00DC3D71" w:rsidP="00F52A88">
            <w:pPr>
              <w:pStyle w:val="ListParagraph"/>
              <w:numPr>
                <w:ilvl w:val="1"/>
                <w:numId w:val="31"/>
              </w:numPr>
              <w:spacing w:line="276" w:lineRule="auto"/>
              <w:ind w:left="675" w:hanging="283"/>
              <w:jc w:val="both"/>
              <w:rPr>
                <w:rFonts w:ascii="Times New Roman" w:hAnsi="Times New Roman"/>
                <w:sz w:val="24"/>
                <w:szCs w:val="24"/>
              </w:rPr>
            </w:pPr>
            <w:r w:rsidRPr="00454F9A">
              <w:rPr>
                <w:rFonts w:ascii="Times New Roman" w:hAnsi="Times New Roman"/>
                <w:sz w:val="24"/>
                <w:szCs w:val="24"/>
              </w:rPr>
              <w:t>200~240VAC, 50/60Hz, 7A,</w:t>
            </w:r>
          </w:p>
          <w:p w14:paraId="76109C1C" w14:textId="77777777" w:rsidR="00DC3D71" w:rsidRPr="00454F9A" w:rsidRDefault="00DC3D71" w:rsidP="00F52A88">
            <w:pPr>
              <w:pStyle w:val="ListParagraph"/>
              <w:numPr>
                <w:ilvl w:val="0"/>
                <w:numId w:val="31"/>
              </w:numPr>
              <w:spacing w:line="276" w:lineRule="auto"/>
              <w:ind w:left="392" w:hanging="284"/>
              <w:jc w:val="both"/>
              <w:rPr>
                <w:rFonts w:ascii="Times New Roman" w:hAnsi="Times New Roman"/>
                <w:sz w:val="24"/>
                <w:szCs w:val="24"/>
              </w:rPr>
            </w:pPr>
            <w:r w:rsidRPr="00454F9A">
              <w:rPr>
                <w:rFonts w:ascii="Times New Roman" w:hAnsi="Times New Roman"/>
                <w:sz w:val="24"/>
                <w:szCs w:val="24"/>
              </w:rPr>
              <w:t>Công suất: 1000W</w:t>
            </w:r>
          </w:p>
          <w:p w14:paraId="7641DA06" w14:textId="77777777" w:rsidR="00DC3D71" w:rsidRDefault="00DC3D71" w:rsidP="00F52A88">
            <w:pPr>
              <w:pStyle w:val="ListParagraph"/>
              <w:numPr>
                <w:ilvl w:val="0"/>
                <w:numId w:val="31"/>
              </w:numPr>
              <w:spacing w:line="276" w:lineRule="auto"/>
              <w:ind w:left="392" w:hanging="284"/>
              <w:jc w:val="both"/>
              <w:rPr>
                <w:rFonts w:ascii="Times New Roman" w:hAnsi="Times New Roman"/>
                <w:sz w:val="24"/>
                <w:szCs w:val="24"/>
              </w:rPr>
            </w:pPr>
            <w:r>
              <w:rPr>
                <w:rFonts w:ascii="Times New Roman" w:hAnsi="Times New Roman"/>
                <w:sz w:val="24"/>
                <w:szCs w:val="24"/>
              </w:rPr>
              <w:t>Đầu vào k</w:t>
            </w:r>
            <w:r w:rsidRPr="00454F9A">
              <w:rPr>
                <w:rFonts w:ascii="Times New Roman" w:hAnsi="Times New Roman"/>
                <w:sz w:val="24"/>
                <w:szCs w:val="24"/>
              </w:rPr>
              <w:t xml:space="preserve">hí nén hoặc khí trơ: 90 psi ở 50 cfm không </w:t>
            </w:r>
            <w:r>
              <w:rPr>
                <w:rFonts w:ascii="Times New Roman" w:hAnsi="Times New Roman"/>
                <w:sz w:val="24"/>
                <w:szCs w:val="24"/>
              </w:rPr>
              <w:t>bụi</w:t>
            </w:r>
            <w:r w:rsidRPr="00454F9A">
              <w:rPr>
                <w:rFonts w:ascii="Times New Roman" w:hAnsi="Times New Roman"/>
                <w:sz w:val="24"/>
                <w:szCs w:val="24"/>
              </w:rPr>
              <w:t xml:space="preserve"> và khô</w:t>
            </w:r>
            <w:r>
              <w:rPr>
                <w:rFonts w:ascii="Times New Roman" w:hAnsi="Times New Roman"/>
                <w:sz w:val="24"/>
                <w:szCs w:val="24"/>
              </w:rPr>
              <w:t>.</w:t>
            </w:r>
          </w:p>
          <w:p w14:paraId="5756221F" w14:textId="77777777" w:rsidR="00DC3D71" w:rsidRPr="00970AD4" w:rsidRDefault="00DC3D71" w:rsidP="00F52A88">
            <w:pPr>
              <w:pStyle w:val="ListParagraph"/>
              <w:numPr>
                <w:ilvl w:val="0"/>
                <w:numId w:val="31"/>
              </w:numPr>
              <w:spacing w:line="276" w:lineRule="auto"/>
              <w:ind w:left="392" w:hanging="284"/>
              <w:jc w:val="both"/>
              <w:rPr>
                <w:rFonts w:ascii="Times New Roman" w:hAnsi="Times New Roman"/>
                <w:sz w:val="24"/>
                <w:szCs w:val="24"/>
              </w:rPr>
            </w:pPr>
            <w:r w:rsidRPr="00970AD4">
              <w:rPr>
                <w:rFonts w:ascii="Times New Roman" w:hAnsi="Times New Roman"/>
                <w:sz w:val="24"/>
                <w:szCs w:val="24"/>
              </w:rPr>
              <w:t>Bộ điều khiển MiniWAVE 8,4ˮ TFT LCD, 5 cổng USB:</w:t>
            </w:r>
          </w:p>
          <w:p w14:paraId="1E67E88A" w14:textId="77777777" w:rsidR="00DC3D71" w:rsidRPr="00550E81" w:rsidRDefault="00DC3D71" w:rsidP="00F52A88">
            <w:pPr>
              <w:pStyle w:val="ListParagraph"/>
              <w:numPr>
                <w:ilvl w:val="0"/>
                <w:numId w:val="33"/>
              </w:numPr>
              <w:spacing w:line="276" w:lineRule="auto"/>
              <w:ind w:left="675" w:hanging="283"/>
              <w:jc w:val="both"/>
              <w:rPr>
                <w:rFonts w:ascii="Times New Roman" w:hAnsi="Times New Roman"/>
                <w:sz w:val="24"/>
                <w:szCs w:val="24"/>
              </w:rPr>
            </w:pPr>
            <w:r w:rsidRPr="00550E81">
              <w:rPr>
                <w:rFonts w:ascii="Times New Roman" w:hAnsi="Times New Roman"/>
                <w:sz w:val="24"/>
                <w:szCs w:val="24"/>
              </w:rPr>
              <w:t>Điện áp: 110 hoặc 220 V, 50 / 60Hz</w:t>
            </w:r>
          </w:p>
          <w:p w14:paraId="1350B17B" w14:textId="77777777" w:rsidR="00DC3D71" w:rsidRPr="00550E81" w:rsidRDefault="00DC3D71" w:rsidP="00F52A88">
            <w:pPr>
              <w:pStyle w:val="ListParagraph"/>
              <w:numPr>
                <w:ilvl w:val="0"/>
                <w:numId w:val="33"/>
              </w:numPr>
              <w:spacing w:line="276" w:lineRule="auto"/>
              <w:ind w:left="675" w:hanging="283"/>
              <w:jc w:val="both"/>
              <w:rPr>
                <w:rFonts w:ascii="Times New Roman" w:hAnsi="Times New Roman"/>
                <w:sz w:val="24"/>
                <w:szCs w:val="24"/>
              </w:rPr>
            </w:pPr>
            <w:r w:rsidRPr="00550E81">
              <w:rPr>
                <w:rFonts w:ascii="Times New Roman" w:hAnsi="Times New Roman"/>
                <w:sz w:val="24"/>
                <w:szCs w:val="24"/>
              </w:rPr>
              <w:t>Dòng điện: tối đa 2A</w:t>
            </w:r>
          </w:p>
          <w:p w14:paraId="19B569C4" w14:textId="77777777" w:rsidR="00DC3D71" w:rsidRPr="00550E81" w:rsidRDefault="00DC3D71" w:rsidP="00F52A88">
            <w:pPr>
              <w:pStyle w:val="ListParagraph"/>
              <w:numPr>
                <w:ilvl w:val="0"/>
                <w:numId w:val="33"/>
              </w:numPr>
              <w:spacing w:line="276" w:lineRule="auto"/>
              <w:ind w:left="675" w:hanging="283"/>
              <w:jc w:val="both"/>
              <w:rPr>
                <w:rFonts w:ascii="Times New Roman" w:hAnsi="Times New Roman"/>
                <w:sz w:val="24"/>
                <w:szCs w:val="24"/>
              </w:rPr>
            </w:pPr>
            <w:r w:rsidRPr="00550E81">
              <w:rPr>
                <w:rFonts w:ascii="Times New Roman" w:hAnsi="Times New Roman"/>
                <w:sz w:val="24"/>
                <w:szCs w:val="24"/>
              </w:rPr>
              <w:t>Công suất: tối đa 47W</w:t>
            </w:r>
          </w:p>
          <w:p w14:paraId="5FA752E0" w14:textId="77777777" w:rsidR="00DC3D71" w:rsidRDefault="00DC3D71" w:rsidP="00F52A88">
            <w:pPr>
              <w:pStyle w:val="ListParagraph"/>
              <w:numPr>
                <w:ilvl w:val="0"/>
                <w:numId w:val="31"/>
              </w:numPr>
              <w:spacing w:line="276" w:lineRule="auto"/>
              <w:ind w:left="392" w:hanging="284"/>
              <w:jc w:val="both"/>
              <w:rPr>
                <w:rFonts w:ascii="Times New Roman" w:hAnsi="Times New Roman"/>
                <w:sz w:val="24"/>
                <w:szCs w:val="24"/>
              </w:rPr>
            </w:pPr>
            <w:r>
              <w:rPr>
                <w:rFonts w:ascii="Times New Roman" w:hAnsi="Times New Roman"/>
                <w:sz w:val="24"/>
                <w:szCs w:val="24"/>
              </w:rPr>
              <w:t>Môi trường làm việc:</w:t>
            </w:r>
          </w:p>
          <w:p w14:paraId="312350F0" w14:textId="77777777" w:rsidR="00DC3D71" w:rsidRPr="00550E81" w:rsidRDefault="00DC3D71" w:rsidP="00F52A88">
            <w:pPr>
              <w:pStyle w:val="ListParagraph"/>
              <w:numPr>
                <w:ilvl w:val="0"/>
                <w:numId w:val="34"/>
              </w:numPr>
              <w:spacing w:line="276" w:lineRule="auto"/>
              <w:ind w:left="675" w:hanging="283"/>
              <w:jc w:val="both"/>
              <w:rPr>
                <w:rFonts w:ascii="Times New Roman" w:hAnsi="Times New Roman"/>
                <w:sz w:val="24"/>
                <w:szCs w:val="24"/>
              </w:rPr>
            </w:pPr>
            <w:r w:rsidRPr="00550E81">
              <w:rPr>
                <w:rFonts w:ascii="Times New Roman" w:hAnsi="Times New Roman"/>
                <w:sz w:val="24"/>
                <w:szCs w:val="24"/>
              </w:rPr>
              <w:t>Độ ẩm: 30% đến 80%</w:t>
            </w:r>
          </w:p>
          <w:p w14:paraId="32E4E0CE" w14:textId="77777777" w:rsidR="00DC3D71" w:rsidRPr="00550E81" w:rsidRDefault="00DC3D71" w:rsidP="00F52A88">
            <w:pPr>
              <w:pStyle w:val="ListParagraph"/>
              <w:numPr>
                <w:ilvl w:val="0"/>
                <w:numId w:val="34"/>
              </w:numPr>
              <w:spacing w:line="276" w:lineRule="auto"/>
              <w:ind w:left="675" w:hanging="283"/>
              <w:jc w:val="both"/>
              <w:rPr>
                <w:rFonts w:ascii="Times New Roman" w:hAnsi="Times New Roman"/>
                <w:sz w:val="24"/>
                <w:szCs w:val="24"/>
              </w:rPr>
            </w:pPr>
            <w:r w:rsidRPr="00550E81">
              <w:rPr>
                <w:rFonts w:ascii="Times New Roman" w:hAnsi="Times New Roman"/>
                <w:sz w:val="24"/>
                <w:szCs w:val="24"/>
              </w:rPr>
              <w:t>Độ cao lên đến 2000 m</w:t>
            </w:r>
          </w:p>
          <w:p w14:paraId="1190FB9B" w14:textId="77777777" w:rsidR="00DC3D71" w:rsidRPr="00550E81" w:rsidRDefault="00DC3D71" w:rsidP="00F52A88">
            <w:pPr>
              <w:pStyle w:val="ListParagraph"/>
              <w:numPr>
                <w:ilvl w:val="0"/>
                <w:numId w:val="34"/>
              </w:numPr>
              <w:spacing w:line="276" w:lineRule="auto"/>
              <w:ind w:left="675" w:hanging="283"/>
              <w:jc w:val="both"/>
              <w:rPr>
                <w:rFonts w:ascii="Times New Roman" w:hAnsi="Times New Roman"/>
                <w:sz w:val="24"/>
                <w:szCs w:val="24"/>
              </w:rPr>
            </w:pPr>
            <w:r w:rsidRPr="00550E81">
              <w:rPr>
                <w:rFonts w:ascii="Times New Roman" w:hAnsi="Times New Roman"/>
                <w:sz w:val="24"/>
                <w:szCs w:val="24"/>
              </w:rPr>
              <w:t xml:space="preserve">Nhiệt độ hoạt động xung quanh -5 </w:t>
            </w:r>
            <w:r w:rsidRPr="00550E81">
              <w:rPr>
                <w:rFonts w:ascii="Times New Roman" w:hAnsi="Times New Roman"/>
                <w:sz w:val="24"/>
                <w:szCs w:val="24"/>
                <w:vertAlign w:val="superscript"/>
              </w:rPr>
              <w:t>o</w:t>
            </w:r>
            <w:r w:rsidRPr="00550E81">
              <w:rPr>
                <w:rFonts w:ascii="Times New Roman" w:hAnsi="Times New Roman"/>
                <w:sz w:val="24"/>
                <w:szCs w:val="24"/>
              </w:rPr>
              <w:t xml:space="preserve">C đến 40 </w:t>
            </w:r>
            <w:r w:rsidRPr="00550E81">
              <w:rPr>
                <w:rFonts w:ascii="Times New Roman" w:hAnsi="Times New Roman"/>
                <w:sz w:val="24"/>
                <w:szCs w:val="24"/>
                <w:vertAlign w:val="superscript"/>
              </w:rPr>
              <w:t>o</w:t>
            </w:r>
            <w:r w:rsidRPr="00550E81">
              <w:rPr>
                <w:rFonts w:ascii="Times New Roman" w:hAnsi="Times New Roman"/>
                <w:sz w:val="24"/>
                <w:szCs w:val="24"/>
              </w:rPr>
              <w:t>C</w:t>
            </w:r>
          </w:p>
          <w:p w14:paraId="021128B4" w14:textId="77777777" w:rsidR="00DC3D71" w:rsidRDefault="00DC3D71" w:rsidP="00550A42">
            <w:pPr>
              <w:pStyle w:val="ListParagraph"/>
              <w:numPr>
                <w:ilvl w:val="0"/>
                <w:numId w:val="31"/>
              </w:numPr>
              <w:spacing w:line="276" w:lineRule="auto"/>
              <w:ind w:left="392" w:hanging="284"/>
              <w:jc w:val="both"/>
              <w:rPr>
                <w:rFonts w:ascii="Times New Roman" w:hAnsi="Times New Roman"/>
                <w:sz w:val="24"/>
                <w:szCs w:val="24"/>
              </w:rPr>
            </w:pPr>
            <w:r w:rsidRPr="00307514">
              <w:rPr>
                <w:rFonts w:ascii="Times New Roman" w:hAnsi="Times New Roman"/>
                <w:sz w:val="24"/>
                <w:szCs w:val="24"/>
              </w:rPr>
              <w:t>Tr</w:t>
            </w:r>
            <w:r w:rsidRPr="00307514">
              <w:rPr>
                <w:rFonts w:ascii="Times New Roman" w:hAnsi="Times New Roman" w:cs="Cambria"/>
                <w:sz w:val="24"/>
                <w:szCs w:val="24"/>
              </w:rPr>
              <w:t>ọ</w:t>
            </w:r>
            <w:r w:rsidRPr="00307514">
              <w:rPr>
                <w:rFonts w:ascii="Times New Roman" w:hAnsi="Times New Roman"/>
                <w:sz w:val="24"/>
                <w:szCs w:val="24"/>
              </w:rPr>
              <w:t>ng l</w:t>
            </w:r>
            <w:r w:rsidRPr="00307514">
              <w:rPr>
                <w:rFonts w:ascii="Times New Roman" w:hAnsi="Times New Roman" w:cs="Cambria"/>
                <w:sz w:val="24"/>
                <w:szCs w:val="24"/>
              </w:rPr>
              <w:t>ượ</w:t>
            </w:r>
            <w:r w:rsidRPr="00307514">
              <w:rPr>
                <w:rFonts w:ascii="Times New Roman" w:hAnsi="Times New Roman"/>
                <w:sz w:val="24"/>
                <w:szCs w:val="24"/>
              </w:rPr>
              <w:t>ng và Kích thước:</w:t>
            </w:r>
          </w:p>
          <w:p w14:paraId="67532820" w14:textId="77777777" w:rsidR="00DC3D71" w:rsidRPr="008E632F" w:rsidRDefault="00DC3D71" w:rsidP="00550A42">
            <w:pPr>
              <w:pStyle w:val="ListParagraph"/>
              <w:numPr>
                <w:ilvl w:val="0"/>
                <w:numId w:val="35"/>
              </w:numPr>
              <w:spacing w:line="276" w:lineRule="auto"/>
              <w:ind w:left="675" w:hanging="283"/>
              <w:jc w:val="both"/>
              <w:rPr>
                <w:rFonts w:ascii="Times New Roman" w:hAnsi="Times New Roman"/>
                <w:sz w:val="24"/>
                <w:szCs w:val="24"/>
              </w:rPr>
            </w:pPr>
            <w:r w:rsidRPr="008E632F">
              <w:rPr>
                <w:rFonts w:ascii="Times New Roman" w:hAnsi="Times New Roman"/>
                <w:sz w:val="24"/>
                <w:szCs w:val="24"/>
              </w:rPr>
              <w:t xml:space="preserve">Mô-đun: 30kg (65 lbs), 43 cm x 33 cm x 47 cm </w:t>
            </w:r>
          </w:p>
          <w:p w14:paraId="7C37504E" w14:textId="77777777" w:rsidR="00DC3D71" w:rsidRPr="00307514" w:rsidRDefault="00DC3D71" w:rsidP="00550A42">
            <w:pPr>
              <w:pStyle w:val="ListParagraph"/>
              <w:numPr>
                <w:ilvl w:val="0"/>
                <w:numId w:val="35"/>
              </w:numPr>
              <w:spacing w:line="276" w:lineRule="auto"/>
              <w:ind w:left="675" w:hanging="283"/>
              <w:jc w:val="both"/>
              <w:rPr>
                <w:rFonts w:ascii="Times New Roman" w:hAnsi="Times New Roman"/>
                <w:sz w:val="24"/>
                <w:szCs w:val="24"/>
              </w:rPr>
            </w:pPr>
            <w:r w:rsidRPr="008E632F">
              <w:rPr>
                <w:rFonts w:ascii="Times New Roman" w:hAnsi="Times New Roman"/>
                <w:sz w:val="24"/>
                <w:szCs w:val="24"/>
              </w:rPr>
              <w:t xml:space="preserve">Bộ điều khiển: 4kg (9 lbs), 30 cm x 26 cm x 23 cm </w:t>
            </w:r>
          </w:p>
          <w:p w14:paraId="7110BAC4" w14:textId="77777777" w:rsidR="00DC3D71" w:rsidRDefault="00DC3D71" w:rsidP="00550A42">
            <w:pPr>
              <w:pStyle w:val="ListParagraph"/>
              <w:numPr>
                <w:ilvl w:val="0"/>
                <w:numId w:val="31"/>
              </w:numPr>
              <w:spacing w:line="276" w:lineRule="auto"/>
              <w:ind w:left="392" w:hanging="284"/>
              <w:jc w:val="both"/>
              <w:rPr>
                <w:rFonts w:ascii="Times New Roman" w:hAnsi="Times New Roman"/>
                <w:sz w:val="24"/>
                <w:szCs w:val="24"/>
                <w:lang w:val="fr-FR"/>
              </w:rPr>
            </w:pPr>
            <w:r>
              <w:rPr>
                <w:rFonts w:ascii="Times New Roman" w:hAnsi="Times New Roman"/>
                <w:sz w:val="24"/>
                <w:szCs w:val="24"/>
                <w:lang w:val="fr-FR"/>
              </w:rPr>
              <w:t>Chứng nhận an toàn :</w:t>
            </w:r>
          </w:p>
          <w:p w14:paraId="29D9E9EA" w14:textId="77777777" w:rsidR="00DC3D71" w:rsidRDefault="00DC3D71" w:rsidP="00550A42">
            <w:pPr>
              <w:pStyle w:val="ListParagraph"/>
              <w:numPr>
                <w:ilvl w:val="0"/>
                <w:numId w:val="35"/>
              </w:numPr>
              <w:spacing w:line="276" w:lineRule="auto"/>
              <w:ind w:left="675" w:hanging="283"/>
              <w:jc w:val="both"/>
              <w:rPr>
                <w:rFonts w:ascii="Times New Roman" w:hAnsi="Times New Roman"/>
                <w:sz w:val="24"/>
                <w:szCs w:val="24"/>
                <w:lang w:val="fr-FR"/>
              </w:rPr>
            </w:pPr>
            <w:r w:rsidRPr="00DA5EE2">
              <w:rPr>
                <w:rFonts w:ascii="Times New Roman" w:hAnsi="Times New Roman"/>
                <w:sz w:val="24"/>
                <w:szCs w:val="24"/>
                <w:lang w:val="fr-FR"/>
              </w:rPr>
              <w:t xml:space="preserve">Được </w:t>
            </w:r>
            <w:r w:rsidRPr="00162E5F">
              <w:rPr>
                <w:rFonts w:ascii="Times New Roman" w:hAnsi="Times New Roman"/>
                <w:sz w:val="24"/>
                <w:szCs w:val="24"/>
                <w:lang w:val="fr-FR"/>
              </w:rPr>
              <w:t>EMC</w:t>
            </w:r>
            <w:r w:rsidRPr="00DA5EE2">
              <w:rPr>
                <w:rFonts w:ascii="Times New Roman" w:hAnsi="Times New Roman"/>
                <w:sz w:val="24"/>
                <w:szCs w:val="24"/>
                <w:lang w:val="fr-FR"/>
              </w:rPr>
              <w:t xml:space="preserve"> kiểm tra và phê duyệt </w:t>
            </w:r>
            <w:r>
              <w:rPr>
                <w:rFonts w:ascii="Times New Roman" w:hAnsi="Times New Roman"/>
                <w:sz w:val="24"/>
                <w:szCs w:val="24"/>
                <w:lang w:val="fr-FR"/>
              </w:rPr>
              <w:t>(</w:t>
            </w:r>
            <w:r w:rsidRPr="00162E5F">
              <w:rPr>
                <w:rFonts w:ascii="Times New Roman" w:hAnsi="Times New Roman"/>
                <w:sz w:val="24"/>
                <w:szCs w:val="24"/>
                <w:lang w:val="fr-FR"/>
              </w:rPr>
              <w:t xml:space="preserve">EMC Tested and Approved): </w:t>
            </w:r>
            <w:r w:rsidRPr="00DA5EE2">
              <w:rPr>
                <w:rFonts w:ascii="Times New Roman" w:hAnsi="Times New Roman"/>
                <w:sz w:val="24"/>
                <w:szCs w:val="24"/>
                <w:lang w:val="fr-FR"/>
              </w:rPr>
              <w:t>ICES-001, CISPR11, EN55011 và EN61326</w:t>
            </w:r>
            <w:r>
              <w:rPr>
                <w:rFonts w:ascii="Times New Roman" w:hAnsi="Times New Roman"/>
                <w:sz w:val="24"/>
                <w:szCs w:val="24"/>
                <w:lang w:val="fr-FR"/>
              </w:rPr>
              <w:t>-01</w:t>
            </w:r>
          </w:p>
          <w:p w14:paraId="27EF8176" w14:textId="77777777" w:rsidR="00DC3D71" w:rsidRDefault="00DC3D71" w:rsidP="00550A42">
            <w:pPr>
              <w:pStyle w:val="ListParagraph"/>
              <w:numPr>
                <w:ilvl w:val="0"/>
                <w:numId w:val="35"/>
              </w:numPr>
              <w:spacing w:line="276" w:lineRule="auto"/>
              <w:ind w:left="675" w:hanging="283"/>
              <w:jc w:val="both"/>
              <w:rPr>
                <w:rFonts w:ascii="Times New Roman" w:hAnsi="Times New Roman"/>
                <w:sz w:val="24"/>
                <w:szCs w:val="24"/>
              </w:rPr>
            </w:pPr>
            <w:r w:rsidRPr="00162E5F">
              <w:rPr>
                <w:rFonts w:ascii="Times New Roman" w:hAnsi="Times New Roman"/>
                <w:sz w:val="24"/>
                <w:szCs w:val="24"/>
              </w:rPr>
              <w:t xml:space="preserve">Sản phẩm an toàn (Product Safety): </w:t>
            </w:r>
            <w:r w:rsidRPr="00824A29">
              <w:rPr>
                <w:rFonts w:ascii="Times New Roman" w:hAnsi="Times New Roman"/>
                <w:sz w:val="24"/>
                <w:szCs w:val="24"/>
              </w:rPr>
              <w:t>Chứng nhận UL 61010-1, Chứng nhận CSA NEC 2011</w:t>
            </w:r>
          </w:p>
          <w:p w14:paraId="2A466256" w14:textId="77777777" w:rsidR="00DC3D71" w:rsidRPr="00824A29" w:rsidRDefault="00DC3D71" w:rsidP="00550A42">
            <w:pPr>
              <w:pStyle w:val="ListParagraph"/>
              <w:numPr>
                <w:ilvl w:val="0"/>
                <w:numId w:val="35"/>
              </w:numPr>
              <w:spacing w:line="276" w:lineRule="auto"/>
              <w:ind w:left="675" w:hanging="283"/>
              <w:jc w:val="both"/>
              <w:rPr>
                <w:rFonts w:ascii="Times New Roman" w:hAnsi="Times New Roman"/>
                <w:sz w:val="24"/>
                <w:szCs w:val="24"/>
              </w:rPr>
            </w:pPr>
            <w:r w:rsidRPr="00824A29">
              <w:rPr>
                <w:rFonts w:ascii="Times New Roman" w:hAnsi="Times New Roman"/>
                <w:sz w:val="24"/>
                <w:szCs w:val="24"/>
              </w:rPr>
              <w:t>Bức xạ nguy hiểm (Radiation Hazard): Mật độ nguồn được kiểm tra theo 21 CFR Par 1030.10 C) 1,2,3 và IEC 61010-1 Điều 12.4</w:t>
            </w:r>
            <w:r>
              <w:rPr>
                <w:rFonts w:ascii="Times New Roman" w:hAnsi="Times New Roman"/>
                <w:sz w:val="24"/>
                <w:szCs w:val="24"/>
              </w:rPr>
              <w:t xml:space="preserve">; </w:t>
            </w:r>
            <w:r w:rsidRPr="00824A29">
              <w:rPr>
                <w:rFonts w:ascii="Times New Roman" w:hAnsi="Times New Roman"/>
                <w:sz w:val="24"/>
                <w:szCs w:val="24"/>
              </w:rPr>
              <w:t>21 CFR1030 report filed for FDA</w:t>
            </w:r>
          </w:p>
          <w:p w14:paraId="6937483E" w14:textId="77777777" w:rsidR="00DC3D71" w:rsidRDefault="00DC3D71" w:rsidP="00550A42">
            <w:pPr>
              <w:pStyle w:val="ListParagraph"/>
              <w:numPr>
                <w:ilvl w:val="0"/>
                <w:numId w:val="31"/>
              </w:numPr>
              <w:spacing w:line="276" w:lineRule="auto"/>
              <w:ind w:left="392" w:hanging="284"/>
              <w:jc w:val="both"/>
              <w:rPr>
                <w:rFonts w:ascii="Times New Roman" w:hAnsi="Times New Roman"/>
                <w:sz w:val="24"/>
                <w:szCs w:val="24"/>
              </w:rPr>
            </w:pPr>
            <w:r>
              <w:rPr>
                <w:rFonts w:ascii="Times New Roman" w:hAnsi="Times New Roman"/>
                <w:sz w:val="24"/>
                <w:szCs w:val="24"/>
              </w:rPr>
              <w:t xml:space="preserve">Phần mềm điều khiển có phân cấp quyền truy cập </w:t>
            </w:r>
            <w:r w:rsidRPr="00973845">
              <w:rPr>
                <w:rFonts w:ascii="Times New Roman" w:hAnsi="Times New Roman"/>
                <w:sz w:val="24"/>
                <w:szCs w:val="24"/>
              </w:rPr>
              <w:t>với 3 cấp độ bảo vệ bằng mật khẩu. Điều này cho phép ng</w:t>
            </w:r>
            <w:r w:rsidRPr="00973845">
              <w:rPr>
                <w:rFonts w:ascii="Times New Roman" w:hAnsi="Times New Roman" w:hint="eastAsia"/>
                <w:sz w:val="24"/>
                <w:szCs w:val="24"/>
              </w:rPr>
              <w:t>ư</w:t>
            </w:r>
            <w:r w:rsidRPr="00973845">
              <w:rPr>
                <w:rFonts w:ascii="Times New Roman" w:hAnsi="Times New Roman"/>
                <w:sz w:val="24"/>
                <w:szCs w:val="24"/>
              </w:rPr>
              <w:t>ời quản trị phòng thí nghiệm quyền chỉ định các cấp độ khả năng truy cậ</w:t>
            </w:r>
            <w:r>
              <w:rPr>
                <w:rFonts w:ascii="Times New Roman" w:hAnsi="Times New Roman"/>
                <w:sz w:val="24"/>
                <w:szCs w:val="24"/>
              </w:rPr>
              <w:t xml:space="preserve">p </w:t>
            </w:r>
          </w:p>
          <w:p w14:paraId="08DB6BE9" w14:textId="77777777" w:rsidR="00DC3D71" w:rsidRPr="00307514" w:rsidRDefault="00DC3D71" w:rsidP="00BF2318">
            <w:pPr>
              <w:spacing w:line="276" w:lineRule="auto"/>
              <w:jc w:val="both"/>
              <w:rPr>
                <w:rFonts w:ascii="Times New Roman" w:hAnsi="Times New Roman"/>
                <w:b/>
                <w:bCs/>
                <w:sz w:val="24"/>
                <w:szCs w:val="24"/>
              </w:rPr>
            </w:pPr>
            <w:r w:rsidRPr="00307514">
              <w:rPr>
                <w:rFonts w:ascii="Times New Roman" w:hAnsi="Times New Roman"/>
                <w:b/>
                <w:bCs/>
                <w:sz w:val="24"/>
                <w:szCs w:val="24"/>
              </w:rPr>
              <w:t>3. Cung cấp bao gồm:</w:t>
            </w:r>
          </w:p>
          <w:p w14:paraId="64C78702" w14:textId="77777777" w:rsidR="00DC3D71" w:rsidRDefault="00DC3D71" w:rsidP="00550A42">
            <w:pPr>
              <w:pStyle w:val="ListParagraph"/>
              <w:numPr>
                <w:ilvl w:val="0"/>
                <w:numId w:val="31"/>
              </w:numPr>
              <w:spacing w:line="276" w:lineRule="auto"/>
              <w:ind w:left="392" w:hanging="392"/>
              <w:jc w:val="both"/>
              <w:rPr>
                <w:rFonts w:ascii="Times New Roman" w:hAnsi="Times New Roman"/>
                <w:sz w:val="24"/>
                <w:szCs w:val="24"/>
              </w:rPr>
            </w:pPr>
            <w:r>
              <w:rPr>
                <w:rFonts w:ascii="Times New Roman" w:hAnsi="Times New Roman"/>
                <w:sz w:val="24"/>
                <w:szCs w:val="24"/>
              </w:rPr>
              <w:t>01 Bộ điều khiển</w:t>
            </w:r>
          </w:p>
          <w:p w14:paraId="55934EDD" w14:textId="77777777" w:rsidR="00DC3D71" w:rsidRDefault="00DC3D71" w:rsidP="00550A42">
            <w:pPr>
              <w:pStyle w:val="ListParagraph"/>
              <w:numPr>
                <w:ilvl w:val="0"/>
                <w:numId w:val="31"/>
              </w:numPr>
              <w:spacing w:line="276" w:lineRule="auto"/>
              <w:ind w:left="392" w:hanging="392"/>
              <w:jc w:val="both"/>
              <w:rPr>
                <w:rFonts w:ascii="Times New Roman" w:hAnsi="Times New Roman"/>
                <w:sz w:val="24"/>
                <w:szCs w:val="24"/>
              </w:rPr>
            </w:pPr>
            <w:r>
              <w:rPr>
                <w:rFonts w:ascii="Times New Roman" w:hAnsi="Times New Roman"/>
                <w:sz w:val="24"/>
                <w:szCs w:val="24"/>
              </w:rPr>
              <w:lastRenderedPageBreak/>
              <w:t>01 Mô – đun phá mẫu (06 vị trí)</w:t>
            </w:r>
          </w:p>
          <w:p w14:paraId="0F4546C9" w14:textId="77777777" w:rsidR="00DC3D71" w:rsidRPr="00162E5F" w:rsidRDefault="00DC3D71" w:rsidP="00550A42">
            <w:pPr>
              <w:pStyle w:val="ListParagraph"/>
              <w:numPr>
                <w:ilvl w:val="0"/>
                <w:numId w:val="31"/>
              </w:numPr>
              <w:spacing w:line="276" w:lineRule="auto"/>
              <w:ind w:left="392" w:hanging="392"/>
              <w:jc w:val="both"/>
              <w:rPr>
                <w:rFonts w:ascii="Times New Roman" w:hAnsi="Times New Roman"/>
                <w:sz w:val="24"/>
                <w:szCs w:val="24"/>
                <w:highlight w:val="yellow"/>
              </w:rPr>
            </w:pPr>
            <w:r w:rsidRPr="00162E5F">
              <w:rPr>
                <w:rFonts w:ascii="Times New Roman" w:hAnsi="Times New Roman"/>
                <w:sz w:val="24"/>
                <w:szCs w:val="24"/>
                <w:highlight w:val="yellow"/>
              </w:rPr>
              <w:t>01 Khay (rack) 06 vị trí cho ổng 75ml (tùy chọn Teflon hoặc Thạch anh)</w:t>
            </w:r>
          </w:p>
          <w:p w14:paraId="6FB93FF8" w14:textId="77777777" w:rsidR="00DC3D71" w:rsidRDefault="00DC3D71" w:rsidP="00550A42">
            <w:pPr>
              <w:pStyle w:val="ListParagraph"/>
              <w:numPr>
                <w:ilvl w:val="0"/>
                <w:numId w:val="31"/>
              </w:numPr>
              <w:spacing w:line="276" w:lineRule="auto"/>
              <w:ind w:left="392" w:hanging="392"/>
              <w:jc w:val="both"/>
              <w:rPr>
                <w:rFonts w:ascii="Times New Roman" w:hAnsi="Times New Roman"/>
                <w:sz w:val="24"/>
                <w:szCs w:val="24"/>
              </w:rPr>
            </w:pPr>
            <w:r>
              <w:rPr>
                <w:rFonts w:ascii="Times New Roman" w:hAnsi="Times New Roman"/>
                <w:sz w:val="24"/>
                <w:szCs w:val="24"/>
              </w:rPr>
              <w:t>Bộ kit vận hành lần đầu kèm theo máy</w:t>
            </w:r>
          </w:p>
          <w:p w14:paraId="7D93ABD5" w14:textId="30D7FAB7" w:rsidR="00DC3D71" w:rsidRPr="00882661" w:rsidRDefault="00DC3D71" w:rsidP="00550A42">
            <w:pPr>
              <w:numPr>
                <w:ilvl w:val="0"/>
                <w:numId w:val="9"/>
              </w:numPr>
              <w:ind w:left="392" w:hanging="392"/>
              <w:rPr>
                <w:rFonts w:ascii="Times New Roman" w:hAnsi="Times New Roman"/>
                <w:sz w:val="24"/>
                <w:szCs w:val="24"/>
                <w:lang w:val="vi-VN"/>
              </w:rPr>
            </w:pPr>
            <w:r>
              <w:rPr>
                <w:rFonts w:ascii="Times New Roman" w:hAnsi="Times New Roman"/>
                <w:sz w:val="24"/>
                <w:szCs w:val="24"/>
              </w:rPr>
              <w:t>Tài liệu hướng dẫn sử dụng tiếng Anh – tiếng Việt</w:t>
            </w:r>
          </w:p>
        </w:tc>
        <w:tc>
          <w:tcPr>
            <w:tcW w:w="540" w:type="dxa"/>
          </w:tcPr>
          <w:p w14:paraId="2534166C" w14:textId="62EA54E1" w:rsidR="00DC3D71" w:rsidRPr="00882661" w:rsidRDefault="00DC3D71" w:rsidP="00DC3D71">
            <w:pPr>
              <w:jc w:val="center"/>
              <w:rPr>
                <w:rFonts w:ascii="Times New Roman" w:hAnsi="Times New Roman"/>
                <w:b/>
                <w:sz w:val="24"/>
                <w:szCs w:val="24"/>
              </w:rPr>
            </w:pPr>
            <w:r w:rsidRPr="00DB4744">
              <w:rPr>
                <w:rFonts w:ascii="Times New Roman" w:hAnsi="Times New Roman"/>
                <w:b/>
                <w:sz w:val="24"/>
                <w:szCs w:val="24"/>
              </w:rPr>
              <w:lastRenderedPageBreak/>
              <w:t>01</w:t>
            </w:r>
          </w:p>
        </w:tc>
        <w:tc>
          <w:tcPr>
            <w:tcW w:w="630" w:type="dxa"/>
          </w:tcPr>
          <w:p w14:paraId="5A4CF371" w14:textId="76678A26" w:rsidR="00DC3D71" w:rsidRPr="00882661" w:rsidRDefault="00DC3D71" w:rsidP="00DC3D71">
            <w:pPr>
              <w:pStyle w:val="Header"/>
              <w:jc w:val="center"/>
              <w:rPr>
                <w:rFonts w:ascii="Times New Roman" w:hAnsi="Times New Roman"/>
                <w:b/>
                <w:sz w:val="24"/>
                <w:szCs w:val="24"/>
              </w:rPr>
            </w:pPr>
            <w:r w:rsidRPr="00DB4744">
              <w:rPr>
                <w:rFonts w:ascii="Times New Roman" w:hAnsi="Times New Roman"/>
                <w:b/>
                <w:sz w:val="24"/>
                <w:szCs w:val="24"/>
              </w:rPr>
              <w:t>Bộ</w:t>
            </w:r>
          </w:p>
        </w:tc>
        <w:tc>
          <w:tcPr>
            <w:tcW w:w="1530" w:type="dxa"/>
          </w:tcPr>
          <w:p w14:paraId="384EAE74" w14:textId="75AFF47F" w:rsidR="00DC3D71" w:rsidRDefault="00DC3D71" w:rsidP="00DC3D71">
            <w:pPr>
              <w:jc w:val="center"/>
              <w:rPr>
                <w:rFonts w:ascii="Times New Roman" w:hAnsi="Times New Roman"/>
                <w:b/>
                <w:sz w:val="24"/>
                <w:szCs w:val="24"/>
              </w:rPr>
            </w:pPr>
          </w:p>
          <w:p w14:paraId="3D877786" w14:textId="7A4397CE" w:rsidR="00DC3D71" w:rsidRDefault="00DC3D71" w:rsidP="00DC3D71">
            <w:pPr>
              <w:jc w:val="center"/>
              <w:rPr>
                <w:rFonts w:ascii="Times New Roman" w:hAnsi="Times New Roman"/>
                <w:b/>
                <w:sz w:val="24"/>
                <w:szCs w:val="24"/>
              </w:rPr>
            </w:pPr>
            <w:r>
              <w:rPr>
                <w:rFonts w:ascii="Times New Roman" w:hAnsi="Times New Roman"/>
                <w:noProof/>
                <w:color w:val="4F81BD" w:themeColor="accent1"/>
                <w:sz w:val="48"/>
                <w:szCs w:val="48"/>
                <w:lang w:eastAsia="zh-CN"/>
              </w:rPr>
              <w:drawing>
                <wp:anchor distT="0" distB="0" distL="114300" distR="114300" simplePos="0" relativeHeight="251662848" behindDoc="0" locked="0" layoutInCell="1" allowOverlap="1" wp14:anchorId="227BFC35" wp14:editId="54738B12">
                  <wp:simplePos x="0" y="0"/>
                  <wp:positionH relativeFrom="column">
                    <wp:posOffset>-724535</wp:posOffset>
                  </wp:positionH>
                  <wp:positionV relativeFrom="paragraph">
                    <wp:posOffset>259080</wp:posOffset>
                  </wp:positionV>
                  <wp:extent cx="2463590" cy="203292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590" cy="203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1324A" w14:textId="77777777" w:rsidR="00DC3D71" w:rsidRDefault="00DC3D71" w:rsidP="00DC3D71">
            <w:pPr>
              <w:jc w:val="center"/>
              <w:rPr>
                <w:rFonts w:ascii="Times New Roman" w:hAnsi="Times New Roman"/>
                <w:b/>
                <w:sz w:val="24"/>
                <w:szCs w:val="24"/>
              </w:rPr>
            </w:pPr>
          </w:p>
          <w:p w14:paraId="75F2F5DB" w14:textId="77777777" w:rsidR="00DC3D71" w:rsidRDefault="00DC3D71" w:rsidP="00DC3D71">
            <w:pPr>
              <w:jc w:val="center"/>
              <w:rPr>
                <w:rFonts w:ascii="Times New Roman" w:hAnsi="Times New Roman"/>
                <w:b/>
                <w:sz w:val="24"/>
                <w:szCs w:val="24"/>
              </w:rPr>
            </w:pPr>
          </w:p>
          <w:p w14:paraId="04CEBC83" w14:textId="77777777" w:rsidR="00DC3D71" w:rsidRDefault="00DC3D71" w:rsidP="00DC3D71">
            <w:pPr>
              <w:jc w:val="center"/>
              <w:rPr>
                <w:rFonts w:ascii="Times New Roman" w:hAnsi="Times New Roman"/>
                <w:b/>
                <w:sz w:val="24"/>
                <w:szCs w:val="24"/>
              </w:rPr>
            </w:pPr>
          </w:p>
          <w:p w14:paraId="0A229B13" w14:textId="77777777" w:rsidR="00DC3D71" w:rsidRDefault="00DC3D71" w:rsidP="00DC3D71">
            <w:pPr>
              <w:jc w:val="center"/>
              <w:rPr>
                <w:rFonts w:ascii="Times New Roman" w:hAnsi="Times New Roman"/>
                <w:b/>
                <w:sz w:val="24"/>
                <w:szCs w:val="24"/>
              </w:rPr>
            </w:pPr>
          </w:p>
          <w:p w14:paraId="6CA3E531" w14:textId="77777777" w:rsidR="00DC3D71" w:rsidRDefault="00DC3D71" w:rsidP="00DC3D71">
            <w:pPr>
              <w:jc w:val="center"/>
              <w:rPr>
                <w:rFonts w:ascii="Times New Roman" w:hAnsi="Times New Roman"/>
                <w:b/>
                <w:sz w:val="24"/>
                <w:szCs w:val="24"/>
              </w:rPr>
            </w:pPr>
          </w:p>
          <w:p w14:paraId="669C78F7" w14:textId="77777777" w:rsidR="00DC3D71" w:rsidRDefault="00DC3D71" w:rsidP="00DC3D71">
            <w:pPr>
              <w:jc w:val="center"/>
              <w:rPr>
                <w:rFonts w:ascii="Times New Roman" w:hAnsi="Times New Roman"/>
                <w:b/>
                <w:sz w:val="24"/>
                <w:szCs w:val="24"/>
              </w:rPr>
            </w:pPr>
          </w:p>
          <w:p w14:paraId="1BD998CA" w14:textId="77777777" w:rsidR="00DC3D71" w:rsidRDefault="00DC3D71" w:rsidP="00DC3D71">
            <w:pPr>
              <w:jc w:val="center"/>
              <w:rPr>
                <w:rFonts w:ascii="Times New Roman" w:hAnsi="Times New Roman"/>
                <w:b/>
                <w:sz w:val="24"/>
                <w:szCs w:val="24"/>
              </w:rPr>
            </w:pPr>
          </w:p>
          <w:p w14:paraId="05C736EE" w14:textId="77777777" w:rsidR="00DC3D71" w:rsidRDefault="00DC3D71" w:rsidP="00DC3D71">
            <w:pPr>
              <w:jc w:val="center"/>
              <w:rPr>
                <w:rFonts w:ascii="Times New Roman" w:hAnsi="Times New Roman"/>
                <w:b/>
                <w:sz w:val="24"/>
                <w:szCs w:val="24"/>
              </w:rPr>
            </w:pPr>
          </w:p>
          <w:p w14:paraId="46930F1E" w14:textId="77777777" w:rsidR="00DC3D71" w:rsidRDefault="00DC3D71" w:rsidP="00DC3D71">
            <w:pPr>
              <w:jc w:val="center"/>
              <w:rPr>
                <w:rFonts w:ascii="Times New Roman" w:hAnsi="Times New Roman"/>
                <w:b/>
                <w:sz w:val="24"/>
                <w:szCs w:val="24"/>
              </w:rPr>
            </w:pPr>
          </w:p>
          <w:p w14:paraId="12B7D6C1" w14:textId="77777777" w:rsidR="00DC3D71" w:rsidRDefault="00DC3D71" w:rsidP="00DC3D71">
            <w:pPr>
              <w:jc w:val="center"/>
              <w:rPr>
                <w:rFonts w:ascii="Times New Roman" w:hAnsi="Times New Roman"/>
                <w:b/>
                <w:sz w:val="24"/>
                <w:szCs w:val="24"/>
              </w:rPr>
            </w:pPr>
          </w:p>
          <w:p w14:paraId="7193FAE7" w14:textId="77777777" w:rsidR="00DC3D71" w:rsidRDefault="00DC3D71" w:rsidP="00DC3D71">
            <w:pPr>
              <w:jc w:val="center"/>
              <w:rPr>
                <w:rFonts w:ascii="Times New Roman" w:hAnsi="Times New Roman"/>
                <w:b/>
                <w:sz w:val="24"/>
                <w:szCs w:val="24"/>
              </w:rPr>
            </w:pPr>
          </w:p>
          <w:p w14:paraId="550D5DE9" w14:textId="77777777" w:rsidR="00DC3D71" w:rsidRDefault="00DC3D71" w:rsidP="00DC3D71">
            <w:pPr>
              <w:jc w:val="center"/>
              <w:rPr>
                <w:rFonts w:ascii="Times New Roman" w:hAnsi="Times New Roman"/>
                <w:b/>
                <w:sz w:val="24"/>
                <w:szCs w:val="24"/>
              </w:rPr>
            </w:pPr>
          </w:p>
          <w:p w14:paraId="7CD8A65B" w14:textId="77777777" w:rsidR="00DC3D71" w:rsidRDefault="00DC3D71" w:rsidP="00DC3D71">
            <w:pPr>
              <w:jc w:val="center"/>
              <w:rPr>
                <w:rFonts w:ascii="Times New Roman" w:hAnsi="Times New Roman"/>
                <w:b/>
                <w:sz w:val="24"/>
                <w:szCs w:val="24"/>
              </w:rPr>
            </w:pPr>
          </w:p>
          <w:p w14:paraId="1E72F4C9" w14:textId="1AB62363" w:rsidR="00DC3D71" w:rsidRDefault="00BF2318" w:rsidP="00DC3D71">
            <w:pPr>
              <w:jc w:val="center"/>
              <w:rPr>
                <w:rFonts w:ascii="Times New Roman" w:hAnsi="Times New Roman"/>
                <w:b/>
                <w:sz w:val="24"/>
                <w:szCs w:val="24"/>
              </w:rPr>
            </w:pPr>
            <w:r w:rsidRPr="002D137C">
              <w:rPr>
                <w:rFonts w:ascii="Times New Roman" w:hAnsi="Times New Roman"/>
                <w:noProof/>
                <w:sz w:val="24"/>
                <w:szCs w:val="24"/>
                <w:lang w:eastAsia="zh-CN"/>
              </w:rPr>
              <w:drawing>
                <wp:anchor distT="0" distB="0" distL="114300" distR="114300" simplePos="0" relativeHeight="251663872" behindDoc="0" locked="0" layoutInCell="1" allowOverlap="1" wp14:anchorId="68BA0E6D" wp14:editId="5769975D">
                  <wp:simplePos x="0" y="0"/>
                  <wp:positionH relativeFrom="column">
                    <wp:posOffset>-596265</wp:posOffset>
                  </wp:positionH>
                  <wp:positionV relativeFrom="paragraph">
                    <wp:posOffset>224155</wp:posOffset>
                  </wp:positionV>
                  <wp:extent cx="2017858" cy="1534160"/>
                  <wp:effectExtent l="0" t="0" r="1905" b="2540"/>
                  <wp:wrapNone/>
                  <wp:docPr id="33794" name="Picture 2" descr="\\Fileserver\r&amp;d\2013NewR&amp;D\Individuals\AliB\Art\MiniWave-Efie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4" name="Picture 2" descr="\\Fileserver\r&amp;d\2013NewR&amp;D\Individuals\AliB\Art\MiniWave-Efield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7858" cy="1534160"/>
                          </a:xfrm>
                          <a:prstGeom prst="rect">
                            <a:avLst/>
                          </a:prstGeom>
                          <a:noFill/>
                        </pic:spPr>
                      </pic:pic>
                    </a:graphicData>
                  </a:graphic>
                  <wp14:sizeRelH relativeFrom="page">
                    <wp14:pctWidth>0</wp14:pctWidth>
                  </wp14:sizeRelH>
                  <wp14:sizeRelV relativeFrom="page">
                    <wp14:pctHeight>0</wp14:pctHeight>
                  </wp14:sizeRelV>
                </wp:anchor>
              </w:drawing>
            </w:r>
          </w:p>
          <w:p w14:paraId="3B258315" w14:textId="5B12E1CB" w:rsidR="00DC3D71" w:rsidRDefault="00DC3D71" w:rsidP="00DC3D71">
            <w:pPr>
              <w:jc w:val="center"/>
              <w:rPr>
                <w:rFonts w:ascii="Times New Roman" w:hAnsi="Times New Roman"/>
                <w:b/>
                <w:sz w:val="24"/>
                <w:szCs w:val="24"/>
              </w:rPr>
            </w:pPr>
          </w:p>
          <w:p w14:paraId="2922A215" w14:textId="2C2E3A95" w:rsidR="00DC3D71" w:rsidRDefault="00DC3D71" w:rsidP="00DC3D71">
            <w:pPr>
              <w:jc w:val="center"/>
              <w:rPr>
                <w:rFonts w:ascii="Times New Roman" w:hAnsi="Times New Roman"/>
                <w:b/>
                <w:sz w:val="24"/>
                <w:szCs w:val="24"/>
              </w:rPr>
            </w:pPr>
          </w:p>
          <w:p w14:paraId="30B0D739" w14:textId="77777777" w:rsidR="00DC3D71" w:rsidRDefault="00DC3D71" w:rsidP="00DC3D71">
            <w:pPr>
              <w:jc w:val="center"/>
              <w:rPr>
                <w:rFonts w:ascii="Times New Roman" w:hAnsi="Times New Roman"/>
                <w:b/>
                <w:sz w:val="24"/>
                <w:szCs w:val="24"/>
              </w:rPr>
            </w:pPr>
          </w:p>
          <w:p w14:paraId="05FFFD7C" w14:textId="77777777" w:rsidR="00DC3D71" w:rsidRDefault="00DC3D71" w:rsidP="00DC3D71">
            <w:pPr>
              <w:jc w:val="center"/>
              <w:rPr>
                <w:rFonts w:ascii="Times New Roman" w:hAnsi="Times New Roman"/>
                <w:b/>
                <w:sz w:val="24"/>
                <w:szCs w:val="24"/>
              </w:rPr>
            </w:pPr>
          </w:p>
          <w:p w14:paraId="48AC2B4E" w14:textId="77777777" w:rsidR="00DC3D71" w:rsidRDefault="00DC3D71" w:rsidP="00DC3D71">
            <w:pPr>
              <w:jc w:val="center"/>
              <w:rPr>
                <w:rFonts w:ascii="Times New Roman" w:hAnsi="Times New Roman"/>
                <w:b/>
                <w:sz w:val="24"/>
                <w:szCs w:val="24"/>
              </w:rPr>
            </w:pPr>
          </w:p>
          <w:p w14:paraId="7796787A" w14:textId="77777777" w:rsidR="00DC3D71" w:rsidRDefault="00DC3D71" w:rsidP="00DC3D71">
            <w:pPr>
              <w:jc w:val="center"/>
              <w:rPr>
                <w:rFonts w:ascii="Times New Roman" w:hAnsi="Times New Roman"/>
                <w:b/>
                <w:sz w:val="24"/>
                <w:szCs w:val="24"/>
              </w:rPr>
            </w:pPr>
          </w:p>
          <w:p w14:paraId="6298C7A5" w14:textId="77777777" w:rsidR="00DC3D71" w:rsidRDefault="00DC3D71" w:rsidP="00DC3D71">
            <w:pPr>
              <w:jc w:val="center"/>
              <w:rPr>
                <w:rFonts w:ascii="Times New Roman" w:hAnsi="Times New Roman"/>
                <w:b/>
                <w:sz w:val="24"/>
                <w:szCs w:val="24"/>
              </w:rPr>
            </w:pPr>
          </w:p>
          <w:p w14:paraId="1A2FF15E" w14:textId="77777777" w:rsidR="00DC3D71" w:rsidRDefault="00DC3D71" w:rsidP="00DC3D71">
            <w:pPr>
              <w:jc w:val="center"/>
              <w:rPr>
                <w:rFonts w:ascii="Times New Roman" w:hAnsi="Times New Roman"/>
                <w:b/>
                <w:sz w:val="24"/>
                <w:szCs w:val="24"/>
              </w:rPr>
            </w:pPr>
          </w:p>
          <w:p w14:paraId="3C4B5041" w14:textId="77777777" w:rsidR="00DC3D71" w:rsidRDefault="00DC3D71" w:rsidP="00DC3D71">
            <w:pPr>
              <w:jc w:val="center"/>
              <w:rPr>
                <w:rFonts w:ascii="Times New Roman" w:hAnsi="Times New Roman"/>
                <w:b/>
                <w:sz w:val="24"/>
                <w:szCs w:val="24"/>
              </w:rPr>
            </w:pPr>
          </w:p>
          <w:p w14:paraId="3052B4CA" w14:textId="77777777" w:rsidR="00DC3D71" w:rsidRDefault="00DC3D71" w:rsidP="00DC3D71">
            <w:pPr>
              <w:jc w:val="center"/>
              <w:rPr>
                <w:rFonts w:ascii="Times New Roman" w:hAnsi="Times New Roman"/>
                <w:b/>
                <w:sz w:val="24"/>
                <w:szCs w:val="24"/>
              </w:rPr>
            </w:pPr>
          </w:p>
          <w:p w14:paraId="6FEE87CA" w14:textId="77777777" w:rsidR="00DC3D71" w:rsidRDefault="00DC3D71" w:rsidP="00DC3D71">
            <w:pPr>
              <w:jc w:val="center"/>
              <w:rPr>
                <w:rFonts w:ascii="Times New Roman" w:hAnsi="Times New Roman"/>
                <w:b/>
                <w:sz w:val="24"/>
                <w:szCs w:val="24"/>
              </w:rPr>
            </w:pPr>
          </w:p>
          <w:p w14:paraId="2CDC4B7E" w14:textId="77777777" w:rsidR="00DC3D71" w:rsidRDefault="00DC3D71" w:rsidP="00DC3D71">
            <w:pPr>
              <w:jc w:val="center"/>
              <w:rPr>
                <w:rFonts w:ascii="Times New Roman" w:hAnsi="Times New Roman"/>
                <w:b/>
                <w:sz w:val="24"/>
                <w:szCs w:val="24"/>
              </w:rPr>
            </w:pPr>
          </w:p>
          <w:p w14:paraId="1A48E509" w14:textId="77777777" w:rsidR="00DC3D71" w:rsidRDefault="00DC3D71" w:rsidP="00DC3D71">
            <w:pPr>
              <w:jc w:val="center"/>
              <w:rPr>
                <w:rFonts w:ascii="Times New Roman" w:hAnsi="Times New Roman"/>
                <w:b/>
                <w:sz w:val="24"/>
                <w:szCs w:val="24"/>
              </w:rPr>
            </w:pPr>
          </w:p>
          <w:p w14:paraId="79874FF3" w14:textId="77777777" w:rsidR="00DC3D71" w:rsidRDefault="00DC3D71" w:rsidP="00DC3D71">
            <w:pPr>
              <w:jc w:val="center"/>
              <w:rPr>
                <w:rFonts w:ascii="Times New Roman" w:hAnsi="Times New Roman"/>
                <w:b/>
                <w:sz w:val="24"/>
                <w:szCs w:val="24"/>
              </w:rPr>
            </w:pPr>
          </w:p>
          <w:p w14:paraId="57131AA2" w14:textId="77777777" w:rsidR="00DC3D71" w:rsidRDefault="00DC3D71" w:rsidP="00DC3D71">
            <w:pPr>
              <w:jc w:val="center"/>
              <w:rPr>
                <w:rFonts w:ascii="Times New Roman" w:hAnsi="Times New Roman"/>
                <w:b/>
                <w:sz w:val="24"/>
                <w:szCs w:val="24"/>
              </w:rPr>
            </w:pPr>
          </w:p>
          <w:p w14:paraId="12F18E59" w14:textId="77777777" w:rsidR="00DC3D71" w:rsidRDefault="00DC3D71" w:rsidP="00DC3D71">
            <w:pPr>
              <w:jc w:val="center"/>
              <w:rPr>
                <w:rFonts w:ascii="Times New Roman" w:hAnsi="Times New Roman"/>
                <w:b/>
                <w:sz w:val="24"/>
                <w:szCs w:val="24"/>
              </w:rPr>
            </w:pPr>
          </w:p>
          <w:p w14:paraId="57EEA979" w14:textId="77777777" w:rsidR="00DC3D71" w:rsidRDefault="00DC3D71" w:rsidP="00DC3D71">
            <w:pPr>
              <w:jc w:val="center"/>
              <w:rPr>
                <w:rFonts w:ascii="Times New Roman" w:hAnsi="Times New Roman"/>
                <w:b/>
                <w:sz w:val="24"/>
                <w:szCs w:val="24"/>
              </w:rPr>
            </w:pPr>
          </w:p>
          <w:p w14:paraId="79E8692F" w14:textId="77777777" w:rsidR="00DC3D71" w:rsidRDefault="00DC3D71" w:rsidP="00DC3D71">
            <w:pPr>
              <w:jc w:val="center"/>
              <w:rPr>
                <w:rFonts w:ascii="Times New Roman" w:hAnsi="Times New Roman"/>
                <w:b/>
                <w:sz w:val="24"/>
                <w:szCs w:val="24"/>
              </w:rPr>
            </w:pPr>
          </w:p>
          <w:p w14:paraId="6418354B" w14:textId="1831AA7A" w:rsidR="00DC3D71" w:rsidRDefault="00267E3F" w:rsidP="00DC3D71">
            <w:pPr>
              <w:jc w:val="center"/>
              <w:rPr>
                <w:rFonts w:ascii="Times New Roman" w:hAnsi="Times New Roman"/>
                <w:b/>
                <w:sz w:val="24"/>
                <w:szCs w:val="24"/>
              </w:rPr>
            </w:pPr>
            <w:r>
              <w:rPr>
                <w:noProof/>
                <w:lang w:eastAsia="zh-CN"/>
              </w:rPr>
              <w:drawing>
                <wp:anchor distT="0" distB="0" distL="114300" distR="114300" simplePos="0" relativeHeight="251664896" behindDoc="0" locked="0" layoutInCell="1" allowOverlap="1" wp14:anchorId="56C595B0" wp14:editId="3DB421C3">
                  <wp:simplePos x="0" y="0"/>
                  <wp:positionH relativeFrom="column">
                    <wp:posOffset>-403225</wp:posOffset>
                  </wp:positionH>
                  <wp:positionV relativeFrom="paragraph">
                    <wp:posOffset>104140</wp:posOffset>
                  </wp:positionV>
                  <wp:extent cx="1964578" cy="158115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4578" cy="1581150"/>
                          </a:xfrm>
                          <a:prstGeom prst="rect">
                            <a:avLst/>
                          </a:prstGeom>
                        </pic:spPr>
                      </pic:pic>
                    </a:graphicData>
                  </a:graphic>
                  <wp14:sizeRelH relativeFrom="page">
                    <wp14:pctWidth>0</wp14:pctWidth>
                  </wp14:sizeRelH>
                  <wp14:sizeRelV relativeFrom="page">
                    <wp14:pctHeight>0</wp14:pctHeight>
                  </wp14:sizeRelV>
                </wp:anchor>
              </w:drawing>
            </w:r>
          </w:p>
          <w:p w14:paraId="0CE3560A" w14:textId="77777777" w:rsidR="00DC3D71" w:rsidRDefault="00DC3D71" w:rsidP="00DC3D71">
            <w:pPr>
              <w:jc w:val="center"/>
              <w:rPr>
                <w:rFonts w:ascii="Times New Roman" w:hAnsi="Times New Roman"/>
                <w:b/>
                <w:sz w:val="24"/>
                <w:szCs w:val="24"/>
              </w:rPr>
            </w:pPr>
          </w:p>
          <w:p w14:paraId="0868765B" w14:textId="77777777" w:rsidR="00DC3D71" w:rsidRDefault="00DC3D71" w:rsidP="00DC3D71">
            <w:pPr>
              <w:jc w:val="center"/>
              <w:rPr>
                <w:rFonts w:ascii="Times New Roman" w:hAnsi="Times New Roman"/>
                <w:b/>
                <w:sz w:val="24"/>
                <w:szCs w:val="24"/>
              </w:rPr>
            </w:pPr>
          </w:p>
          <w:p w14:paraId="2A9147CB" w14:textId="77777777" w:rsidR="00DC3D71" w:rsidRDefault="00DC3D71" w:rsidP="00DC3D71">
            <w:pPr>
              <w:jc w:val="center"/>
              <w:rPr>
                <w:rFonts w:ascii="Times New Roman" w:hAnsi="Times New Roman"/>
                <w:b/>
                <w:sz w:val="24"/>
                <w:szCs w:val="24"/>
              </w:rPr>
            </w:pPr>
          </w:p>
          <w:p w14:paraId="55241775" w14:textId="3C843E16" w:rsidR="00DC3D71" w:rsidRPr="00882661" w:rsidRDefault="00DC3D71" w:rsidP="00DC3D71">
            <w:pPr>
              <w:pStyle w:val="Header"/>
              <w:jc w:val="center"/>
              <w:rPr>
                <w:rFonts w:ascii="Times New Roman" w:hAnsi="Times New Roman"/>
                <w:b/>
                <w:sz w:val="24"/>
                <w:szCs w:val="24"/>
              </w:rPr>
            </w:pPr>
          </w:p>
        </w:tc>
        <w:tc>
          <w:tcPr>
            <w:tcW w:w="1675" w:type="dxa"/>
            <w:gridSpan w:val="2"/>
          </w:tcPr>
          <w:p w14:paraId="64A4C270" w14:textId="7B6F7FC9" w:rsidR="00DC3D71" w:rsidRPr="00882661" w:rsidRDefault="00DC3D71" w:rsidP="00DC3D71">
            <w:pPr>
              <w:jc w:val="center"/>
              <w:rPr>
                <w:rFonts w:ascii="Times New Roman" w:hAnsi="Times New Roman"/>
                <w:b/>
                <w:sz w:val="24"/>
                <w:szCs w:val="24"/>
              </w:rPr>
            </w:pPr>
          </w:p>
        </w:tc>
      </w:tr>
      <w:tr w:rsidR="00DC3D71" w:rsidRPr="00AE22BB" w14:paraId="3AA63592" w14:textId="77777777" w:rsidTr="0027732E">
        <w:trPr>
          <w:jc w:val="center"/>
        </w:trPr>
        <w:tc>
          <w:tcPr>
            <w:tcW w:w="8841" w:type="dxa"/>
            <w:gridSpan w:val="7"/>
          </w:tcPr>
          <w:p w14:paraId="4F14CF16" w14:textId="77777777" w:rsidR="00DC3D71" w:rsidRPr="00072C39" w:rsidRDefault="00DC3D71" w:rsidP="00DC3D71">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667" w:type="dxa"/>
            <w:gridSpan w:val="2"/>
          </w:tcPr>
          <w:p w14:paraId="6C595887" w14:textId="77777777" w:rsidR="00DC3D71" w:rsidRPr="00072C39" w:rsidRDefault="00DC3D71" w:rsidP="00DC3D71">
            <w:pPr>
              <w:jc w:val="center"/>
              <w:rPr>
                <w:rFonts w:ascii="Times New Roman" w:hAnsi="Times New Roman"/>
                <w:b/>
                <w:sz w:val="24"/>
                <w:szCs w:val="24"/>
              </w:rPr>
            </w:pPr>
          </w:p>
        </w:tc>
      </w:tr>
      <w:tr w:rsidR="00DC3D71" w:rsidRPr="00AE22BB" w14:paraId="472CFDE6" w14:textId="77777777" w:rsidTr="0027732E">
        <w:trPr>
          <w:jc w:val="center"/>
        </w:trPr>
        <w:tc>
          <w:tcPr>
            <w:tcW w:w="8841" w:type="dxa"/>
            <w:gridSpan w:val="7"/>
          </w:tcPr>
          <w:p w14:paraId="1561E5B4" w14:textId="77777777" w:rsidR="00DC3D71" w:rsidRPr="00072C39" w:rsidRDefault="00DC3D71" w:rsidP="00DC3D71">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667" w:type="dxa"/>
            <w:gridSpan w:val="2"/>
          </w:tcPr>
          <w:p w14:paraId="67B5DEB0" w14:textId="77777777" w:rsidR="00DC3D71" w:rsidRPr="00072C39" w:rsidRDefault="00DC3D71" w:rsidP="00DC3D71">
            <w:pPr>
              <w:jc w:val="center"/>
              <w:rPr>
                <w:rFonts w:ascii="Times New Roman" w:hAnsi="Times New Roman"/>
                <w:b/>
                <w:sz w:val="24"/>
                <w:szCs w:val="24"/>
              </w:rPr>
            </w:pPr>
          </w:p>
        </w:tc>
      </w:tr>
      <w:tr w:rsidR="00DC3D71" w:rsidRPr="00AE22BB" w14:paraId="3BBC0400" w14:textId="77777777" w:rsidTr="0027732E">
        <w:trPr>
          <w:jc w:val="center"/>
        </w:trPr>
        <w:tc>
          <w:tcPr>
            <w:tcW w:w="8841" w:type="dxa"/>
            <w:gridSpan w:val="7"/>
          </w:tcPr>
          <w:p w14:paraId="241532FA" w14:textId="77777777" w:rsidR="00DC3D71" w:rsidRPr="00072C39" w:rsidRDefault="00DC3D71" w:rsidP="00DC3D71">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667" w:type="dxa"/>
            <w:gridSpan w:val="2"/>
          </w:tcPr>
          <w:p w14:paraId="5C51732A" w14:textId="77777777" w:rsidR="00DC3D71" w:rsidRPr="00072C39" w:rsidRDefault="00DC3D71" w:rsidP="00DC3D71">
            <w:pPr>
              <w:jc w:val="center"/>
              <w:rPr>
                <w:rFonts w:ascii="Times New Roman" w:hAnsi="Times New Roman"/>
                <w:b/>
                <w:sz w:val="24"/>
                <w:szCs w:val="24"/>
              </w:rPr>
            </w:pPr>
          </w:p>
        </w:tc>
      </w:tr>
      <w:tr w:rsidR="00DC3D71" w:rsidRPr="00AE22BB" w14:paraId="071454A1" w14:textId="77777777" w:rsidTr="0027732E">
        <w:trPr>
          <w:jc w:val="center"/>
        </w:trPr>
        <w:tc>
          <w:tcPr>
            <w:tcW w:w="10508" w:type="dxa"/>
            <w:gridSpan w:val="9"/>
          </w:tcPr>
          <w:p w14:paraId="36F24380" w14:textId="77777777" w:rsidR="00DC3D71" w:rsidRPr="00072C39" w:rsidRDefault="00DC3D71" w:rsidP="00DC3D71">
            <w:pPr>
              <w:rPr>
                <w:rFonts w:ascii="Times New Roman" w:hAnsi="Times New Roman"/>
                <w:b/>
                <w:sz w:val="24"/>
                <w:szCs w:val="24"/>
              </w:rPr>
            </w:pPr>
            <w:r w:rsidRPr="00072C39">
              <w:rPr>
                <w:rFonts w:ascii="Times New Roman" w:hAnsi="Times New Roman"/>
                <w:b/>
                <w:sz w:val="24"/>
                <w:szCs w:val="24"/>
              </w:rPr>
              <w:t xml:space="preserve">Bằng chữ: </w:t>
            </w:r>
          </w:p>
        </w:tc>
      </w:tr>
    </w:tbl>
    <w:p w14:paraId="490F37FF" w14:textId="77777777" w:rsidR="003E4728" w:rsidRPr="003E4728"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1" w:name="_Hlk85293616"/>
      <w:r w:rsidRPr="003E4728">
        <w:rPr>
          <w:rFonts w:ascii="Times New Roman" w:hAnsi="Times New Roman"/>
          <w:b/>
          <w:i/>
          <w:iCs/>
          <w:sz w:val="24"/>
          <w:szCs w:val="24"/>
          <w:u w:val="single"/>
          <w:lang w:val="es-MX"/>
        </w:rPr>
        <w:t xml:space="preserve">+++ </w:t>
      </w:r>
      <w:r w:rsidRPr="003E4728">
        <w:rPr>
          <w:rFonts w:ascii="Times New Roman" w:hAnsi="Times New Roman"/>
          <w:b/>
          <w:i/>
          <w:iCs/>
          <w:color w:val="FF0000"/>
          <w:sz w:val="24"/>
          <w:szCs w:val="24"/>
          <w:u w:val="single"/>
        </w:rPr>
        <w:t>CƠ CHẾ HỖ TRỢ KỸ THUẬT VỚI CÁC THIẾT BỊ: GC/ GCMS/</w:t>
      </w:r>
      <w:r w:rsidR="00B74D5D">
        <w:rPr>
          <w:rFonts w:ascii="Times New Roman" w:hAnsi="Times New Roman"/>
          <w:b/>
          <w:i/>
          <w:iCs/>
          <w:color w:val="FF0000"/>
          <w:sz w:val="24"/>
          <w:szCs w:val="24"/>
          <w:u w:val="single"/>
        </w:rPr>
        <w:t>GCMSMS</w:t>
      </w:r>
      <w:r w:rsidR="00B74D5D">
        <w:rPr>
          <w:rFonts w:ascii="Times New Roman" w:hAnsi="Times New Roman"/>
          <w:b/>
          <w:i/>
          <w:iCs/>
          <w:color w:val="FF0000"/>
          <w:sz w:val="24"/>
          <w:szCs w:val="24"/>
          <w:u w:val="single"/>
          <w:lang w:val="vi-VN"/>
        </w:rPr>
        <w:t xml:space="preserve">/ </w:t>
      </w:r>
      <w:r w:rsidRPr="003E4728">
        <w:rPr>
          <w:rFonts w:ascii="Times New Roman" w:hAnsi="Times New Roman"/>
          <w:b/>
          <w:i/>
          <w:iCs/>
          <w:color w:val="FF0000"/>
          <w:sz w:val="24"/>
          <w:szCs w:val="24"/>
          <w:u w:val="single"/>
        </w:rPr>
        <w:t>HPLC/ AMINOACID/ TOC/ AAS/ ICP/ IC/ Sắc ký điều chế</w:t>
      </w:r>
      <w:r w:rsidR="00CC7911">
        <w:rPr>
          <w:rFonts w:ascii="Times New Roman" w:hAnsi="Times New Roman"/>
          <w:b/>
          <w:i/>
          <w:iCs/>
          <w:color w:val="FF0000"/>
          <w:sz w:val="24"/>
          <w:szCs w:val="24"/>
          <w:u w:val="single"/>
        </w:rPr>
        <w:t>/ Phân tích Hg</w:t>
      </w:r>
      <w:r w:rsidR="00FC5C39">
        <w:rPr>
          <w:rFonts w:ascii="Times New Roman" w:hAnsi="Times New Roman"/>
          <w:b/>
          <w:i/>
          <w:iCs/>
          <w:color w:val="FF0000"/>
          <w:sz w:val="24"/>
          <w:szCs w:val="24"/>
          <w:u w:val="single"/>
        </w:rPr>
        <w:t>…</w:t>
      </w:r>
      <w:r w:rsidRPr="003E4728">
        <w:rPr>
          <w:rFonts w:ascii="Times New Roman" w:hAnsi="Times New Roman"/>
          <w:b/>
          <w:i/>
          <w:iCs/>
          <w:color w:val="FF0000"/>
          <w:sz w:val="24"/>
          <w:szCs w:val="24"/>
          <w:u w:val="single"/>
        </w:rPr>
        <w:t>:</w:t>
      </w:r>
    </w:p>
    <w:p w14:paraId="78C81A31"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2FA1BF37"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6B316CBB"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12"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1"/>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7A41680A"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phí </w:t>
      </w:r>
      <w:r w:rsidR="004931B4">
        <w:rPr>
          <w:rFonts w:ascii="Times New Roman" w:hAnsi="Times New Roman"/>
          <w:i/>
          <w:iCs/>
          <w:color w:val="FF0000"/>
          <w:sz w:val="24"/>
          <w:szCs w:val="24"/>
        </w:rPr>
        <w:t>KIỂM ĐỊNH – HIỆU CHUẨN</w:t>
      </w:r>
      <w:r w:rsidR="000806FD">
        <w:rPr>
          <w:rFonts w:ascii="Times New Roman" w:hAnsi="Times New Roman"/>
          <w:i/>
          <w:iCs/>
          <w:color w:val="FF0000"/>
          <w:sz w:val="24"/>
          <w:szCs w:val="24"/>
        </w:rPr>
        <w:t xml:space="preserve"> (</w:t>
      </w:r>
      <w:r w:rsidR="000806FD" w:rsidRPr="000036E2">
        <w:rPr>
          <w:rFonts w:ascii="Times New Roman" w:hAnsi="Times New Roman"/>
          <w:i/>
          <w:iCs/>
          <w:color w:val="FF0000"/>
          <w:sz w:val="24"/>
          <w:szCs w:val="24"/>
          <w:highlight w:val="cyan"/>
        </w:rPr>
        <w:t>Hổ trợ giá gốc</w:t>
      </w:r>
      <w:r w:rsidR="000806FD">
        <w:rPr>
          <w:rFonts w:ascii="Times New Roman" w:hAnsi="Times New Roman"/>
          <w:i/>
          <w:iCs/>
          <w:color w:val="FF0000"/>
          <w:sz w:val="24"/>
          <w:szCs w:val="24"/>
        </w:rPr>
        <w:t xml:space="preserve"> bởi đơn vị </w:t>
      </w:r>
      <w:r w:rsidR="000806FD" w:rsidRPr="00094D5D">
        <w:rPr>
          <w:rFonts w:ascii="Times New Roman" w:hAnsi="Times New Roman"/>
          <w:b/>
          <w:bCs/>
          <w:i/>
          <w:iCs/>
        </w:rPr>
        <w:t>viet</w:t>
      </w:r>
      <w:r w:rsidR="000806FD" w:rsidRPr="00094D5D">
        <w:rPr>
          <w:rFonts w:ascii="Times New Roman" w:hAnsi="Times New Roman"/>
          <w:b/>
          <w:bCs/>
          <w:i/>
          <w:iCs/>
          <w:color w:val="FF0000"/>
        </w:rPr>
        <w:t>CALIB</w:t>
      </w:r>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khi mua hàng từ Việt Nguyễn</w:t>
      </w:r>
      <w:r w:rsidR="006C4BBE">
        <w:rPr>
          <w:rFonts w:ascii="Times New Roman" w:hAnsi="Times New Roman"/>
          <w:i/>
          <w:iCs/>
          <w:color w:val="FF0000"/>
          <w:sz w:val="24"/>
          <w:szCs w:val="24"/>
        </w:rPr>
        <w:t xml:space="preserve"> – </w:t>
      </w:r>
      <w:r w:rsidR="0062661C">
        <w:rPr>
          <w:rFonts w:ascii="Times New Roman" w:hAnsi="Times New Roman"/>
          <w:i/>
          <w:iCs/>
          <w:color w:val="FF0000"/>
          <w:sz w:val="24"/>
          <w:szCs w:val="24"/>
        </w:rPr>
        <w:t>Liên hệ</w:t>
      </w:r>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13"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3A9E4DA4" w14:textId="34572A36" w:rsidR="00576487" w:rsidRPr="00550A42" w:rsidRDefault="00576487" w:rsidP="00550A42">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6156BF6" w14:textId="44BF6597" w:rsidR="00576487" w:rsidRPr="00176238"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550A42">
        <w:rPr>
          <w:rFonts w:ascii="Times New Roman" w:hAnsi="Times New Roman"/>
          <w:b/>
          <w:bCs/>
          <w:color w:val="FF0000"/>
          <w:sz w:val="24"/>
          <w:szCs w:val="24"/>
          <w:lang w:val="vi-VN"/>
        </w:rPr>
        <w:t>12 - 14</w:t>
      </w:r>
      <w:r w:rsidRPr="001055D2">
        <w:rPr>
          <w:rFonts w:ascii="Times New Roman" w:hAnsi="Times New Roman"/>
          <w:b/>
          <w:bCs/>
          <w:color w:val="FF0000"/>
          <w:sz w:val="24"/>
          <w:szCs w:val="24"/>
        </w:rPr>
        <w:t>tuần</w:t>
      </w:r>
      <w:r w:rsidRPr="001055D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05746AA6"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550A42">
        <w:rPr>
          <w:rFonts w:ascii="Times New Roman" w:hAnsi="Times New Roman"/>
          <w:sz w:val="24"/>
          <w:szCs w:val="24"/>
        </w:rPr>
        <w:t>CHỦ</w:t>
      </w:r>
      <w:r w:rsidR="00550A42">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7567DB15"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2C4CA373" w14:textId="77777777" w:rsidR="00576487" w:rsidRPr="00A33883" w:rsidRDefault="00576487" w:rsidP="00576487">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3273F22"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lastRenderedPageBreak/>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63ADB259" w14:textId="38C04910" w:rsidR="00576487" w:rsidRDefault="00576487" w:rsidP="0057648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w:t>
      </w:r>
      <w:r w:rsidR="00432545">
        <w:rPr>
          <w:rFonts w:ascii="Times New Roman" w:hAnsi="Times New Roman"/>
          <w:sz w:val="24"/>
          <w:szCs w:val="24"/>
          <w:lang w:val="vi-VN"/>
        </w:rPr>
        <w:t>85 871871</w:t>
      </w:r>
      <w:r w:rsidRPr="00A33883">
        <w:rPr>
          <w:rFonts w:ascii="Times New Roman" w:hAnsi="Times New Roman"/>
          <w:sz w:val="24"/>
          <w:szCs w:val="24"/>
        </w:rPr>
        <w:t xml:space="preserve">– Mail: </w:t>
      </w:r>
      <w:hyperlink r:id="rId15"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99FE69D" w14:textId="34084DC6"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sidR="00432545">
        <w:rPr>
          <w:rFonts w:ascii="Times New Roman" w:hAnsi="Times New Roman"/>
          <w:sz w:val="24"/>
          <w:szCs w:val="24"/>
          <w:lang w:val="vi-VN"/>
        </w:rPr>
        <w:t>10 Lỗ Giáng 05</w:t>
      </w:r>
      <w:r w:rsidRPr="00A33883">
        <w:rPr>
          <w:rFonts w:ascii="Times New Roman" w:hAnsi="Times New Roman"/>
          <w:sz w:val="24"/>
          <w:szCs w:val="24"/>
        </w:rPr>
        <w:t xml:space="preserve">, </w:t>
      </w:r>
      <w:r>
        <w:rPr>
          <w:rFonts w:ascii="Times New Roman" w:hAnsi="Times New Roman"/>
          <w:sz w:val="24"/>
          <w:szCs w:val="24"/>
        </w:rPr>
        <w:t xml:space="preserve">P. </w:t>
      </w:r>
      <w:r w:rsidR="00432545">
        <w:rPr>
          <w:rFonts w:ascii="Times New Roman" w:hAnsi="Times New Roman"/>
          <w:sz w:val="24"/>
          <w:szCs w:val="24"/>
        </w:rPr>
        <w:t>Hoà</w:t>
      </w:r>
      <w:r w:rsidR="00432545">
        <w:rPr>
          <w:rFonts w:ascii="Times New Roman" w:hAnsi="Times New Roman"/>
          <w:sz w:val="24"/>
          <w:szCs w:val="24"/>
          <w:lang w:val="vi-VN"/>
        </w:rPr>
        <w:t xml:space="preserve"> Xuân</w:t>
      </w:r>
      <w:r w:rsidRPr="00A33883">
        <w:rPr>
          <w:rFonts w:ascii="Times New Roman" w:hAnsi="Times New Roman"/>
          <w:sz w:val="24"/>
          <w:szCs w:val="24"/>
        </w:rPr>
        <w:t xml:space="preserve">, </w:t>
      </w:r>
      <w:r>
        <w:rPr>
          <w:rFonts w:ascii="Times New Roman" w:hAnsi="Times New Roman"/>
          <w:sz w:val="24"/>
          <w:szCs w:val="24"/>
        </w:rPr>
        <w:t xml:space="preserve">Q. </w:t>
      </w:r>
      <w:r w:rsidR="00432545">
        <w:rPr>
          <w:rFonts w:ascii="Times New Roman" w:hAnsi="Times New Roman"/>
          <w:sz w:val="24"/>
          <w:szCs w:val="24"/>
        </w:rPr>
        <w:t>Cẩm</w:t>
      </w:r>
      <w:r w:rsidR="00432545">
        <w:rPr>
          <w:rFonts w:ascii="Times New Roman" w:hAnsi="Times New Roman"/>
          <w:sz w:val="24"/>
          <w:szCs w:val="24"/>
          <w:lang w:val="vi-VN"/>
        </w:rPr>
        <w:t xml:space="preserve"> Lệ</w:t>
      </w:r>
      <w:r w:rsidRPr="00A33883">
        <w:rPr>
          <w:rFonts w:ascii="Times New Roman" w:hAnsi="Times New Roman"/>
          <w:sz w:val="24"/>
          <w:szCs w:val="24"/>
        </w:rPr>
        <w:t xml:space="preserve">, </w:t>
      </w:r>
      <w:r>
        <w:rPr>
          <w:rFonts w:ascii="Times New Roman" w:hAnsi="Times New Roman"/>
          <w:sz w:val="24"/>
          <w:szCs w:val="24"/>
        </w:rPr>
        <w:t>Đà Nẵng</w:t>
      </w:r>
    </w:p>
    <w:p w14:paraId="265EC631" w14:textId="5D700E36" w:rsidR="00576487" w:rsidRPr="00AA3256" w:rsidRDefault="00576487" w:rsidP="00576487">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sidR="00ED01AB" w:rsidRPr="00ED01AB">
        <w:rPr>
          <w:rFonts w:ascii="Times New Roman" w:hAnsi="Times New Roman"/>
          <w:sz w:val="24"/>
          <w:szCs w:val="24"/>
        </w:rPr>
        <w:t>023</w:t>
      </w:r>
      <w:r w:rsidR="00ED01AB">
        <w:rPr>
          <w:rFonts w:ascii="Times New Roman" w:hAnsi="Times New Roman"/>
          <w:sz w:val="24"/>
          <w:szCs w:val="24"/>
          <w:lang w:val="vi-VN"/>
        </w:rPr>
        <w:t xml:space="preserve">. </w:t>
      </w:r>
      <w:r w:rsidR="00ED01AB" w:rsidRPr="00ED01AB">
        <w:rPr>
          <w:rFonts w:ascii="Times New Roman" w:hAnsi="Times New Roman"/>
          <w:sz w:val="24"/>
          <w:szCs w:val="24"/>
        </w:rPr>
        <w:t>66</w:t>
      </w:r>
      <w:r w:rsidR="00ED01AB">
        <w:rPr>
          <w:rFonts w:ascii="Times New Roman" w:hAnsi="Times New Roman"/>
          <w:sz w:val="24"/>
          <w:szCs w:val="24"/>
          <w:lang w:val="vi-VN"/>
        </w:rPr>
        <w:t xml:space="preserve"> </w:t>
      </w:r>
      <w:r w:rsidR="00ED01AB" w:rsidRPr="00ED01AB">
        <w:rPr>
          <w:rFonts w:ascii="Times New Roman" w:hAnsi="Times New Roman"/>
          <w:sz w:val="24"/>
          <w:szCs w:val="24"/>
        </w:rPr>
        <w:t>566570</w:t>
      </w:r>
      <w:r w:rsidRPr="00A33883">
        <w:rPr>
          <w:rFonts w:ascii="Times New Roman" w:hAnsi="Times New Roman"/>
          <w:sz w:val="24"/>
          <w:szCs w:val="24"/>
        </w:rPr>
        <w:t xml:space="preserve">– Mail: </w:t>
      </w:r>
      <w:hyperlink r:id="rId16"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65311C89"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28209315"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530FE6F0"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sidR="00CF5569">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35292AE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r w:rsidR="000D32F4">
              <w:rPr>
                <w:rFonts w:ascii="Times New Roman" w:hAnsi="Times New Roman"/>
                <w:i/>
                <w:sz w:val="24"/>
                <w:szCs w:val="24"/>
                <w:lang w:val="vi-VN"/>
              </w:rPr>
              <w:t>– (0236). 66 566570</w:t>
            </w:r>
            <w:r w:rsidRPr="00F6361A">
              <w:rPr>
                <w:rFonts w:ascii="Times New Roman" w:hAnsi="Times New Roman"/>
                <w:i/>
                <w:sz w:val="24"/>
                <w:szCs w:val="24"/>
              </w:rPr>
              <w:t xml:space="preserve">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7"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779F95EA" w14:textId="77777777" w:rsidR="003B4878" w:rsidRDefault="003B4878" w:rsidP="00A27A4C">
            <w:pPr>
              <w:jc w:val="center"/>
              <w:rPr>
                <w:rFonts w:ascii="Times New Roman" w:hAnsi="Times New Roman"/>
                <w:b/>
                <w:sz w:val="24"/>
                <w:szCs w:val="24"/>
              </w:rPr>
            </w:pPr>
          </w:p>
          <w:p w14:paraId="2D30E482" w14:textId="77777777" w:rsidR="00D65B63" w:rsidRPr="00806CA8" w:rsidRDefault="00D65B63" w:rsidP="00A27A4C">
            <w:pPr>
              <w:jc w:val="cente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even" r:id="rId18"/>
      <w:headerReference w:type="default" r:id="rId19"/>
      <w:footerReference w:type="even" r:id="rId20"/>
      <w:footerReference w:type="default" r:id="rId21"/>
      <w:headerReference w:type="first" r:id="rId22"/>
      <w:footerReference w:type="first" r:id="rId23"/>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8F8E" w14:textId="77777777" w:rsidR="00A77384" w:rsidRDefault="00A77384" w:rsidP="00072C39">
      <w:r>
        <w:separator/>
      </w:r>
    </w:p>
  </w:endnote>
  <w:endnote w:type="continuationSeparator" w:id="0">
    <w:p w14:paraId="556226C2" w14:textId="77777777" w:rsidR="00A77384" w:rsidRDefault="00A77384"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880B" w14:textId="77777777" w:rsidR="00077FD9" w:rsidRDefault="00077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p w14:paraId="15DBE0C2" w14:textId="142B8E17" w:rsidR="00403C52" w:rsidRPr="00631DC3" w:rsidRDefault="00F97A1D" w:rsidP="000361D1">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r w:rsidR="00631DC3">
          <w:rPr>
            <w:rFonts w:ascii="Times New Roman" w:hAnsi="Times New Roman"/>
            <w:b/>
            <w:bCs/>
            <w:sz w:val="20"/>
            <w:szCs w:val="20"/>
          </w:rPr>
          <w:t xml:space="preserve"> | </w:t>
        </w:r>
        <w:r w:rsidR="005820C4" w:rsidRPr="00F97A1D">
          <w:rPr>
            <w:rFonts w:ascii="Times New Roman" w:hAnsi="Times New Roman"/>
            <w:b/>
            <w:bCs/>
            <w:noProof/>
            <w:sz w:val="20"/>
            <w:szCs w:val="20"/>
          </w:rPr>
          <w:t xml:space="preserve">Ho Chi Minh Office: </w:t>
        </w:r>
        <w:r w:rsidR="005820C4" w:rsidRPr="00F97A1D">
          <w:rPr>
            <w:rFonts w:ascii="Times New Roman" w:eastAsia="Calibri" w:hAnsi="Times New Roman"/>
            <w:b/>
            <w:bCs/>
            <w:i/>
            <w:iCs/>
            <w:noProof/>
            <w:sz w:val="20"/>
            <w:szCs w:val="20"/>
          </w:rPr>
          <w:t>N36-11 Street, 38 ha Resettlement Area, Tan Thoi Nhat ward, Dis.12, HCM city</w:t>
        </w:r>
        <w:r w:rsidR="00631DC3">
          <w:rPr>
            <w:rFonts w:ascii="Times New Roman" w:hAnsi="Times New Roman"/>
            <w:b/>
            <w:bCs/>
            <w:sz w:val="20"/>
            <w:szCs w:val="20"/>
          </w:rPr>
          <w:t xml:space="preserve"> | </w:t>
        </w:r>
        <w:r w:rsidR="005820C4" w:rsidRPr="00F97A1D">
          <w:rPr>
            <w:rFonts w:ascii="Times New Roman" w:hAnsi="Times New Roman"/>
            <w:b/>
            <w:bCs/>
            <w:noProof/>
            <w:sz w:val="20"/>
            <w:szCs w:val="20"/>
          </w:rPr>
          <w:t>Da Nang Office:</w:t>
        </w:r>
        <w:r w:rsidR="005820C4" w:rsidRPr="00F97A1D">
          <w:rPr>
            <w:rFonts w:ascii="Times New Roman" w:hAnsi="Times New Roman"/>
            <w:noProof/>
            <w:sz w:val="20"/>
            <w:szCs w:val="20"/>
          </w:rPr>
          <w:t xml:space="preserve"> </w:t>
        </w:r>
        <w:r w:rsidR="000F07A1">
          <w:rPr>
            <w:rFonts w:ascii="Times New Roman" w:hAnsi="Times New Roman"/>
            <w:b/>
            <w:i/>
            <w:noProof/>
            <w:sz w:val="20"/>
            <w:szCs w:val="20"/>
            <w:lang w:val="vi-VN"/>
          </w:rPr>
          <w:t>10 Lo Giang 05</w:t>
        </w:r>
        <w:r w:rsidR="005820C4" w:rsidRPr="00F97A1D">
          <w:rPr>
            <w:rFonts w:ascii="Times New Roman" w:hAnsi="Times New Roman"/>
            <w:b/>
            <w:i/>
            <w:noProof/>
            <w:sz w:val="20"/>
            <w:szCs w:val="20"/>
          </w:rPr>
          <w:t xml:space="preserve"> Str., </w:t>
        </w:r>
        <w:r w:rsidR="000F07A1">
          <w:rPr>
            <w:rFonts w:ascii="Times New Roman" w:hAnsi="Times New Roman"/>
            <w:b/>
            <w:i/>
            <w:noProof/>
            <w:sz w:val="20"/>
            <w:szCs w:val="20"/>
          </w:rPr>
          <w:t>Hoa</w:t>
        </w:r>
        <w:r w:rsidR="000F07A1">
          <w:rPr>
            <w:rFonts w:ascii="Times New Roman" w:hAnsi="Times New Roman"/>
            <w:b/>
            <w:i/>
            <w:noProof/>
            <w:sz w:val="20"/>
            <w:szCs w:val="20"/>
            <w:lang w:val="vi-VN"/>
          </w:rPr>
          <w:t xml:space="preserve"> Xuan </w:t>
        </w:r>
        <w:r w:rsidR="005820C4" w:rsidRPr="00F97A1D">
          <w:rPr>
            <w:rFonts w:ascii="Times New Roman" w:hAnsi="Times New Roman"/>
            <w:b/>
            <w:i/>
            <w:noProof/>
            <w:sz w:val="20"/>
            <w:szCs w:val="20"/>
          </w:rPr>
          <w:t xml:space="preserve">ward, </w:t>
        </w:r>
        <w:r w:rsidR="000F07A1">
          <w:rPr>
            <w:rFonts w:ascii="Times New Roman" w:hAnsi="Times New Roman"/>
            <w:b/>
            <w:i/>
            <w:noProof/>
            <w:sz w:val="20"/>
            <w:szCs w:val="20"/>
          </w:rPr>
          <w:t>Cam</w:t>
        </w:r>
        <w:r w:rsidR="000F07A1">
          <w:rPr>
            <w:rFonts w:ascii="Times New Roman" w:hAnsi="Times New Roman"/>
            <w:b/>
            <w:i/>
            <w:noProof/>
            <w:sz w:val="20"/>
            <w:szCs w:val="20"/>
            <w:lang w:val="vi-VN"/>
          </w:rPr>
          <w:t xml:space="preserve"> Le </w:t>
        </w:r>
        <w:r w:rsidR="005820C4" w:rsidRPr="00F97A1D">
          <w:rPr>
            <w:rFonts w:ascii="Times New Roman" w:hAnsi="Times New Roman"/>
            <w:b/>
            <w:i/>
            <w:noProof/>
            <w:sz w:val="20"/>
            <w:szCs w:val="20"/>
          </w:rPr>
          <w:t>Dist., Da Nang city</w:t>
        </w:r>
        <w:r w:rsidR="00631DC3">
          <w:rPr>
            <w:rFonts w:ascii="Times New Roman" w:hAnsi="Times New Roman"/>
            <w:b/>
            <w:bCs/>
            <w:sz w:val="20"/>
            <w:szCs w:val="20"/>
          </w:rPr>
          <w:t xml:space="preserve"> | </w:t>
        </w:r>
        <w:r w:rsidR="005820C4" w:rsidRPr="00F97A1D">
          <w:rPr>
            <w:rFonts w:ascii="Times New Roman" w:hAnsi="Times New Roman"/>
            <w:b/>
            <w:bCs/>
            <w:noProof/>
            <w:sz w:val="20"/>
            <w:szCs w:val="20"/>
          </w:rPr>
          <w:t>Hanoi Office: </w:t>
        </w:r>
        <w:r w:rsidR="005820C4" w:rsidRPr="00F97A1D">
          <w:rPr>
            <w:rFonts w:ascii="Times New Roman" w:hAnsi="Times New Roman"/>
            <w:b/>
            <w:bCs/>
            <w:i/>
            <w:iCs/>
            <w:noProof/>
            <w:sz w:val="20"/>
            <w:szCs w:val="20"/>
          </w:rPr>
          <w:t>138 Phuc Dien str., Xuan Phuong ward, Nam Tu Lien Dist., HaNoi</w:t>
        </w:r>
        <w:r w:rsidR="005820C4" w:rsidRPr="00F97A1D">
          <w:rPr>
            <w:rFonts w:ascii="Times New Roman" w:hAnsi="Times New Roman"/>
            <w:noProof/>
            <w:sz w:val="20"/>
            <w:szCs w:val="20"/>
          </w:rPr>
          <w:t> </w:t>
        </w:r>
        <w:r w:rsidR="005820C4" w:rsidRPr="00F97A1D">
          <w:rPr>
            <w:rFonts w:ascii="Times New Roman" w:hAnsi="Times New Roman"/>
            <w:b/>
            <w:noProof/>
            <w:sz w:val="20"/>
            <w:szCs w:val="20"/>
          </w:rPr>
          <w:t>city</w:t>
        </w:r>
        <w:r w:rsidR="00631DC3">
          <w:rPr>
            <w:rFonts w:ascii="Times New Roman" w:hAnsi="Times New Roman"/>
            <w:b/>
            <w:bCs/>
            <w:sz w:val="20"/>
            <w:szCs w:val="20"/>
          </w:rPr>
          <w:t xml:space="preserve"> | </w:t>
        </w:r>
        <w:r w:rsidR="005820C4" w:rsidRPr="00F97A1D">
          <w:rPr>
            <w:rFonts w:ascii="Times New Roman" w:hAnsi="Times New Roman"/>
            <w:noProof/>
            <w:sz w:val="20"/>
            <w:szCs w:val="20"/>
          </w:rPr>
          <w:t>Tel     : (+84-8).66 570 570 (HCM office) |  (+84-24).32 009276  (HN office) | (+84-8).2366 566570 (Danang office)</w:t>
        </w:r>
        <w:r w:rsidR="00631DC3">
          <w:rPr>
            <w:rFonts w:ascii="Times New Roman" w:hAnsi="Times New Roman"/>
            <w:b/>
            <w:bCs/>
            <w:sz w:val="20"/>
            <w:szCs w:val="20"/>
          </w:rPr>
          <w:t xml:space="preserve"> | </w:t>
        </w:r>
        <w:hyperlink r:id="rId1" w:history="1">
          <w:r w:rsidR="00631DC3" w:rsidRPr="006D468C">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E64066" w:rsidRPr="009E5C7B">
            <w:rPr>
              <w:rStyle w:val="Hyperlink"/>
              <w:rFonts w:ascii="Times New Roman" w:hAnsi="Times New Roman"/>
              <w:noProof/>
              <w:sz w:val="20"/>
              <w:szCs w:val="20"/>
            </w:rPr>
            <w:t>www.vattusacky.vn</w:t>
          </w:r>
        </w:hyperlink>
        <w:r w:rsidR="00E64066">
          <w:rPr>
            <w:rFonts w:ascii="Times New Roman" w:hAnsi="Times New Roman"/>
            <w:noProof/>
            <w:sz w:val="20"/>
            <w:szCs w:val="20"/>
          </w:rPr>
          <w:t xml:space="preserve"> </w:t>
        </w:r>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7D6C7CC1"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4FAA4A73" w14:textId="77777777" w:rsidR="00AE64A4" w:rsidRPr="00AE64A4" w:rsidRDefault="00A77384"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564D" w14:textId="77777777" w:rsidR="00077FD9" w:rsidRDefault="00077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6CCF" w14:textId="77777777" w:rsidR="00A77384" w:rsidRDefault="00A77384" w:rsidP="00072C39">
      <w:r>
        <w:separator/>
      </w:r>
    </w:p>
  </w:footnote>
  <w:footnote w:type="continuationSeparator" w:id="0">
    <w:p w14:paraId="5876225F" w14:textId="77777777" w:rsidR="00A77384" w:rsidRDefault="00A77384"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5FD1" w14:textId="77777777" w:rsidR="00077FD9" w:rsidRDefault="00077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00E3C6DA" w:rsidR="0092101F" w:rsidRPr="00B11B87" w:rsidRDefault="00BD19FE" w:rsidP="00AB754D">
    <w:pPr>
      <w:pStyle w:val="Header"/>
      <w:jc w:val="center"/>
    </w:pPr>
    <w:r>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F39B" w14:textId="77777777" w:rsidR="00077FD9" w:rsidRDefault="00077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801E0"/>
    <w:multiLevelType w:val="hybridMultilevel"/>
    <w:tmpl w:val="246E198C"/>
    <w:lvl w:ilvl="0" w:tplc="C570D402">
      <w:start w:val="1"/>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A6ECB"/>
    <w:multiLevelType w:val="hybridMultilevel"/>
    <w:tmpl w:val="4A9CACEE"/>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9C0957"/>
    <w:multiLevelType w:val="hybridMultilevel"/>
    <w:tmpl w:val="EBACB8AE"/>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C000B1F"/>
    <w:multiLevelType w:val="hybridMultilevel"/>
    <w:tmpl w:val="C56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C0B95"/>
    <w:multiLevelType w:val="hybridMultilevel"/>
    <w:tmpl w:val="162E2006"/>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31703E"/>
    <w:multiLevelType w:val="hybridMultilevel"/>
    <w:tmpl w:val="8F4AA840"/>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1A3D0C"/>
    <w:multiLevelType w:val="hybridMultilevel"/>
    <w:tmpl w:val="75A84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1"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8"/>
  </w:num>
  <w:num w:numId="4">
    <w:abstractNumId w:val="21"/>
  </w:num>
  <w:num w:numId="5">
    <w:abstractNumId w:val="14"/>
  </w:num>
  <w:num w:numId="6">
    <w:abstractNumId w:val="10"/>
  </w:num>
  <w:num w:numId="7">
    <w:abstractNumId w:val="15"/>
  </w:num>
  <w:num w:numId="8">
    <w:abstractNumId w:val="1"/>
  </w:num>
  <w:num w:numId="9">
    <w:abstractNumId w:val="20"/>
  </w:num>
  <w:num w:numId="10">
    <w:abstractNumId w:val="7"/>
  </w:num>
  <w:num w:numId="11">
    <w:abstractNumId w:val="28"/>
  </w:num>
  <w:num w:numId="12">
    <w:abstractNumId w:val="25"/>
  </w:num>
  <w:num w:numId="13">
    <w:abstractNumId w:val="17"/>
  </w:num>
  <w:num w:numId="14">
    <w:abstractNumId w:val="23"/>
  </w:num>
  <w:num w:numId="15">
    <w:abstractNumId w:val="31"/>
  </w:num>
  <w:num w:numId="16">
    <w:abstractNumId w:val="13"/>
  </w:num>
  <w:num w:numId="17">
    <w:abstractNumId w:val="5"/>
  </w:num>
  <w:num w:numId="18">
    <w:abstractNumId w:val="32"/>
  </w:num>
  <w:num w:numId="19">
    <w:abstractNumId w:val="19"/>
  </w:num>
  <w:num w:numId="20">
    <w:abstractNumId w:val="8"/>
  </w:num>
  <w:num w:numId="21">
    <w:abstractNumId w:val="0"/>
  </w:num>
  <w:num w:numId="22">
    <w:abstractNumId w:val="30"/>
  </w:num>
  <w:num w:numId="23">
    <w:abstractNumId w:val="9"/>
  </w:num>
  <w:num w:numId="24">
    <w:abstractNumId w:val="27"/>
  </w:num>
  <w:num w:numId="25">
    <w:abstractNumId w:val="3"/>
  </w:num>
  <w:num w:numId="26">
    <w:abstractNumId w:val="16"/>
  </w:num>
  <w:num w:numId="27">
    <w:abstractNumId w:val="2"/>
  </w:num>
  <w:num w:numId="28">
    <w:abstractNumId w:val="22"/>
  </w:num>
  <w:num w:numId="29">
    <w:abstractNumId w:val="12"/>
  </w:num>
  <w:num w:numId="30">
    <w:abstractNumId w:val="29"/>
  </w:num>
  <w:num w:numId="31">
    <w:abstractNumId w:val="4"/>
  </w:num>
  <w:num w:numId="32">
    <w:abstractNumId w:val="24"/>
  </w:num>
  <w:num w:numId="33">
    <w:abstractNumId w:val="6"/>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25576"/>
    <w:rsid w:val="00035293"/>
    <w:rsid w:val="000361D1"/>
    <w:rsid w:val="000543F3"/>
    <w:rsid w:val="00072C39"/>
    <w:rsid w:val="00077FD9"/>
    <w:rsid w:val="000806FD"/>
    <w:rsid w:val="00090E64"/>
    <w:rsid w:val="00092871"/>
    <w:rsid w:val="00096895"/>
    <w:rsid w:val="000A7C13"/>
    <w:rsid w:val="000C2D55"/>
    <w:rsid w:val="000D1C5E"/>
    <w:rsid w:val="000D32F4"/>
    <w:rsid w:val="000F07A1"/>
    <w:rsid w:val="000F0A3F"/>
    <w:rsid w:val="001055D2"/>
    <w:rsid w:val="00116CDD"/>
    <w:rsid w:val="00140AD6"/>
    <w:rsid w:val="001506A8"/>
    <w:rsid w:val="00173D42"/>
    <w:rsid w:val="00176238"/>
    <w:rsid w:val="001830F6"/>
    <w:rsid w:val="001C0828"/>
    <w:rsid w:val="001C1735"/>
    <w:rsid w:val="00200048"/>
    <w:rsid w:val="002037F6"/>
    <w:rsid w:val="0020675F"/>
    <w:rsid w:val="002241F9"/>
    <w:rsid w:val="00267E3F"/>
    <w:rsid w:val="002727FB"/>
    <w:rsid w:val="0027732E"/>
    <w:rsid w:val="002830EE"/>
    <w:rsid w:val="00291FE7"/>
    <w:rsid w:val="002C0CA9"/>
    <w:rsid w:val="002C2B62"/>
    <w:rsid w:val="002C32D4"/>
    <w:rsid w:val="00301961"/>
    <w:rsid w:val="003142CE"/>
    <w:rsid w:val="003157C0"/>
    <w:rsid w:val="003162E8"/>
    <w:rsid w:val="0034220C"/>
    <w:rsid w:val="00350A35"/>
    <w:rsid w:val="00373769"/>
    <w:rsid w:val="003A3643"/>
    <w:rsid w:val="003B4878"/>
    <w:rsid w:val="003E4728"/>
    <w:rsid w:val="00403C52"/>
    <w:rsid w:val="00410AA8"/>
    <w:rsid w:val="004134AB"/>
    <w:rsid w:val="00413DEC"/>
    <w:rsid w:val="004218AD"/>
    <w:rsid w:val="004241DB"/>
    <w:rsid w:val="00427CF8"/>
    <w:rsid w:val="00432545"/>
    <w:rsid w:val="004515A5"/>
    <w:rsid w:val="00465058"/>
    <w:rsid w:val="004931B4"/>
    <w:rsid w:val="004D5CB8"/>
    <w:rsid w:val="004E022B"/>
    <w:rsid w:val="005121FA"/>
    <w:rsid w:val="005130AB"/>
    <w:rsid w:val="00522E9D"/>
    <w:rsid w:val="00541558"/>
    <w:rsid w:val="00543671"/>
    <w:rsid w:val="00550A42"/>
    <w:rsid w:val="005566BE"/>
    <w:rsid w:val="00576487"/>
    <w:rsid w:val="005820C4"/>
    <w:rsid w:val="005871F9"/>
    <w:rsid w:val="005D396F"/>
    <w:rsid w:val="005E2CC7"/>
    <w:rsid w:val="005E734D"/>
    <w:rsid w:val="00617579"/>
    <w:rsid w:val="0062661C"/>
    <w:rsid w:val="00626A9E"/>
    <w:rsid w:val="00631DC3"/>
    <w:rsid w:val="006346F3"/>
    <w:rsid w:val="00635DB0"/>
    <w:rsid w:val="0065062A"/>
    <w:rsid w:val="00670251"/>
    <w:rsid w:val="00691CFA"/>
    <w:rsid w:val="006A3ECE"/>
    <w:rsid w:val="006B4DD4"/>
    <w:rsid w:val="006C133F"/>
    <w:rsid w:val="006C4BBE"/>
    <w:rsid w:val="006F7EF8"/>
    <w:rsid w:val="00703AFA"/>
    <w:rsid w:val="0074323F"/>
    <w:rsid w:val="00743739"/>
    <w:rsid w:val="00761A70"/>
    <w:rsid w:val="0079246C"/>
    <w:rsid w:val="007933D4"/>
    <w:rsid w:val="00806CA8"/>
    <w:rsid w:val="008670F3"/>
    <w:rsid w:val="008801E7"/>
    <w:rsid w:val="00882661"/>
    <w:rsid w:val="00895924"/>
    <w:rsid w:val="008A68A3"/>
    <w:rsid w:val="008B4918"/>
    <w:rsid w:val="008C09B6"/>
    <w:rsid w:val="008C69DD"/>
    <w:rsid w:val="00916ACC"/>
    <w:rsid w:val="009215BD"/>
    <w:rsid w:val="0092214A"/>
    <w:rsid w:val="009228CA"/>
    <w:rsid w:val="009303F1"/>
    <w:rsid w:val="009354D2"/>
    <w:rsid w:val="00967DA3"/>
    <w:rsid w:val="00973614"/>
    <w:rsid w:val="009852A5"/>
    <w:rsid w:val="00996F67"/>
    <w:rsid w:val="00A118B7"/>
    <w:rsid w:val="00A224A5"/>
    <w:rsid w:val="00A41D8A"/>
    <w:rsid w:val="00A57146"/>
    <w:rsid w:val="00A6181B"/>
    <w:rsid w:val="00A70A4F"/>
    <w:rsid w:val="00A77384"/>
    <w:rsid w:val="00A83B3E"/>
    <w:rsid w:val="00A9219F"/>
    <w:rsid w:val="00AA1781"/>
    <w:rsid w:val="00AA3256"/>
    <w:rsid w:val="00B50F46"/>
    <w:rsid w:val="00B73B50"/>
    <w:rsid w:val="00B74D5D"/>
    <w:rsid w:val="00BB6AD7"/>
    <w:rsid w:val="00BD19FE"/>
    <w:rsid w:val="00BF2318"/>
    <w:rsid w:val="00C058AC"/>
    <w:rsid w:val="00C11A76"/>
    <w:rsid w:val="00C16B8E"/>
    <w:rsid w:val="00C42FF8"/>
    <w:rsid w:val="00C635CC"/>
    <w:rsid w:val="00C708DB"/>
    <w:rsid w:val="00C850C1"/>
    <w:rsid w:val="00CA1C68"/>
    <w:rsid w:val="00CC7911"/>
    <w:rsid w:val="00CD4773"/>
    <w:rsid w:val="00CE0B77"/>
    <w:rsid w:val="00CE32A5"/>
    <w:rsid w:val="00CE3634"/>
    <w:rsid w:val="00CE3D44"/>
    <w:rsid w:val="00CF5569"/>
    <w:rsid w:val="00CF5869"/>
    <w:rsid w:val="00D07223"/>
    <w:rsid w:val="00D16DBF"/>
    <w:rsid w:val="00D54940"/>
    <w:rsid w:val="00D65B63"/>
    <w:rsid w:val="00D75BB8"/>
    <w:rsid w:val="00D9436D"/>
    <w:rsid w:val="00DA130A"/>
    <w:rsid w:val="00DB400A"/>
    <w:rsid w:val="00DC3D71"/>
    <w:rsid w:val="00DD010D"/>
    <w:rsid w:val="00E01F2B"/>
    <w:rsid w:val="00E44220"/>
    <w:rsid w:val="00E52623"/>
    <w:rsid w:val="00E55649"/>
    <w:rsid w:val="00E64066"/>
    <w:rsid w:val="00E765F2"/>
    <w:rsid w:val="00ED01AB"/>
    <w:rsid w:val="00EE2E0E"/>
    <w:rsid w:val="00EF29C1"/>
    <w:rsid w:val="00EF7390"/>
    <w:rsid w:val="00F127EB"/>
    <w:rsid w:val="00F141B5"/>
    <w:rsid w:val="00F17CCE"/>
    <w:rsid w:val="00F52A88"/>
    <w:rsid w:val="00F6361A"/>
    <w:rsid w:val="00F94075"/>
    <w:rsid w:val="00F97A1D"/>
    <w:rsid w:val="00FB3149"/>
    <w:rsid w:val="00FC199E"/>
    <w:rsid w:val="00FC552D"/>
    <w:rsid w:val="00FC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vietcalib.v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vietcalib.vn" TargetMode="External"/><Relationship Id="rId17" Type="http://schemas.openxmlformats.org/officeDocument/2006/relationships/hyperlink" Target="mailto:longvietnguyenco@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ervice@vietnguyenco.v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ervice@vietnguyenco.vn" TargetMode="External"/><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rvice@vietnguyenco.vn"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121</cp:revision>
  <dcterms:created xsi:type="dcterms:W3CDTF">2019-01-27T12:39:00Z</dcterms:created>
  <dcterms:modified xsi:type="dcterms:W3CDTF">2023-02-21T15:23:00Z</dcterms:modified>
</cp:coreProperties>
</file>