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77777777"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7BA10287" w:rsidR="00D65B63" w:rsidRPr="005746FE"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 xml:space="preserve">Ngày: </w:t>
      </w:r>
      <w:r w:rsidR="005746FE">
        <w:rPr>
          <w:rFonts w:ascii="Times New Roman" w:hAnsi="Times New Roman"/>
          <w:bCs/>
          <w:sz w:val="24"/>
          <w:szCs w:val="24"/>
          <w:lang w:val="vi-VN"/>
        </w:rPr>
        <w:t>….</w:t>
      </w:r>
      <w:r w:rsidRPr="008F65C6">
        <w:rPr>
          <w:rFonts w:ascii="Times New Roman" w:hAnsi="Times New Roman"/>
          <w:bCs/>
          <w:sz w:val="24"/>
          <w:szCs w:val="24"/>
        </w:rPr>
        <w:t>/</w:t>
      </w:r>
      <w:r w:rsidR="005746FE">
        <w:rPr>
          <w:rFonts w:ascii="Times New Roman" w:hAnsi="Times New Roman"/>
          <w:bCs/>
          <w:sz w:val="24"/>
          <w:szCs w:val="24"/>
          <w:lang w:val="vi-VN"/>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5746FE">
        <w:rPr>
          <w:rFonts w:ascii="Times New Roman" w:hAnsi="Times New Roman"/>
          <w:bCs/>
          <w:sz w:val="24"/>
          <w:szCs w:val="24"/>
          <w:lang w:val="vi-VN"/>
        </w:rPr>
        <w:t>...</w:t>
      </w:r>
    </w:p>
    <w:p w14:paraId="64F64458" w14:textId="61064C75" w:rsidR="00D65B63" w:rsidRPr="008F65C6" w:rsidRDefault="00D65B63" w:rsidP="00D65B63">
      <w:pPr>
        <w:jc w:val="right"/>
        <w:rPr>
          <w:rFonts w:ascii="Times New Roman" w:hAnsi="Times New Roman"/>
          <w:bCs/>
          <w:sz w:val="24"/>
          <w:szCs w:val="24"/>
          <w:lang w:val="vi-VN"/>
        </w:rPr>
      </w:pPr>
      <w:r w:rsidRPr="008F65C6">
        <w:rPr>
          <w:rFonts w:ascii="Times New Roman" w:hAnsi="Times New Roman"/>
          <w:bCs/>
          <w:sz w:val="24"/>
          <w:szCs w:val="24"/>
        </w:rPr>
        <w:t>Số:</w:t>
      </w:r>
      <w:r w:rsidR="008C005A">
        <w:rPr>
          <w:rFonts w:ascii="Times New Roman" w:hAnsi="Times New Roman"/>
          <w:bCs/>
          <w:sz w:val="24"/>
          <w:szCs w:val="24"/>
        </w:rPr>
        <w:t xml:space="preserve"> H2</w:t>
      </w:r>
      <w:r>
        <w:rPr>
          <w:rFonts w:ascii="Times New Roman" w:hAnsi="Times New Roman"/>
          <w:bCs/>
          <w:sz w:val="24"/>
          <w:szCs w:val="24"/>
        </w:rPr>
        <w:t>1</w:t>
      </w:r>
      <w:r w:rsidR="008C005A">
        <w:rPr>
          <w:rFonts w:ascii="Times New Roman" w:hAnsi="Times New Roman"/>
          <w:bCs/>
          <w:sz w:val="24"/>
          <w:szCs w:val="24"/>
        </w:rPr>
        <w:t>10</w:t>
      </w:r>
      <w:r w:rsidRPr="008F65C6">
        <w:rPr>
          <w:rFonts w:ascii="Times New Roman" w:hAnsi="Times New Roman"/>
          <w:bCs/>
          <w:sz w:val="24"/>
          <w:szCs w:val="24"/>
          <w:lang w:val="vi-VN"/>
        </w:rPr>
        <w:t xml:space="preserve"> /</w:t>
      </w:r>
      <w:r w:rsidR="008C005A">
        <w:rPr>
          <w:rFonts w:ascii="Times New Roman" w:hAnsi="Times New Roman"/>
          <w:bCs/>
          <w:sz w:val="24"/>
          <w:szCs w:val="24"/>
        </w:rPr>
        <w:t>DL.HN</w:t>
      </w:r>
      <w:r w:rsidRPr="008F65C6">
        <w:rPr>
          <w:rFonts w:ascii="Times New Roman" w:hAnsi="Times New Roman"/>
          <w:bCs/>
          <w:sz w:val="24"/>
          <w:szCs w:val="24"/>
          <w:lang w:val="vi-VN"/>
        </w:rPr>
        <w:t>/01</w:t>
      </w:r>
    </w:p>
    <w:p w14:paraId="56A8CFA4" w14:textId="77777777" w:rsidR="00D65B63" w:rsidRPr="008F65C6" w:rsidRDefault="00D65B63" w:rsidP="00D65B63">
      <w:pPr>
        <w:rPr>
          <w:rFonts w:ascii="Times New Roman" w:hAnsi="Times New Roman"/>
          <w:b/>
          <w:sz w:val="24"/>
          <w:szCs w:val="24"/>
        </w:rPr>
      </w:pPr>
      <w:r w:rsidRPr="008F65C6">
        <w:rPr>
          <w:rFonts w:ascii="Times New Roman" w:hAnsi="Times New Roman"/>
          <w:b/>
          <w:sz w:val="24"/>
          <w:szCs w:val="24"/>
        </w:rPr>
        <w:t xml:space="preserve"> </w:t>
      </w:r>
    </w:p>
    <w:p w14:paraId="159EA045" w14:textId="55BF2CD5" w:rsidR="008C005A" w:rsidRDefault="00D65B63" w:rsidP="008C005A">
      <w:pPr>
        <w:ind w:left="1080"/>
        <w:rPr>
          <w:rFonts w:ascii="Times New Roman" w:hAnsi="Times New Roman"/>
          <w:b/>
          <w:sz w:val="24"/>
          <w:szCs w:val="24"/>
        </w:rPr>
      </w:pPr>
      <w:r w:rsidRPr="008F65C6">
        <w:rPr>
          <w:rFonts w:ascii="Times New Roman" w:hAnsi="Times New Roman"/>
          <w:b/>
          <w:sz w:val="24"/>
          <w:szCs w:val="24"/>
          <w:u w:val="single"/>
        </w:rPr>
        <w:t>Kính g</w:t>
      </w:r>
      <w:r w:rsidRPr="008F65C6">
        <w:rPr>
          <w:rFonts w:ascii="Times New Roman" w:hAnsi="Times New Roman"/>
          <w:b/>
          <w:sz w:val="24"/>
          <w:szCs w:val="24"/>
          <w:u w:val="single"/>
          <w:lang w:val="vi-VN"/>
        </w:rPr>
        <w:t>ửi</w:t>
      </w:r>
      <w:r w:rsidRPr="008F65C6">
        <w:rPr>
          <w:rFonts w:ascii="Times New Roman" w:hAnsi="Times New Roman"/>
          <w:b/>
          <w:sz w:val="24"/>
          <w:szCs w:val="24"/>
        </w:rPr>
        <w:t xml:space="preserve">: </w:t>
      </w:r>
      <w:r w:rsidRPr="008F65C6">
        <w:rPr>
          <w:rFonts w:ascii="Times New Roman" w:hAnsi="Times New Roman"/>
          <w:b/>
          <w:sz w:val="24"/>
          <w:szCs w:val="24"/>
          <w:lang w:val="vi-VN"/>
        </w:rPr>
        <w:t xml:space="preserve"> </w:t>
      </w:r>
      <w:r w:rsidR="005746FE">
        <w:rPr>
          <w:rFonts w:ascii="Times New Roman" w:hAnsi="Times New Roman"/>
          <w:b/>
          <w:sz w:val="24"/>
          <w:szCs w:val="24"/>
          <w:lang w:val="vi-VN"/>
        </w:rPr>
        <w:t>QUÝ KHÁCH HÀNG</w:t>
      </w:r>
    </w:p>
    <w:p w14:paraId="225AD962" w14:textId="53626BFC" w:rsidR="00D65B63" w:rsidRPr="008C005A" w:rsidRDefault="005746FE" w:rsidP="008C005A">
      <w:pPr>
        <w:ind w:left="1080"/>
        <w:rPr>
          <w:rFonts w:ascii="Times New Roman" w:hAnsi="Times New Roman"/>
          <w:b/>
          <w:sz w:val="24"/>
          <w:szCs w:val="24"/>
        </w:rPr>
      </w:pPr>
      <w:r>
        <w:rPr>
          <w:rFonts w:ascii="Times New Roman" w:hAnsi="Times New Roman"/>
          <w:b/>
          <w:sz w:val="24"/>
          <w:szCs w:val="24"/>
          <w:lang w:val="vi-VN"/>
        </w:rPr>
        <w:t xml:space="preserve">                   </w:t>
      </w:r>
      <w:r w:rsidR="00D65B63">
        <w:rPr>
          <w:rFonts w:ascii="Times New Roman" w:hAnsi="Times New Roman"/>
          <w:b/>
          <w:sz w:val="24"/>
          <w:szCs w:val="24"/>
        </w:rPr>
        <w:t>Tel:</w:t>
      </w:r>
      <w:r w:rsidR="008C005A">
        <w:rPr>
          <w:rFonts w:ascii="Times New Roman" w:hAnsi="Times New Roman"/>
          <w:b/>
          <w:sz w:val="24"/>
          <w:szCs w:val="24"/>
        </w:rPr>
        <w:t xml:space="preserve"> </w:t>
      </w:r>
    </w:p>
    <w:p w14:paraId="125238E8" w14:textId="161A1D0F" w:rsidR="00D65B63" w:rsidRPr="00F41695" w:rsidRDefault="005746FE" w:rsidP="008C005A">
      <w:pPr>
        <w:ind w:left="1080"/>
        <w:rPr>
          <w:rFonts w:ascii="Times New Roman" w:hAnsi="Times New Roman"/>
          <w:b/>
          <w:sz w:val="24"/>
          <w:szCs w:val="24"/>
        </w:rPr>
      </w:pPr>
      <w:r>
        <w:rPr>
          <w:rFonts w:ascii="Times New Roman" w:hAnsi="Times New Roman"/>
          <w:b/>
          <w:sz w:val="24"/>
          <w:szCs w:val="24"/>
          <w:lang w:val="vi-VN"/>
        </w:rPr>
        <w:t xml:space="preserve">                   </w:t>
      </w:r>
      <w:r w:rsidR="00D65B63" w:rsidRPr="008C005A">
        <w:rPr>
          <w:rFonts w:ascii="Times New Roman" w:hAnsi="Times New Roman"/>
          <w:b/>
          <w:sz w:val="24"/>
          <w:szCs w:val="24"/>
        </w:rPr>
        <w:t xml:space="preserve">Mail: </w:t>
      </w:r>
    </w:p>
    <w:p w14:paraId="775DC783" w14:textId="75C32FEF" w:rsidR="00D65B63" w:rsidRDefault="005746FE" w:rsidP="008C005A">
      <w:pPr>
        <w:ind w:left="1080"/>
        <w:rPr>
          <w:rFonts w:ascii="Times New Roman" w:hAnsi="Times New Roman"/>
          <w:b/>
          <w:sz w:val="24"/>
          <w:szCs w:val="24"/>
        </w:rPr>
      </w:pPr>
      <w:r>
        <w:rPr>
          <w:rFonts w:ascii="Times New Roman" w:hAnsi="Times New Roman"/>
          <w:b/>
          <w:sz w:val="24"/>
          <w:szCs w:val="24"/>
          <w:lang w:val="vi-VN"/>
        </w:rPr>
        <w:t xml:space="preserve">                   </w:t>
      </w:r>
      <w:r w:rsidR="00D65B63">
        <w:rPr>
          <w:rFonts w:ascii="Times New Roman" w:hAnsi="Times New Roman"/>
          <w:b/>
          <w:sz w:val="24"/>
          <w:szCs w:val="24"/>
        </w:rPr>
        <w:t xml:space="preserve">DỰ ÁN: </w:t>
      </w:r>
    </w:p>
    <w:p w14:paraId="63BBE55F" w14:textId="77777777" w:rsidR="00D65B63" w:rsidRPr="00A63715" w:rsidRDefault="00D65B63" w:rsidP="00D65B63">
      <w:pPr>
        <w:rPr>
          <w:rFonts w:ascii="Times New Roman" w:hAnsi="Times New Roman"/>
          <w:b/>
          <w:sz w:val="24"/>
          <w:szCs w:val="24"/>
        </w:rPr>
      </w:pPr>
    </w:p>
    <w:p w14:paraId="3A5B6639" w14:textId="77777777" w:rsidR="00D65B63" w:rsidRPr="00287737" w:rsidRDefault="00D65B63" w:rsidP="00D65B63">
      <w:pPr>
        <w:ind w:right="-288"/>
        <w:rPr>
          <w:rFonts w:ascii="Times New Roman" w:hAnsi="Times New Roman"/>
          <w:sz w:val="24"/>
          <w:szCs w:val="24"/>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078"/>
        <w:gridCol w:w="4111"/>
        <w:gridCol w:w="540"/>
        <w:gridCol w:w="630"/>
        <w:gridCol w:w="1530"/>
        <w:gridCol w:w="14"/>
        <w:gridCol w:w="1964"/>
      </w:tblGrid>
      <w:tr w:rsidR="00D65B63" w:rsidRPr="00AE22BB" w14:paraId="0AAAFE65" w14:textId="77777777" w:rsidTr="005746FE">
        <w:trPr>
          <w:jc w:val="center"/>
        </w:trPr>
        <w:tc>
          <w:tcPr>
            <w:tcW w:w="618" w:type="dxa"/>
            <w:shd w:val="clear" w:color="auto" w:fill="F84330"/>
            <w:vAlign w:val="center"/>
          </w:tcPr>
          <w:p w14:paraId="5F6D6415" w14:textId="77777777" w:rsidR="00D65B63" w:rsidRPr="00AE22BB" w:rsidRDefault="00D65B63" w:rsidP="00A27A4C">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078" w:type="dxa"/>
            <w:shd w:val="clear" w:color="auto" w:fill="F84330"/>
            <w:vAlign w:val="center"/>
          </w:tcPr>
          <w:p w14:paraId="02A56F7F" w14:textId="77777777" w:rsidR="00D65B63" w:rsidRDefault="00D65B63" w:rsidP="00A27A4C">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1FB303E6"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111" w:type="dxa"/>
            <w:shd w:val="clear" w:color="auto" w:fill="F84330"/>
            <w:vAlign w:val="center"/>
          </w:tcPr>
          <w:p w14:paraId="31A96134" w14:textId="77777777" w:rsidR="00D65B63" w:rsidRPr="00C64D48"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A02DFC8" w14:textId="77777777" w:rsidR="00D65B63" w:rsidRPr="00AE22BB" w:rsidRDefault="00D65B63" w:rsidP="00A27A4C">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6B4FD7F7"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711D168A"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03F6970F"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260DD5B8"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978" w:type="dxa"/>
            <w:gridSpan w:val="2"/>
            <w:shd w:val="clear" w:color="auto" w:fill="F84330"/>
            <w:vAlign w:val="center"/>
          </w:tcPr>
          <w:p w14:paraId="7BCCC151" w14:textId="77777777" w:rsidR="00D65B63" w:rsidRPr="00AE22BB" w:rsidRDefault="00D65B63" w:rsidP="00A27A4C">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79213995" w14:textId="77777777" w:rsidR="00D65B63" w:rsidRPr="00AE22BB" w:rsidRDefault="00D65B63" w:rsidP="00A27A4C">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D65B63" w:rsidRPr="00AE22BB" w14:paraId="1FC421D9" w14:textId="77777777" w:rsidTr="005746FE">
        <w:trPr>
          <w:jc w:val="center"/>
        </w:trPr>
        <w:tc>
          <w:tcPr>
            <w:tcW w:w="618" w:type="dxa"/>
          </w:tcPr>
          <w:p w14:paraId="5CEE2681" w14:textId="77777777" w:rsidR="00D65B63" w:rsidRPr="00882661" w:rsidRDefault="00D65B63" w:rsidP="00A27A4C">
            <w:pPr>
              <w:jc w:val="center"/>
              <w:rPr>
                <w:rFonts w:ascii="Times New Roman" w:hAnsi="Times New Roman"/>
                <w:b/>
                <w:sz w:val="24"/>
                <w:szCs w:val="24"/>
              </w:rPr>
            </w:pPr>
            <w:r>
              <w:rPr>
                <w:rFonts w:ascii="Times New Roman" w:hAnsi="Times New Roman"/>
                <w:b/>
                <w:sz w:val="24"/>
                <w:szCs w:val="24"/>
              </w:rPr>
              <w:t>1</w:t>
            </w:r>
          </w:p>
        </w:tc>
        <w:tc>
          <w:tcPr>
            <w:tcW w:w="1078" w:type="dxa"/>
          </w:tcPr>
          <w:p w14:paraId="37481D72" w14:textId="17AAA334" w:rsidR="00D65B63" w:rsidRPr="00882661" w:rsidRDefault="00DC2BB5" w:rsidP="00A27A4C">
            <w:pPr>
              <w:jc w:val="center"/>
              <w:rPr>
                <w:rFonts w:ascii="Times New Roman" w:hAnsi="Times New Roman"/>
                <w:b/>
                <w:sz w:val="24"/>
                <w:szCs w:val="24"/>
              </w:rPr>
            </w:pPr>
            <w:r>
              <w:rPr>
                <w:rFonts w:ascii="Times New Roman" w:hAnsi="Times New Roman"/>
                <w:b/>
                <w:sz w:val="24"/>
                <w:szCs w:val="24"/>
              </w:rPr>
              <w:t>N500</w:t>
            </w:r>
          </w:p>
        </w:tc>
        <w:tc>
          <w:tcPr>
            <w:tcW w:w="4111" w:type="dxa"/>
          </w:tcPr>
          <w:p w14:paraId="06D3F022" w14:textId="1C2BE56C" w:rsidR="00D65B63" w:rsidRP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Thiết bị quang phổ cận hồng ngoại (</w:t>
            </w:r>
            <w:r w:rsidR="00DC2BB5">
              <w:rPr>
                <w:rFonts w:ascii="Times New Roman" w:hAnsi="Times New Roman"/>
                <w:b/>
                <w:sz w:val="24"/>
                <w:szCs w:val="24"/>
              </w:rPr>
              <w:t>FT-</w:t>
            </w:r>
            <w:r w:rsidRPr="00FF7C41">
              <w:rPr>
                <w:rFonts w:ascii="Times New Roman" w:hAnsi="Times New Roman"/>
                <w:b/>
                <w:sz w:val="24"/>
                <w:szCs w:val="24"/>
              </w:rPr>
              <w:t>NIR)</w:t>
            </w:r>
          </w:p>
          <w:p w14:paraId="027F3B78" w14:textId="4D095090" w:rsidR="00FF7C41" w:rsidRPr="00FF7C41" w:rsidRDefault="00DC2BB5" w:rsidP="00FF7C41">
            <w:pPr>
              <w:spacing w:before="40" w:after="40"/>
              <w:rPr>
                <w:rFonts w:ascii="Times New Roman" w:hAnsi="Times New Roman"/>
                <w:b/>
                <w:sz w:val="24"/>
                <w:szCs w:val="24"/>
              </w:rPr>
            </w:pPr>
            <w:r>
              <w:rPr>
                <w:rFonts w:ascii="Times New Roman" w:hAnsi="Times New Roman"/>
                <w:b/>
                <w:sz w:val="24"/>
                <w:szCs w:val="24"/>
              </w:rPr>
              <w:t>Model: N500</w:t>
            </w:r>
          </w:p>
          <w:p w14:paraId="7C2FE6B4" w14:textId="40A06AA9" w:rsidR="00FF7C41" w:rsidRP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Hãng sản xuất: Buchi – Thụy Sĩ</w:t>
            </w:r>
          </w:p>
          <w:p w14:paraId="6528B048" w14:textId="639ACBE2" w:rsidR="00FF7C41" w:rsidRP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Xuất xứ: Thụy Sĩ</w:t>
            </w:r>
          </w:p>
          <w:p w14:paraId="1787458D" w14:textId="47AEE5A4" w:rsidR="00FF7C41" w:rsidRDefault="00FF7C41" w:rsidP="00FF7C41">
            <w:pPr>
              <w:spacing w:before="40" w:after="40"/>
              <w:rPr>
                <w:rFonts w:ascii="Times New Roman" w:hAnsi="Times New Roman"/>
                <w:sz w:val="24"/>
                <w:szCs w:val="24"/>
              </w:rPr>
            </w:pPr>
          </w:p>
          <w:p w14:paraId="1BAC9A73" w14:textId="2930E551" w:rsidR="00FF7C41" w:rsidRP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1. Tính năng kỹ thuật:</w:t>
            </w:r>
          </w:p>
          <w:p w14:paraId="50E82AD4" w14:textId="0D407EDA" w:rsidR="002B3737" w:rsidRDefault="002B3737" w:rsidP="00FF7C41">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 xml:space="preserve">Máy </w:t>
            </w:r>
            <w:r w:rsidR="006229AD">
              <w:rPr>
                <w:rFonts w:ascii="Times New Roman" w:hAnsi="Times New Roman"/>
                <w:sz w:val="24"/>
                <w:szCs w:val="24"/>
              </w:rPr>
              <w:t>quang phổ cận</w:t>
            </w:r>
            <w:r>
              <w:rPr>
                <w:rFonts w:ascii="Times New Roman" w:hAnsi="Times New Roman"/>
                <w:sz w:val="24"/>
                <w:szCs w:val="24"/>
              </w:rPr>
              <w:t xml:space="preserve"> hồng ngoại </w:t>
            </w:r>
            <w:r w:rsidRPr="001B006B">
              <w:rPr>
                <w:rFonts w:ascii="Times New Roman" w:hAnsi="Times New Roman"/>
                <w:sz w:val="24"/>
                <w:szCs w:val="24"/>
              </w:rPr>
              <w:t xml:space="preserve">FT-NIR N-500 </w:t>
            </w:r>
            <w:r>
              <w:rPr>
                <w:rFonts w:ascii="Times New Roman" w:hAnsi="Times New Roman"/>
                <w:sz w:val="24"/>
                <w:szCs w:val="24"/>
              </w:rPr>
              <w:t>hãng Buchi sử dụng bộ giao thoa c</w:t>
            </w:r>
            <w:r w:rsidRPr="002B3737">
              <w:rPr>
                <w:rFonts w:ascii="Times New Roman" w:hAnsi="Times New Roman"/>
                <w:sz w:val="24"/>
                <w:szCs w:val="24"/>
              </w:rPr>
              <w:t xml:space="preserve">ông nghệ phân cực </w:t>
            </w:r>
            <w:r>
              <w:rPr>
                <w:rFonts w:ascii="Times New Roman" w:hAnsi="Times New Roman"/>
                <w:sz w:val="24"/>
                <w:szCs w:val="24"/>
              </w:rPr>
              <w:t xml:space="preserve">và biến đổi Fourier </w:t>
            </w:r>
            <w:r w:rsidRPr="002B3737">
              <w:rPr>
                <w:rFonts w:ascii="Times New Roman" w:hAnsi="Times New Roman" w:hint="eastAsia"/>
                <w:sz w:val="24"/>
                <w:szCs w:val="24"/>
              </w:rPr>
              <w:t>đ</w:t>
            </w:r>
            <w:r w:rsidRPr="002B3737">
              <w:rPr>
                <w:rFonts w:ascii="Times New Roman" w:hAnsi="Times New Roman"/>
                <w:sz w:val="24"/>
                <w:szCs w:val="24"/>
              </w:rPr>
              <w:t xml:space="preserve">ảm bảo </w:t>
            </w:r>
            <w:r w:rsidR="00B378D1">
              <w:rPr>
                <w:rFonts w:ascii="Times New Roman" w:hAnsi="Times New Roman"/>
                <w:sz w:val="24"/>
                <w:szCs w:val="24"/>
              </w:rPr>
              <w:t xml:space="preserve">hoạt động bền bỉ </w:t>
            </w:r>
            <w:r w:rsidRPr="002B3737">
              <w:rPr>
                <w:rFonts w:ascii="Times New Roman" w:hAnsi="Times New Roman"/>
                <w:sz w:val="24"/>
                <w:szCs w:val="24"/>
              </w:rPr>
              <w:t>cùng một hiệu suất v</w:t>
            </w:r>
            <w:r w:rsidRPr="002B3737">
              <w:rPr>
                <w:rFonts w:ascii="Times New Roman" w:hAnsi="Times New Roman" w:hint="eastAsia"/>
                <w:sz w:val="24"/>
                <w:szCs w:val="24"/>
              </w:rPr>
              <w:t>ư</w:t>
            </w:r>
            <w:r w:rsidRPr="002B3737">
              <w:rPr>
                <w:rFonts w:ascii="Times New Roman" w:hAnsi="Times New Roman"/>
                <w:sz w:val="24"/>
                <w:szCs w:val="24"/>
              </w:rPr>
              <w:t xml:space="preserve">ợt trội trong các </w:t>
            </w:r>
            <w:r w:rsidRPr="002B3737">
              <w:rPr>
                <w:rFonts w:ascii="Times New Roman" w:hAnsi="Times New Roman" w:hint="eastAsia"/>
                <w:sz w:val="24"/>
                <w:szCs w:val="24"/>
              </w:rPr>
              <w:t>đ</w:t>
            </w:r>
            <w:r w:rsidRPr="002B3737">
              <w:rPr>
                <w:rFonts w:ascii="Times New Roman" w:hAnsi="Times New Roman"/>
                <w:sz w:val="24"/>
                <w:szCs w:val="24"/>
              </w:rPr>
              <w:t>iều kiện môi tr</w:t>
            </w:r>
            <w:r w:rsidRPr="002B3737">
              <w:rPr>
                <w:rFonts w:ascii="Times New Roman" w:hAnsi="Times New Roman" w:hint="eastAsia"/>
                <w:sz w:val="24"/>
                <w:szCs w:val="24"/>
              </w:rPr>
              <w:t>ư</w:t>
            </w:r>
            <w:r w:rsidRPr="002B3737">
              <w:rPr>
                <w:rFonts w:ascii="Times New Roman" w:hAnsi="Times New Roman"/>
                <w:sz w:val="24"/>
                <w:szCs w:val="24"/>
              </w:rPr>
              <w:t>ờng khác nhau</w:t>
            </w:r>
            <w:r>
              <w:rPr>
                <w:rFonts w:ascii="Times New Roman" w:hAnsi="Times New Roman"/>
                <w:sz w:val="24"/>
                <w:szCs w:val="24"/>
              </w:rPr>
              <w:t xml:space="preserve"> từ phòng thí nghiệm đến nhà kho.</w:t>
            </w:r>
          </w:p>
          <w:p w14:paraId="0ACC8B7F" w14:textId="77777777" w:rsidR="006229AD" w:rsidRDefault="00FF7C41" w:rsidP="00FF7C41">
            <w:pPr>
              <w:pStyle w:val="ListParagraph"/>
              <w:numPr>
                <w:ilvl w:val="0"/>
                <w:numId w:val="28"/>
              </w:numPr>
              <w:spacing w:before="40" w:after="40"/>
              <w:ind w:left="380" w:hanging="250"/>
              <w:rPr>
                <w:rFonts w:ascii="Times New Roman" w:hAnsi="Times New Roman"/>
                <w:sz w:val="24"/>
                <w:szCs w:val="24"/>
              </w:rPr>
            </w:pPr>
            <w:r w:rsidRPr="001B006B">
              <w:rPr>
                <w:rFonts w:ascii="Times New Roman" w:hAnsi="Times New Roman"/>
                <w:sz w:val="24"/>
                <w:szCs w:val="24"/>
              </w:rPr>
              <w:t xml:space="preserve">Quang phổ cung cấp các kết quả phân tích </w:t>
            </w:r>
            <w:r w:rsidRPr="001B006B">
              <w:rPr>
                <w:rFonts w:ascii="Times New Roman" w:hAnsi="Times New Roman" w:hint="eastAsia"/>
                <w:sz w:val="24"/>
                <w:szCs w:val="24"/>
              </w:rPr>
              <w:t>đ</w:t>
            </w:r>
            <w:r w:rsidRPr="001B006B">
              <w:rPr>
                <w:rFonts w:ascii="Times New Roman" w:hAnsi="Times New Roman"/>
                <w:sz w:val="24"/>
                <w:szCs w:val="24"/>
              </w:rPr>
              <w:t>áng tin cậy phục vụ công tác kiểm</w:t>
            </w:r>
            <w:r w:rsidR="001B006B">
              <w:rPr>
                <w:rFonts w:ascii="Times New Roman" w:hAnsi="Times New Roman"/>
                <w:sz w:val="24"/>
                <w:szCs w:val="24"/>
              </w:rPr>
              <w:t xml:space="preserve"> </w:t>
            </w:r>
            <w:r w:rsidRPr="001B006B">
              <w:rPr>
                <w:rFonts w:ascii="Times New Roman" w:hAnsi="Times New Roman"/>
                <w:sz w:val="24"/>
                <w:szCs w:val="24"/>
              </w:rPr>
              <w:t>soát chất l</w:t>
            </w:r>
            <w:r w:rsidRPr="001B006B">
              <w:rPr>
                <w:rFonts w:ascii="Times New Roman" w:hAnsi="Times New Roman" w:hint="eastAsia"/>
                <w:sz w:val="24"/>
                <w:szCs w:val="24"/>
              </w:rPr>
              <w:t>ượ</w:t>
            </w:r>
            <w:r w:rsidRPr="001B006B">
              <w:rPr>
                <w:rFonts w:ascii="Times New Roman" w:hAnsi="Times New Roman"/>
                <w:sz w:val="24"/>
                <w:szCs w:val="24"/>
              </w:rPr>
              <w:t>ng cũng nh</w:t>
            </w:r>
            <w:r w:rsidRPr="001B006B">
              <w:rPr>
                <w:rFonts w:ascii="Times New Roman" w:hAnsi="Times New Roman" w:hint="eastAsia"/>
                <w:sz w:val="24"/>
                <w:szCs w:val="24"/>
              </w:rPr>
              <w:t>ư</w:t>
            </w:r>
            <w:r w:rsidRPr="001B006B">
              <w:rPr>
                <w:rFonts w:ascii="Times New Roman" w:hAnsi="Times New Roman"/>
                <w:sz w:val="24"/>
                <w:szCs w:val="24"/>
              </w:rPr>
              <w:t xml:space="preserve"> công tác nghiên c</w:t>
            </w:r>
            <w:r w:rsidRPr="001B006B">
              <w:rPr>
                <w:rFonts w:ascii="Times New Roman" w:hAnsi="Times New Roman" w:hint="eastAsia"/>
                <w:sz w:val="24"/>
                <w:szCs w:val="24"/>
              </w:rPr>
              <w:t>ứ</w:t>
            </w:r>
            <w:r w:rsidRPr="001B006B">
              <w:rPr>
                <w:rFonts w:ascii="Times New Roman" w:hAnsi="Times New Roman"/>
                <w:sz w:val="24"/>
                <w:szCs w:val="24"/>
              </w:rPr>
              <w:t>u và phát triển trong ngành d</w:t>
            </w:r>
            <w:r w:rsidRPr="001B006B">
              <w:rPr>
                <w:rFonts w:ascii="Times New Roman" w:hAnsi="Times New Roman" w:hint="eastAsia"/>
                <w:sz w:val="24"/>
                <w:szCs w:val="24"/>
              </w:rPr>
              <w:t>ư</w:t>
            </w:r>
            <w:r w:rsidRPr="001B006B">
              <w:rPr>
                <w:rFonts w:ascii="Times New Roman" w:hAnsi="Times New Roman"/>
                <w:sz w:val="24"/>
                <w:szCs w:val="24"/>
              </w:rPr>
              <w:t xml:space="preserve">ợc phẩm, hóa chất, thực phẩm, </w:t>
            </w:r>
            <w:r w:rsidRPr="001B006B">
              <w:rPr>
                <w:rFonts w:ascii="Times New Roman" w:hAnsi="Times New Roman" w:hint="eastAsia"/>
                <w:sz w:val="24"/>
                <w:szCs w:val="24"/>
              </w:rPr>
              <w:t>đồ</w:t>
            </w:r>
            <w:r w:rsidRPr="001B006B">
              <w:rPr>
                <w:rFonts w:ascii="Times New Roman" w:hAnsi="Times New Roman"/>
                <w:sz w:val="24"/>
                <w:szCs w:val="24"/>
              </w:rPr>
              <w:t xml:space="preserve"> uống và thức </w:t>
            </w:r>
            <w:r w:rsidRPr="001B006B">
              <w:rPr>
                <w:rFonts w:ascii="Times New Roman" w:hAnsi="Times New Roman" w:hint="eastAsia"/>
                <w:sz w:val="24"/>
                <w:szCs w:val="24"/>
              </w:rPr>
              <w:t>ă</w:t>
            </w:r>
            <w:r w:rsidRPr="001B006B">
              <w:rPr>
                <w:rFonts w:ascii="Times New Roman" w:hAnsi="Times New Roman"/>
                <w:sz w:val="24"/>
                <w:szCs w:val="24"/>
              </w:rPr>
              <w:t>n ch</w:t>
            </w:r>
            <w:r w:rsidRPr="001B006B">
              <w:rPr>
                <w:rFonts w:ascii="Times New Roman" w:hAnsi="Times New Roman" w:hint="eastAsia"/>
                <w:sz w:val="24"/>
                <w:szCs w:val="24"/>
              </w:rPr>
              <w:t>ă</w:t>
            </w:r>
            <w:r w:rsidRPr="001B006B">
              <w:rPr>
                <w:rFonts w:ascii="Times New Roman" w:hAnsi="Times New Roman"/>
                <w:sz w:val="24"/>
                <w:szCs w:val="24"/>
              </w:rPr>
              <w:t>n nuôi…</w:t>
            </w:r>
          </w:p>
          <w:p w14:paraId="3CF48C72" w14:textId="33DF8349" w:rsidR="00FF7C41" w:rsidRPr="001B006B" w:rsidRDefault="00FF7C41" w:rsidP="00FF7C41">
            <w:pPr>
              <w:pStyle w:val="ListParagraph"/>
              <w:numPr>
                <w:ilvl w:val="0"/>
                <w:numId w:val="28"/>
              </w:numPr>
              <w:spacing w:before="40" w:after="40"/>
              <w:ind w:left="380" w:hanging="250"/>
              <w:rPr>
                <w:rFonts w:ascii="Times New Roman" w:hAnsi="Times New Roman"/>
                <w:sz w:val="24"/>
                <w:szCs w:val="24"/>
              </w:rPr>
            </w:pPr>
            <w:r w:rsidRPr="001B006B">
              <w:rPr>
                <w:rFonts w:ascii="Times New Roman" w:hAnsi="Times New Roman"/>
                <w:sz w:val="24"/>
                <w:szCs w:val="24"/>
              </w:rPr>
              <w:t xml:space="preserve"> NIRFlex N-500 cung cấp </w:t>
            </w:r>
            <w:r w:rsidR="006229AD" w:rsidRPr="001B006B">
              <w:rPr>
                <w:rFonts w:ascii="Times New Roman" w:hAnsi="Times New Roman"/>
                <w:sz w:val="24"/>
                <w:szCs w:val="24"/>
              </w:rPr>
              <w:t xml:space="preserve">vi rộng các </w:t>
            </w:r>
            <w:r w:rsidR="006229AD">
              <w:rPr>
                <w:rFonts w:ascii="Times New Roman" w:hAnsi="Times New Roman"/>
                <w:sz w:val="24"/>
                <w:szCs w:val="24"/>
              </w:rPr>
              <w:t>phụ kiện đo cho các loại mẫu khác nhau</w:t>
            </w:r>
            <w:r w:rsidR="006229AD" w:rsidRPr="001B006B">
              <w:rPr>
                <w:rFonts w:ascii="Times New Roman" w:hAnsi="Times New Roman"/>
                <w:sz w:val="24"/>
                <w:szCs w:val="24"/>
              </w:rPr>
              <w:t xml:space="preserve"> </w:t>
            </w:r>
            <w:r w:rsidRPr="001B006B">
              <w:rPr>
                <w:rFonts w:ascii="Times New Roman" w:hAnsi="Times New Roman"/>
                <w:sz w:val="24"/>
                <w:szCs w:val="24"/>
              </w:rPr>
              <w:t xml:space="preserve">và </w:t>
            </w:r>
            <w:r w:rsidR="006229AD">
              <w:rPr>
                <w:rFonts w:ascii="Times New Roman" w:hAnsi="Times New Roman"/>
                <w:sz w:val="24"/>
                <w:szCs w:val="24"/>
              </w:rPr>
              <w:t>dữ liệu đường chuẩn, ứng dụng trong nhiều lĩnh vực để thiết bị</w:t>
            </w:r>
            <w:r w:rsidRPr="001B006B">
              <w:rPr>
                <w:rFonts w:ascii="Times New Roman" w:hAnsi="Times New Roman"/>
                <w:sz w:val="24"/>
                <w:szCs w:val="24"/>
              </w:rPr>
              <w:t xml:space="preserve"> </w:t>
            </w:r>
            <w:r w:rsidRPr="001B006B">
              <w:rPr>
                <w:rFonts w:ascii="Times New Roman" w:hAnsi="Times New Roman" w:hint="eastAsia"/>
                <w:sz w:val="24"/>
                <w:szCs w:val="24"/>
              </w:rPr>
              <w:t>đ</w:t>
            </w:r>
            <w:r w:rsidRPr="001B006B">
              <w:rPr>
                <w:rFonts w:ascii="Times New Roman" w:hAnsi="Times New Roman"/>
                <w:sz w:val="24"/>
                <w:szCs w:val="24"/>
              </w:rPr>
              <w:t xml:space="preserve">ạt </w:t>
            </w:r>
            <w:r w:rsidRPr="001B006B">
              <w:rPr>
                <w:rFonts w:ascii="Times New Roman" w:hAnsi="Times New Roman" w:hint="eastAsia"/>
                <w:sz w:val="24"/>
                <w:szCs w:val="24"/>
              </w:rPr>
              <w:t>đượ</w:t>
            </w:r>
            <w:r w:rsidRPr="001B006B">
              <w:rPr>
                <w:rFonts w:ascii="Times New Roman" w:hAnsi="Times New Roman"/>
                <w:sz w:val="24"/>
                <w:szCs w:val="24"/>
              </w:rPr>
              <w:t xml:space="preserve">c hiệu suất hoạt </w:t>
            </w:r>
            <w:r w:rsidRPr="001B006B">
              <w:rPr>
                <w:rFonts w:ascii="Times New Roman" w:hAnsi="Times New Roman" w:hint="eastAsia"/>
                <w:sz w:val="24"/>
                <w:szCs w:val="24"/>
              </w:rPr>
              <w:t>độ</w:t>
            </w:r>
            <w:r w:rsidRPr="001B006B">
              <w:rPr>
                <w:rFonts w:ascii="Times New Roman" w:hAnsi="Times New Roman"/>
                <w:sz w:val="24"/>
                <w:szCs w:val="24"/>
              </w:rPr>
              <w:t>ng cao nhất.</w:t>
            </w:r>
          </w:p>
          <w:p w14:paraId="75E4589C" w14:textId="1E13F89F" w:rsidR="006229AD" w:rsidRDefault="006229AD" w:rsidP="0000109F">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 xml:space="preserve">Với nhiều năm kinh nghiệm trong việc phát triển ứng dụng trên các dòng máy FT-NIR, hãng đã xây </w:t>
            </w:r>
            <w:r>
              <w:rPr>
                <w:rFonts w:ascii="Times New Roman" w:hAnsi="Times New Roman"/>
                <w:sz w:val="24"/>
                <w:szCs w:val="24"/>
              </w:rPr>
              <w:lastRenderedPageBreak/>
              <w:t>dựng cơ sở dữ liệu đường chuẩn cho hàng chục ứng dụng khác nhau trong hầu hết các lĩnh vực: thực phẩn, thưc ăn chăn nuôi, sữa, sản phẩm trên dây chuyền sản xuất… để cung cấp cho khách hàng giải pháp trọn gói.</w:t>
            </w:r>
          </w:p>
          <w:p w14:paraId="57517D48" w14:textId="20BC6110" w:rsidR="0000109F" w:rsidRPr="0000109F" w:rsidRDefault="0000109F" w:rsidP="0000109F">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 xml:space="preserve">Tin cậy và linh hoạt: Cho kết quả rõ ràng và chính xác với những phụ kiện có thể thay </w:t>
            </w:r>
            <w:r w:rsidRPr="0000109F">
              <w:rPr>
                <w:rFonts w:ascii="Times New Roman" w:hAnsi="Times New Roman" w:hint="eastAsia"/>
                <w:sz w:val="24"/>
                <w:szCs w:val="24"/>
              </w:rPr>
              <w:t>đ</w:t>
            </w:r>
            <w:r w:rsidRPr="0000109F">
              <w:rPr>
                <w:rFonts w:ascii="Times New Roman" w:hAnsi="Times New Roman"/>
                <w:sz w:val="24"/>
                <w:szCs w:val="24"/>
              </w:rPr>
              <w:t xml:space="preserve">ổi linh hoạt, </w:t>
            </w:r>
            <w:r w:rsidRPr="0000109F">
              <w:rPr>
                <w:rFonts w:ascii="Times New Roman" w:hAnsi="Times New Roman" w:hint="eastAsia"/>
                <w:sz w:val="24"/>
                <w:szCs w:val="24"/>
              </w:rPr>
              <w:t>đá</w:t>
            </w:r>
            <w:r w:rsidRPr="0000109F">
              <w:rPr>
                <w:rFonts w:ascii="Times New Roman" w:hAnsi="Times New Roman"/>
                <w:sz w:val="24"/>
                <w:szCs w:val="24"/>
              </w:rPr>
              <w:t xml:space="preserve">p ứng cho nhiều mục </w:t>
            </w:r>
            <w:r w:rsidRPr="0000109F">
              <w:rPr>
                <w:rFonts w:ascii="Times New Roman" w:hAnsi="Times New Roman" w:hint="eastAsia"/>
                <w:sz w:val="24"/>
                <w:szCs w:val="24"/>
              </w:rPr>
              <w:t>đí</w:t>
            </w:r>
            <w:r w:rsidRPr="0000109F">
              <w:rPr>
                <w:rFonts w:ascii="Times New Roman" w:hAnsi="Times New Roman"/>
                <w:sz w:val="24"/>
                <w:szCs w:val="24"/>
              </w:rPr>
              <w:t>ch sử dụng.</w:t>
            </w:r>
          </w:p>
          <w:p w14:paraId="6C400F2A" w14:textId="77777777" w:rsidR="0000109F" w:rsidRPr="0000109F" w:rsidRDefault="0000109F" w:rsidP="0000109F">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 xml:space="preserve">Nhanh, an toàn và dễ dàng: Phân tích nhanh cho ra kết quả </w:t>
            </w:r>
            <w:r w:rsidRPr="0000109F">
              <w:rPr>
                <w:rFonts w:ascii="Times New Roman" w:hAnsi="Times New Roman" w:hint="eastAsia"/>
                <w:sz w:val="24"/>
                <w:szCs w:val="24"/>
              </w:rPr>
              <w:t>đ</w:t>
            </w:r>
            <w:r w:rsidRPr="0000109F">
              <w:rPr>
                <w:rFonts w:ascii="Times New Roman" w:hAnsi="Times New Roman"/>
                <w:sz w:val="24"/>
                <w:szCs w:val="24"/>
              </w:rPr>
              <w:t xml:space="preserve">ồng thời nhiều chỉ tiêu trong vài giây mà không cần xử lý hay hóa chất. Dễ dàng sử dụng ứng dụng </w:t>
            </w:r>
            <w:r w:rsidRPr="0000109F">
              <w:rPr>
                <w:rFonts w:ascii="Times New Roman" w:hAnsi="Times New Roman" w:hint="eastAsia"/>
                <w:sz w:val="24"/>
                <w:szCs w:val="24"/>
              </w:rPr>
              <w:t>đã</w:t>
            </w:r>
            <w:r w:rsidRPr="0000109F">
              <w:rPr>
                <w:rFonts w:ascii="Times New Roman" w:hAnsi="Times New Roman"/>
                <w:sz w:val="24"/>
                <w:szCs w:val="24"/>
              </w:rPr>
              <w:t xml:space="preserve"> xây dựng cho các thiết bị NIR khác của BUCHI</w:t>
            </w:r>
          </w:p>
          <w:p w14:paraId="16805462" w14:textId="11E6D009" w:rsidR="0000109F" w:rsidRPr="00134421" w:rsidRDefault="0000109F" w:rsidP="0000109F">
            <w:pPr>
              <w:pStyle w:val="ListParagraph"/>
              <w:numPr>
                <w:ilvl w:val="0"/>
                <w:numId w:val="28"/>
              </w:numPr>
              <w:spacing w:before="40" w:after="40"/>
              <w:ind w:left="380" w:hanging="250"/>
              <w:rPr>
                <w:rFonts w:ascii="Times New Roman" w:hAnsi="Times New Roman"/>
                <w:sz w:val="24"/>
                <w:szCs w:val="24"/>
              </w:rPr>
            </w:pPr>
            <w:r w:rsidRPr="00134421">
              <w:rPr>
                <w:rFonts w:ascii="Times New Roman" w:hAnsi="Times New Roman"/>
                <w:sz w:val="24"/>
                <w:szCs w:val="24"/>
              </w:rPr>
              <w:t xml:space="preserve">Hiệu quả cao: </w:t>
            </w:r>
            <w:r w:rsidR="006229AD" w:rsidRPr="00134421">
              <w:rPr>
                <w:rFonts w:ascii="Times New Roman" w:hAnsi="Times New Roman"/>
                <w:sz w:val="24"/>
                <w:szCs w:val="24"/>
              </w:rPr>
              <w:t>Hệ thống trang bị 2 đèn nguồn</w:t>
            </w:r>
            <w:r w:rsidR="00134421" w:rsidRPr="00134421">
              <w:rPr>
                <w:rFonts w:ascii="Times New Roman" w:hAnsi="Times New Roman"/>
                <w:sz w:val="24"/>
                <w:szCs w:val="24"/>
              </w:rPr>
              <w:t xml:space="preserve"> lên đến 6000x2 giờ sử dụng,</w:t>
            </w:r>
            <w:r w:rsidR="006229AD" w:rsidRPr="00134421">
              <w:rPr>
                <w:rFonts w:ascii="Times New Roman" w:hAnsi="Times New Roman"/>
                <w:sz w:val="24"/>
                <w:szCs w:val="24"/>
              </w:rPr>
              <w:t xml:space="preserve"> với 1 đèn dự phòng</w:t>
            </w:r>
            <w:r w:rsidR="00134421" w:rsidRPr="00134421">
              <w:rPr>
                <w:rFonts w:ascii="Times New Roman" w:hAnsi="Times New Roman"/>
                <w:sz w:val="24"/>
                <w:szCs w:val="24"/>
              </w:rPr>
              <w:t xml:space="preserve">. </w:t>
            </w:r>
            <w:r w:rsidR="006229AD" w:rsidRPr="00134421">
              <w:rPr>
                <w:rFonts w:ascii="Times New Roman" w:hAnsi="Times New Roman"/>
                <w:sz w:val="24"/>
                <w:szCs w:val="24"/>
              </w:rPr>
              <w:t xml:space="preserve"> </w:t>
            </w:r>
            <w:r w:rsidR="00134421" w:rsidRPr="00134421">
              <w:rPr>
                <w:rFonts w:ascii="Times New Roman" w:hAnsi="Times New Roman"/>
                <w:sz w:val="24"/>
                <w:szCs w:val="24"/>
              </w:rPr>
              <w:t>T</w:t>
            </w:r>
            <w:r w:rsidR="006229AD" w:rsidRPr="00134421">
              <w:rPr>
                <w:rFonts w:ascii="Times New Roman" w:hAnsi="Times New Roman"/>
                <w:sz w:val="24"/>
                <w:szCs w:val="24"/>
              </w:rPr>
              <w:t>rong tr</w:t>
            </w:r>
            <w:r w:rsidR="00134421" w:rsidRPr="00134421">
              <w:rPr>
                <w:rFonts w:ascii="Times New Roman" w:hAnsi="Times New Roman"/>
                <w:sz w:val="24"/>
                <w:szCs w:val="24"/>
              </w:rPr>
              <w:t xml:space="preserve">ường hợp 1 đèn gặp sự cố, hệ thống sẽ tự động chuyển đổi để thiết bị có </w:t>
            </w:r>
            <w:r w:rsidRPr="00134421">
              <w:rPr>
                <w:rFonts w:ascii="Times New Roman" w:hAnsi="Times New Roman"/>
                <w:sz w:val="24"/>
                <w:szCs w:val="24"/>
              </w:rPr>
              <w:t xml:space="preserve">thể hoạt </w:t>
            </w:r>
            <w:r w:rsidRPr="00134421">
              <w:rPr>
                <w:rFonts w:ascii="Times New Roman" w:hAnsi="Times New Roman" w:hint="eastAsia"/>
                <w:sz w:val="24"/>
                <w:szCs w:val="24"/>
              </w:rPr>
              <w:t>đ</w:t>
            </w:r>
            <w:r w:rsidRPr="00134421">
              <w:rPr>
                <w:rFonts w:ascii="Times New Roman" w:hAnsi="Times New Roman"/>
                <w:sz w:val="24"/>
                <w:szCs w:val="24"/>
              </w:rPr>
              <w:t>ộng liên tục (24/7).</w:t>
            </w:r>
          </w:p>
          <w:p w14:paraId="45B6FDFD" w14:textId="6D5CBB3C" w:rsid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2. Thông số kỹ thuật:</w:t>
            </w:r>
          </w:p>
          <w:p w14:paraId="1D7A84FC" w14:textId="12868652" w:rsidR="0000109F" w:rsidRPr="00724455" w:rsidRDefault="00FF7C41" w:rsidP="00E52A2A">
            <w:pPr>
              <w:pStyle w:val="ListParagraph"/>
              <w:numPr>
                <w:ilvl w:val="0"/>
                <w:numId w:val="28"/>
              </w:numPr>
              <w:spacing w:before="40" w:after="40"/>
              <w:ind w:left="380" w:hanging="250"/>
              <w:rPr>
                <w:rFonts w:ascii="Times New Roman" w:hAnsi="Times New Roman"/>
                <w:sz w:val="24"/>
                <w:szCs w:val="24"/>
              </w:rPr>
            </w:pPr>
            <w:r w:rsidRPr="00724455">
              <w:rPr>
                <w:rFonts w:ascii="Times New Roman" w:hAnsi="Times New Roman"/>
                <w:sz w:val="24"/>
                <w:szCs w:val="24"/>
              </w:rPr>
              <w:t>Bộ thi</w:t>
            </w:r>
            <w:r w:rsidR="00DC2BB5">
              <w:rPr>
                <w:rFonts w:ascii="Times New Roman" w:hAnsi="Times New Roman"/>
                <w:sz w:val="24"/>
                <w:szCs w:val="24"/>
              </w:rPr>
              <w:t>ết bị gồm thiết bị NIRFlex N-500</w:t>
            </w:r>
            <w:r w:rsidR="0000109F" w:rsidRPr="00724455">
              <w:rPr>
                <w:rFonts w:ascii="Times New Roman" w:hAnsi="Times New Roman"/>
                <w:sz w:val="24"/>
                <w:szCs w:val="24"/>
              </w:rPr>
              <w:t xml:space="preserve"> cơ bản</w:t>
            </w:r>
            <w:r w:rsidRPr="00724455">
              <w:rPr>
                <w:rFonts w:ascii="Times New Roman" w:hAnsi="Times New Roman"/>
                <w:sz w:val="24"/>
                <w:szCs w:val="24"/>
              </w:rPr>
              <w:t xml:space="preserve"> phân tích cho cho mẫu lỏng.</w:t>
            </w:r>
            <w:r w:rsidR="0000109F" w:rsidRPr="00724455">
              <w:rPr>
                <w:rFonts w:ascii="Times New Roman" w:hAnsi="Times New Roman"/>
                <w:sz w:val="24"/>
                <w:szCs w:val="24"/>
              </w:rPr>
              <w:t xml:space="preserve"> </w:t>
            </w:r>
          </w:p>
          <w:p w14:paraId="41CFD0C5" w14:textId="77777777" w:rsidR="00F41695"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Dãi</w:t>
            </w:r>
            <w:r w:rsidRPr="0000109F">
              <w:rPr>
                <w:rFonts w:ascii="Times New Roman" w:hAnsi="Times New Roman"/>
                <w:sz w:val="24"/>
                <w:szCs w:val="24"/>
              </w:rPr>
              <w:t xml:space="preserve"> phổ: 12</w:t>
            </w:r>
            <w:r>
              <w:rPr>
                <w:rFonts w:ascii="Times New Roman" w:hAnsi="Times New Roman"/>
                <w:sz w:val="24"/>
                <w:szCs w:val="24"/>
              </w:rPr>
              <w:t>.</w:t>
            </w:r>
            <w:r w:rsidRPr="0000109F">
              <w:rPr>
                <w:rFonts w:ascii="Times New Roman" w:hAnsi="Times New Roman"/>
                <w:sz w:val="24"/>
                <w:szCs w:val="24"/>
              </w:rPr>
              <w:t xml:space="preserve">500 </w:t>
            </w:r>
            <w:r>
              <w:rPr>
                <w:rFonts w:ascii="Times New Roman" w:hAnsi="Times New Roman"/>
                <w:sz w:val="24"/>
                <w:szCs w:val="24"/>
              </w:rPr>
              <w:t>–</w:t>
            </w:r>
            <w:r w:rsidRPr="0000109F">
              <w:rPr>
                <w:rFonts w:ascii="Times New Roman" w:hAnsi="Times New Roman"/>
                <w:sz w:val="24"/>
                <w:szCs w:val="24"/>
              </w:rPr>
              <w:t xml:space="preserve"> 4</w:t>
            </w:r>
            <w:r>
              <w:rPr>
                <w:rFonts w:ascii="Times New Roman" w:hAnsi="Times New Roman"/>
                <w:sz w:val="24"/>
                <w:szCs w:val="24"/>
              </w:rPr>
              <w:t>.</w:t>
            </w:r>
            <w:r w:rsidRPr="0000109F">
              <w:rPr>
                <w:rFonts w:ascii="Times New Roman" w:hAnsi="Times New Roman"/>
                <w:sz w:val="24"/>
                <w:szCs w:val="24"/>
              </w:rPr>
              <w:t>000 cm</w:t>
            </w:r>
            <w:r w:rsidRPr="0000109F">
              <w:rPr>
                <w:rFonts w:ascii="Times New Roman" w:hAnsi="Times New Roman"/>
                <w:sz w:val="24"/>
                <w:szCs w:val="24"/>
                <w:vertAlign w:val="superscript"/>
              </w:rPr>
              <w:t>-1</w:t>
            </w:r>
            <w:r>
              <w:rPr>
                <w:rFonts w:ascii="Times New Roman" w:hAnsi="Times New Roman"/>
                <w:sz w:val="24"/>
                <w:szCs w:val="24"/>
              </w:rPr>
              <w:t>(800-2500nm)</w:t>
            </w:r>
          </w:p>
          <w:p w14:paraId="5C88E810" w14:textId="77777777" w:rsidR="00F41695" w:rsidRPr="0000109F"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Độ phân giải</w:t>
            </w:r>
            <w:r w:rsidRPr="0000109F">
              <w:rPr>
                <w:rFonts w:ascii="Times New Roman" w:hAnsi="Times New Roman"/>
                <w:sz w:val="24"/>
                <w:szCs w:val="24"/>
              </w:rPr>
              <w:t>: 8 cm</w:t>
            </w:r>
            <w:r w:rsidRPr="0000109F">
              <w:rPr>
                <w:rFonts w:ascii="Times New Roman" w:hAnsi="Times New Roman"/>
                <w:sz w:val="24"/>
                <w:szCs w:val="24"/>
                <w:vertAlign w:val="superscript"/>
              </w:rPr>
              <w:t>-1</w:t>
            </w:r>
          </w:p>
          <w:p w14:paraId="0B3B8721" w14:textId="77777777" w:rsidR="00F41695" w:rsidRPr="00053586"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 xml:space="preserve">Bộ giao thoa: </w:t>
            </w:r>
          </w:p>
          <w:p w14:paraId="05BBC440" w14:textId="77777777" w:rsidR="00F41695" w:rsidRPr="0000109F" w:rsidRDefault="00F41695" w:rsidP="00F41695">
            <w:pPr>
              <w:pStyle w:val="ListParagraph"/>
              <w:numPr>
                <w:ilvl w:val="0"/>
                <w:numId w:val="28"/>
              </w:numPr>
              <w:spacing w:before="40" w:after="40"/>
              <w:ind w:left="380" w:hanging="250"/>
              <w:rPr>
                <w:rFonts w:ascii="Times New Roman" w:hAnsi="Times New Roman"/>
                <w:sz w:val="24"/>
                <w:szCs w:val="24"/>
              </w:rPr>
            </w:pPr>
            <w:r w:rsidRPr="00053586">
              <w:rPr>
                <w:rFonts w:ascii="Times New Roman" w:hAnsi="Times New Roman"/>
                <w:sz w:val="24"/>
                <w:szCs w:val="24"/>
              </w:rPr>
              <w:t>Giao thoa kế phân cực có nêm</w:t>
            </w:r>
            <w:r>
              <w:rPr>
                <w:rFonts w:ascii="Times New Roman" w:hAnsi="Times New Roman"/>
                <w:sz w:val="24"/>
                <w:szCs w:val="24"/>
              </w:rPr>
              <w:t xml:space="preserve"> bằng</w:t>
            </w:r>
            <w:r w:rsidRPr="00053586">
              <w:rPr>
                <w:rFonts w:ascii="Times New Roman" w:hAnsi="Times New Roman"/>
                <w:sz w:val="24"/>
                <w:szCs w:val="24"/>
              </w:rPr>
              <w:t xml:space="preserve"> TeO2</w:t>
            </w:r>
          </w:p>
          <w:p w14:paraId="0F6474C3" w14:textId="77777777" w:rsidR="00F41695" w:rsidRDefault="00F41695" w:rsidP="00F41695">
            <w:pPr>
              <w:pStyle w:val="ListParagraph"/>
              <w:numPr>
                <w:ilvl w:val="0"/>
                <w:numId w:val="28"/>
              </w:numPr>
              <w:spacing w:before="40" w:after="40"/>
              <w:ind w:left="380" w:hanging="250"/>
              <w:rPr>
                <w:rFonts w:ascii="Times New Roman" w:hAnsi="Times New Roman"/>
                <w:sz w:val="24"/>
                <w:szCs w:val="24"/>
              </w:rPr>
            </w:pPr>
            <w:r w:rsidRPr="0021675C">
              <w:rPr>
                <w:rFonts w:ascii="Times New Roman" w:hAnsi="Times New Roman"/>
                <w:sz w:val="24"/>
                <w:szCs w:val="24"/>
              </w:rPr>
              <w:t>Độ chính xác bước sóng: ± 0,2 cm</w:t>
            </w:r>
            <w:r w:rsidRPr="0021675C">
              <w:rPr>
                <w:rFonts w:ascii="Times New Roman" w:hAnsi="Times New Roman"/>
                <w:sz w:val="24"/>
                <w:szCs w:val="24"/>
                <w:vertAlign w:val="superscript"/>
              </w:rPr>
              <w:t>-1</w:t>
            </w:r>
            <w:r w:rsidRPr="0021675C">
              <w:rPr>
                <w:rFonts w:ascii="Times New Roman" w:hAnsi="Times New Roman"/>
                <w:sz w:val="24"/>
                <w:szCs w:val="24"/>
              </w:rPr>
              <w:t xml:space="preserve"> </w:t>
            </w:r>
          </w:p>
          <w:p w14:paraId="1BE02872" w14:textId="77777777" w:rsidR="00F41695"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Tỉ lệ tín hiệu/nhiễu (S/N): 10.000</w:t>
            </w:r>
          </w:p>
          <w:p w14:paraId="017C5B75" w14:textId="77777777" w:rsidR="00F41695" w:rsidRPr="00F41695"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t>Số lần quét/giây: 2-4 lần/giây</w:t>
            </w:r>
          </w:p>
          <w:p w14:paraId="1ACD5A45" w14:textId="77777777" w:rsidR="00F41695" w:rsidRPr="00F41695"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t xml:space="preserve">Đèn nguồn sáng : 2 đèn Tungsten halogen </w:t>
            </w:r>
          </w:p>
          <w:p w14:paraId="530CB679" w14:textId="77777777" w:rsidR="00F41695" w:rsidRPr="00F41695"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t>Đèn laser: 12 VDC HeNe, bước sóng 632.992 nm</w:t>
            </w:r>
          </w:p>
          <w:p w14:paraId="29C12826" w14:textId="77777777" w:rsidR="00F41695" w:rsidRPr="00F41695"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t>Thời gian sử dụng nguồn sáng : 12.000 giời (6000x2)</w:t>
            </w:r>
          </w:p>
          <w:p w14:paraId="722DF00D" w14:textId="77777777" w:rsidR="00F41695" w:rsidRPr="00E676BA"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t xml:space="preserve">Bộ chuyển </w:t>
            </w:r>
            <w:r w:rsidRPr="00F41695">
              <w:rPr>
                <w:rFonts w:ascii="Times New Roman" w:hAnsi="Times New Roman" w:hint="eastAsia"/>
                <w:sz w:val="24"/>
                <w:szCs w:val="24"/>
              </w:rPr>
              <w:t>đ</w:t>
            </w:r>
            <w:r w:rsidRPr="00F41695">
              <w:rPr>
                <w:rFonts w:ascii="Times New Roman" w:hAnsi="Times New Roman"/>
                <w:sz w:val="24"/>
                <w:szCs w:val="24"/>
              </w:rPr>
              <w:t>ổi kỹ thuật số t</w:t>
            </w:r>
            <w:r w:rsidRPr="00F41695">
              <w:rPr>
                <w:rFonts w:ascii="Times New Roman" w:hAnsi="Times New Roman" w:hint="eastAsia"/>
                <w:sz w:val="24"/>
                <w:szCs w:val="24"/>
              </w:rPr>
              <w:t>ươ</w:t>
            </w:r>
            <w:r w:rsidRPr="00F41695">
              <w:rPr>
                <w:rFonts w:ascii="Times New Roman" w:hAnsi="Times New Roman"/>
                <w:sz w:val="24"/>
                <w:szCs w:val="24"/>
              </w:rPr>
              <w:t>ng tự : 24 bit</w:t>
            </w:r>
          </w:p>
          <w:p w14:paraId="44F7506F" w14:textId="3ACEF646" w:rsidR="00F41695" w:rsidRPr="00F41695" w:rsidRDefault="00F41695" w:rsidP="00F41695">
            <w:pPr>
              <w:pStyle w:val="ListParagraph"/>
              <w:numPr>
                <w:ilvl w:val="0"/>
                <w:numId w:val="28"/>
              </w:numPr>
              <w:spacing w:before="40" w:after="40"/>
              <w:ind w:left="380" w:hanging="250"/>
              <w:rPr>
                <w:rFonts w:ascii="Times New Roman" w:hAnsi="Times New Roman"/>
                <w:sz w:val="24"/>
                <w:szCs w:val="24"/>
              </w:rPr>
            </w:pPr>
            <w:r w:rsidRPr="00F41695">
              <w:rPr>
                <w:rFonts w:ascii="Times New Roman" w:hAnsi="Times New Roman"/>
                <w:sz w:val="24"/>
                <w:szCs w:val="24"/>
              </w:rPr>
              <w:lastRenderedPageBreak/>
              <w:t>Đầu dò: InGaAs thang đo mở rộng được điều khiển nhiệt độ.</w:t>
            </w:r>
          </w:p>
          <w:p w14:paraId="5ED59561" w14:textId="77777777" w:rsidR="00F41695" w:rsidRPr="0000109F"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 xml:space="preserve">Kích </w:t>
            </w:r>
            <w:r w:rsidRPr="0000109F">
              <w:rPr>
                <w:rFonts w:ascii="Times New Roman" w:hAnsi="Times New Roman"/>
                <w:sz w:val="24"/>
                <w:szCs w:val="24"/>
              </w:rPr>
              <w:t>th</w:t>
            </w:r>
            <w:r w:rsidRPr="0000109F">
              <w:rPr>
                <w:rFonts w:ascii="Times New Roman" w:hAnsi="Times New Roman" w:hint="eastAsia"/>
                <w:sz w:val="24"/>
                <w:szCs w:val="24"/>
              </w:rPr>
              <w:t>ư</w:t>
            </w:r>
            <w:r>
              <w:rPr>
                <w:rFonts w:ascii="Times New Roman" w:hAnsi="Times New Roman"/>
                <w:sz w:val="24"/>
                <w:szCs w:val="24"/>
              </w:rPr>
              <w:t>ớc</w:t>
            </w:r>
            <w:r w:rsidRPr="0000109F">
              <w:rPr>
                <w:rFonts w:ascii="Times New Roman" w:hAnsi="Times New Roman"/>
                <w:sz w:val="24"/>
                <w:szCs w:val="24"/>
              </w:rPr>
              <w:t>: 300 x 250 x 450 mm</w:t>
            </w:r>
          </w:p>
          <w:p w14:paraId="42D08906" w14:textId="77777777" w:rsidR="00F41695"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Nguồn điện</w:t>
            </w:r>
            <w:r w:rsidRPr="0000109F">
              <w:rPr>
                <w:rFonts w:ascii="Times New Roman" w:hAnsi="Times New Roman"/>
                <w:sz w:val="24"/>
                <w:szCs w:val="24"/>
              </w:rPr>
              <w:t>: 100 - 230 VAC</w:t>
            </w:r>
            <w:r>
              <w:rPr>
                <w:rFonts w:ascii="Times New Roman" w:hAnsi="Times New Roman"/>
                <w:sz w:val="24"/>
                <w:szCs w:val="24"/>
              </w:rPr>
              <w:t xml:space="preserve"> </w:t>
            </w:r>
            <w:r w:rsidRPr="0000109F">
              <w:rPr>
                <w:rFonts w:ascii="Times New Roman" w:hAnsi="Times New Roman" w:hint="eastAsia"/>
                <w:sz w:val="24"/>
                <w:szCs w:val="24"/>
              </w:rPr>
              <w:t>±</w:t>
            </w:r>
            <w:r w:rsidRPr="0000109F">
              <w:rPr>
                <w:rFonts w:ascii="Times New Roman" w:hAnsi="Times New Roman"/>
                <w:sz w:val="24"/>
                <w:szCs w:val="24"/>
              </w:rPr>
              <w:t>1</w:t>
            </w:r>
            <w:r>
              <w:rPr>
                <w:rFonts w:ascii="Times New Roman" w:hAnsi="Times New Roman"/>
                <w:sz w:val="24"/>
                <w:szCs w:val="24"/>
              </w:rPr>
              <w:t>0%, 50/60Hz, 350W</w:t>
            </w:r>
          </w:p>
          <w:p w14:paraId="55257C67" w14:textId="77777777" w:rsidR="00F41695" w:rsidRDefault="00F41695" w:rsidP="00F41695">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Nhiệt độ hoạt động 5-35</w:t>
            </w:r>
            <w:r>
              <w:rPr>
                <w:rFonts w:ascii="Times New Roman" w:hAnsi="Times New Roman"/>
                <w:sz w:val="24"/>
                <w:szCs w:val="24"/>
                <w:vertAlign w:val="superscript"/>
              </w:rPr>
              <w:t>0</w:t>
            </w:r>
            <w:r>
              <w:rPr>
                <w:rFonts w:ascii="Times New Roman" w:hAnsi="Times New Roman"/>
                <w:sz w:val="24"/>
                <w:szCs w:val="24"/>
              </w:rPr>
              <w:t>C</w:t>
            </w:r>
          </w:p>
          <w:p w14:paraId="1A22515D" w14:textId="77777777" w:rsidR="00F41695" w:rsidRPr="00E676BA" w:rsidRDefault="00F41695" w:rsidP="00F41695">
            <w:pPr>
              <w:pStyle w:val="ListParagraph"/>
              <w:numPr>
                <w:ilvl w:val="0"/>
                <w:numId w:val="28"/>
              </w:numPr>
              <w:spacing w:before="40" w:after="40"/>
              <w:ind w:left="380" w:hanging="250"/>
              <w:rPr>
                <w:rFonts w:ascii="Times New Roman" w:hAnsi="Times New Roman"/>
                <w:sz w:val="24"/>
                <w:szCs w:val="24"/>
              </w:rPr>
            </w:pPr>
            <w:r w:rsidRPr="00E676BA">
              <w:rPr>
                <w:rFonts w:ascii="Times New Roman" w:hAnsi="Times New Roman"/>
                <w:sz w:val="24"/>
                <w:szCs w:val="24"/>
              </w:rPr>
              <w:t>Kết nối: Ethernet 100 Mbit/s</w:t>
            </w:r>
          </w:p>
          <w:p w14:paraId="6664B68B" w14:textId="61BC7EE6" w:rsidR="0000109F" w:rsidRDefault="0000109F" w:rsidP="0000109F">
            <w:pPr>
              <w:spacing w:before="40" w:after="40"/>
              <w:rPr>
                <w:rFonts w:ascii="Times New Roman" w:hAnsi="Times New Roman"/>
                <w:b/>
                <w:sz w:val="24"/>
                <w:szCs w:val="24"/>
              </w:rPr>
            </w:pPr>
            <w:r w:rsidRPr="0000109F">
              <w:rPr>
                <w:rFonts w:ascii="Times New Roman" w:hAnsi="Times New Roman"/>
                <w:b/>
                <w:sz w:val="24"/>
                <w:szCs w:val="24"/>
              </w:rPr>
              <w:t xml:space="preserve">2.2 </w:t>
            </w:r>
            <w:r>
              <w:rPr>
                <w:rFonts w:ascii="Times New Roman" w:hAnsi="Times New Roman"/>
                <w:b/>
                <w:sz w:val="24"/>
                <w:szCs w:val="24"/>
              </w:rPr>
              <w:t xml:space="preserve">Phần mềm NIRCal 5.1 </w:t>
            </w:r>
            <w:r w:rsidRPr="0000109F">
              <w:rPr>
                <w:rFonts w:ascii="Times New Roman" w:hAnsi="Times New Roman"/>
                <w:b/>
                <w:sz w:val="24"/>
                <w:szCs w:val="24"/>
              </w:rPr>
              <w:t xml:space="preserve">Chemometric CD </w:t>
            </w:r>
            <w:r>
              <w:rPr>
                <w:rFonts w:ascii="Times New Roman" w:hAnsi="Times New Roman"/>
                <w:b/>
                <w:sz w:val="24"/>
                <w:szCs w:val="24"/>
              </w:rPr>
              <w:t xml:space="preserve">bản </w:t>
            </w:r>
            <w:r w:rsidRPr="0000109F">
              <w:rPr>
                <w:rFonts w:ascii="Times New Roman" w:hAnsi="Times New Roman"/>
                <w:b/>
                <w:sz w:val="24"/>
                <w:szCs w:val="24"/>
              </w:rPr>
              <w:t>quyền</w:t>
            </w:r>
          </w:p>
          <w:p w14:paraId="175D300C" w14:textId="56DC15D5" w:rsidR="0000109F" w:rsidRPr="0000109F" w:rsidRDefault="0000109F" w:rsidP="0000109F">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NIRCal cho phép phát triển đường chuẩn định tính và định lượng. Bao gồm những thuật toán Chemometric như: MLR MLR,PCA, PCR, PLS, phân tích Cluster và SIMCA.</w:t>
            </w:r>
          </w:p>
          <w:p w14:paraId="543E6744" w14:textId="635D1363" w:rsidR="0000109F" w:rsidRPr="0000109F" w:rsidRDefault="0000109F" w:rsidP="0000109F">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Nhiều kết quả tiền ứng dụng có sẵn</w:t>
            </w:r>
          </w:p>
          <w:p w14:paraId="04BD9E00" w14:textId="5387A508" w:rsidR="0000109F" w:rsidRDefault="0000109F" w:rsidP="0000109F">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NIRCal sử dụng cùng kho dữ liệu với NIRWare có sẵn. Đi kèm bản quyền phần mềm.</w:t>
            </w:r>
          </w:p>
          <w:p w14:paraId="5637DC06" w14:textId="36585189" w:rsidR="0000109F" w:rsidRPr="0000109F" w:rsidRDefault="0000109F" w:rsidP="0000109F">
            <w:pPr>
              <w:spacing w:before="40" w:after="40"/>
              <w:rPr>
                <w:rFonts w:ascii="Times New Roman" w:hAnsi="Times New Roman"/>
                <w:b/>
                <w:sz w:val="24"/>
                <w:szCs w:val="24"/>
              </w:rPr>
            </w:pPr>
            <w:r w:rsidRPr="0000109F">
              <w:rPr>
                <w:rFonts w:ascii="Times New Roman" w:hAnsi="Times New Roman"/>
                <w:b/>
                <w:sz w:val="24"/>
                <w:szCs w:val="24"/>
              </w:rPr>
              <w:t>2.</w:t>
            </w:r>
            <w:r w:rsidR="0066464E">
              <w:rPr>
                <w:rFonts w:ascii="Times New Roman" w:hAnsi="Times New Roman"/>
                <w:b/>
                <w:sz w:val="24"/>
                <w:szCs w:val="24"/>
              </w:rPr>
              <w:t>3</w:t>
            </w:r>
            <w:r w:rsidRPr="0000109F">
              <w:rPr>
                <w:rFonts w:ascii="Times New Roman" w:hAnsi="Times New Roman"/>
                <w:b/>
                <w:sz w:val="24"/>
                <w:szCs w:val="24"/>
              </w:rPr>
              <w:t xml:space="preserve"> Phụ kiện cho phân tích mẫu lỏng</w:t>
            </w:r>
          </w:p>
          <w:p w14:paraId="2E440D01" w14:textId="70404068" w:rsidR="00CD32E5" w:rsidRPr="0066464E" w:rsidRDefault="0000109F" w:rsidP="0066464E">
            <w:pPr>
              <w:pStyle w:val="ListParagraph"/>
              <w:numPr>
                <w:ilvl w:val="0"/>
                <w:numId w:val="28"/>
              </w:numPr>
              <w:spacing w:before="40" w:after="40"/>
              <w:ind w:left="380" w:hanging="250"/>
              <w:rPr>
                <w:rFonts w:ascii="Times New Roman" w:hAnsi="Times New Roman"/>
                <w:sz w:val="24"/>
                <w:szCs w:val="24"/>
              </w:rPr>
            </w:pPr>
            <w:r w:rsidRPr="0000109F">
              <w:rPr>
                <w:rFonts w:ascii="Times New Roman" w:hAnsi="Times New Roman"/>
                <w:sz w:val="24"/>
                <w:szCs w:val="24"/>
              </w:rPr>
              <w:t>Phụ kiện đo phản xạ truyền suốt cho N-500 cho các mẫu dạng lỏng. Dễ dàng sử dụng với N-500 solid để đo các mẫu lỏng như dầu, sữa,</w:t>
            </w:r>
            <w:r>
              <w:rPr>
                <w:rFonts w:ascii="Times New Roman" w:hAnsi="Times New Roman"/>
                <w:sz w:val="24"/>
                <w:szCs w:val="24"/>
              </w:rPr>
              <w:t>…</w:t>
            </w:r>
          </w:p>
          <w:p w14:paraId="0FCA8EF2" w14:textId="3DA41026" w:rsidR="00FF7C41" w:rsidRDefault="00E81606" w:rsidP="00FF7C41">
            <w:pPr>
              <w:spacing w:before="40" w:after="40"/>
              <w:rPr>
                <w:rFonts w:ascii="Times New Roman" w:hAnsi="Times New Roman"/>
                <w:b/>
                <w:sz w:val="24"/>
                <w:szCs w:val="24"/>
              </w:rPr>
            </w:pPr>
            <w:r>
              <w:rPr>
                <w:rFonts w:ascii="Times New Roman" w:hAnsi="Times New Roman"/>
                <w:b/>
                <w:sz w:val="24"/>
                <w:szCs w:val="24"/>
              </w:rPr>
              <w:t>2.4 Máy tính - máy in</w:t>
            </w:r>
          </w:p>
          <w:p w14:paraId="4EAFC863" w14:textId="77777777" w:rsidR="00E81606" w:rsidRPr="0056407F" w:rsidRDefault="00E81606" w:rsidP="00E81606">
            <w:pPr>
              <w:spacing w:line="276" w:lineRule="auto"/>
              <w:ind w:left="-47"/>
              <w:rPr>
                <w:rFonts w:ascii="Times New Roman" w:hAnsi="Times New Roman"/>
                <w:sz w:val="24"/>
                <w:szCs w:val="24"/>
              </w:rPr>
            </w:pPr>
            <w:r w:rsidRPr="0056407F">
              <w:rPr>
                <w:rFonts w:ascii="Times New Roman" w:hAnsi="Times New Roman"/>
                <w:sz w:val="24"/>
                <w:szCs w:val="24"/>
              </w:rPr>
              <w:t>(Mua nhà cung cấp tại Việt Nam)</w:t>
            </w:r>
          </w:p>
          <w:p w14:paraId="48A74C31" w14:textId="77777777" w:rsidR="00E81606" w:rsidRPr="0056407F" w:rsidRDefault="00E81606" w:rsidP="00E81606">
            <w:pPr>
              <w:pStyle w:val="ListParagraph"/>
              <w:numPr>
                <w:ilvl w:val="0"/>
                <w:numId w:val="30"/>
              </w:numPr>
              <w:spacing w:line="276" w:lineRule="auto"/>
              <w:ind w:left="171" w:hanging="218"/>
              <w:rPr>
                <w:rFonts w:ascii="Times New Roman" w:hAnsi="Times New Roman"/>
                <w:sz w:val="24"/>
                <w:szCs w:val="24"/>
              </w:rPr>
            </w:pPr>
            <w:r w:rsidRPr="0056407F">
              <w:rPr>
                <w:rFonts w:ascii="Times New Roman" w:hAnsi="Times New Roman"/>
                <w:sz w:val="24"/>
                <w:szCs w:val="24"/>
              </w:rPr>
              <w:t>Máy tính: cấu hình tối thiểu CPU Intel Core I5, Ram ≥ 4GB; HDD  ≥ 320 Gbyte, DVD-RW, Màn hình LCD  ≥  17”; phần mềm c</w:t>
            </w:r>
            <w:r w:rsidRPr="0056407F">
              <w:rPr>
                <w:rFonts w:ascii="Times New Roman" w:hAnsi="Times New Roman" w:hint="eastAsia"/>
                <w:sz w:val="24"/>
                <w:szCs w:val="24"/>
              </w:rPr>
              <w:t>ơ</w:t>
            </w:r>
            <w:r w:rsidRPr="0056407F">
              <w:rPr>
                <w:rFonts w:ascii="Times New Roman" w:hAnsi="Times New Roman"/>
                <w:sz w:val="24"/>
                <w:szCs w:val="24"/>
              </w:rPr>
              <w:t xml:space="preserve"> bản: Microsoft Windows 7 </w:t>
            </w:r>
          </w:p>
          <w:p w14:paraId="5A0C52BA" w14:textId="5F938F0F" w:rsidR="00E81606" w:rsidRPr="00E81606" w:rsidRDefault="00E81606" w:rsidP="00E81606">
            <w:pPr>
              <w:pStyle w:val="ListParagraph"/>
              <w:numPr>
                <w:ilvl w:val="0"/>
                <w:numId w:val="30"/>
              </w:numPr>
              <w:spacing w:line="276" w:lineRule="auto"/>
              <w:ind w:left="171" w:hanging="218"/>
              <w:rPr>
                <w:rFonts w:ascii="Times New Roman" w:hAnsi="Times New Roman"/>
                <w:sz w:val="24"/>
                <w:szCs w:val="24"/>
              </w:rPr>
            </w:pPr>
            <w:r w:rsidRPr="0056407F">
              <w:rPr>
                <w:rFonts w:ascii="Times New Roman" w:hAnsi="Times New Roman"/>
                <w:sz w:val="24"/>
                <w:szCs w:val="24"/>
              </w:rPr>
              <w:t xml:space="preserve">Máy in laze: cấu hình tối thiểu  Tốc </w:t>
            </w:r>
            <w:r w:rsidRPr="0056407F">
              <w:rPr>
                <w:rFonts w:ascii="Times New Roman" w:hAnsi="Times New Roman" w:hint="eastAsia"/>
                <w:sz w:val="24"/>
                <w:szCs w:val="24"/>
              </w:rPr>
              <w:t>đ</w:t>
            </w:r>
            <w:r w:rsidRPr="0056407F">
              <w:rPr>
                <w:rFonts w:ascii="Times New Roman" w:hAnsi="Times New Roman"/>
                <w:sz w:val="24"/>
                <w:szCs w:val="24"/>
              </w:rPr>
              <w:t xml:space="preserve">ộ ≥18 trang/phút; RAM: ≥32MB; </w:t>
            </w:r>
            <w:r w:rsidRPr="0056407F">
              <w:rPr>
                <w:rFonts w:ascii="Times New Roman" w:hAnsi="Times New Roman" w:hint="eastAsia"/>
                <w:sz w:val="24"/>
                <w:szCs w:val="24"/>
              </w:rPr>
              <w:t>đ</w:t>
            </w:r>
            <w:r w:rsidRPr="0056407F">
              <w:rPr>
                <w:rFonts w:ascii="Times New Roman" w:hAnsi="Times New Roman"/>
                <w:sz w:val="24"/>
                <w:szCs w:val="24"/>
              </w:rPr>
              <w:t>ộ phân giải: ≥ 600 dpi; A4</w:t>
            </w:r>
          </w:p>
          <w:p w14:paraId="66564FF6" w14:textId="5C93B238" w:rsidR="00FF7C41" w:rsidRDefault="00FF7C41" w:rsidP="00FF7C41">
            <w:pPr>
              <w:spacing w:before="40" w:after="40"/>
              <w:rPr>
                <w:rFonts w:ascii="Times New Roman" w:hAnsi="Times New Roman"/>
                <w:b/>
                <w:sz w:val="24"/>
                <w:szCs w:val="24"/>
              </w:rPr>
            </w:pPr>
            <w:r w:rsidRPr="00FF7C41">
              <w:rPr>
                <w:rFonts w:ascii="Times New Roman" w:hAnsi="Times New Roman"/>
                <w:b/>
                <w:sz w:val="24"/>
                <w:szCs w:val="24"/>
              </w:rPr>
              <w:t>3. Cung cấp bao gồm:</w:t>
            </w:r>
          </w:p>
          <w:p w14:paraId="2928E69C" w14:textId="3050F247" w:rsidR="00D15583" w:rsidRPr="00D15583" w:rsidRDefault="00D15583" w:rsidP="00FD411B">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Thân máy chính NIRFlex N-500</w:t>
            </w:r>
          </w:p>
          <w:p w14:paraId="587110A6" w14:textId="77777777" w:rsidR="00610E03" w:rsidRDefault="00354DF9" w:rsidP="00354DF9">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01 cell đo mẫu lỏng</w:t>
            </w:r>
          </w:p>
          <w:p w14:paraId="3BAC25E2" w14:textId="4BAF8F72" w:rsidR="00354DF9" w:rsidRDefault="00610E03" w:rsidP="00354DF9">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Phụ kiện cho cuvet 1/2/5mm</w:t>
            </w:r>
            <w:r w:rsidR="00FD411B">
              <w:rPr>
                <w:rFonts w:ascii="Times New Roman" w:hAnsi="Times New Roman"/>
                <w:sz w:val="24"/>
                <w:szCs w:val="24"/>
              </w:rPr>
              <w:t xml:space="preserve"> </w:t>
            </w:r>
          </w:p>
          <w:p w14:paraId="368A17AC" w14:textId="187359B2" w:rsidR="00D15583" w:rsidRPr="00354DF9" w:rsidRDefault="00354DF9" w:rsidP="00354DF9">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t>06 cuvet 2 mm cho cell đo mẫu lỏng</w:t>
            </w:r>
          </w:p>
          <w:p w14:paraId="2165D369" w14:textId="403E01AA"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 xml:space="preserve">01 bộ </w:t>
            </w:r>
            <w:r w:rsidR="00354DF9">
              <w:rPr>
                <w:rFonts w:ascii="Times New Roman" w:hAnsi="Times New Roman"/>
                <w:sz w:val="24"/>
                <w:szCs w:val="24"/>
              </w:rPr>
              <w:t>phụ kiện cho vial 8mm mẫu lỏng</w:t>
            </w:r>
          </w:p>
          <w:p w14:paraId="478904F3" w14:textId="5C55681A"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01 cá</w:t>
            </w:r>
            <w:r w:rsidR="00CD32E5">
              <w:rPr>
                <w:rFonts w:ascii="Times New Roman" w:hAnsi="Times New Roman"/>
                <w:sz w:val="24"/>
                <w:szCs w:val="24"/>
              </w:rPr>
              <w:t>p</w:t>
            </w:r>
            <w:r w:rsidRPr="00D15583">
              <w:rPr>
                <w:rFonts w:ascii="Times New Roman" w:hAnsi="Times New Roman"/>
                <w:sz w:val="24"/>
                <w:szCs w:val="24"/>
              </w:rPr>
              <w:t xml:space="preserve"> nối</w:t>
            </w:r>
            <w:r w:rsidR="00CD32E5">
              <w:rPr>
                <w:rFonts w:ascii="Times New Roman" w:hAnsi="Times New Roman"/>
                <w:sz w:val="24"/>
                <w:szCs w:val="24"/>
              </w:rPr>
              <w:t xml:space="preserve"> chính</w:t>
            </w:r>
          </w:p>
          <w:p w14:paraId="14F8DFB9" w14:textId="531D87AF"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01 cáp ethernet</w:t>
            </w:r>
          </w:p>
          <w:p w14:paraId="2EEB1619" w14:textId="6C67D175"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01 đĩa CD cài đặt phần mềm</w:t>
            </w:r>
          </w:p>
          <w:p w14:paraId="65DB6D63" w14:textId="057E5B2C"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01 License phần mềm</w:t>
            </w:r>
            <w:r w:rsidR="00354DF9">
              <w:rPr>
                <w:rFonts w:ascii="Times New Roman" w:hAnsi="Times New Roman"/>
                <w:sz w:val="24"/>
                <w:szCs w:val="24"/>
              </w:rPr>
              <w:t xml:space="preserve"> </w:t>
            </w:r>
          </w:p>
          <w:p w14:paraId="2BD421DE" w14:textId="5B3389D2" w:rsidR="00E81606" w:rsidRDefault="00E81606" w:rsidP="00D15583">
            <w:pPr>
              <w:pStyle w:val="ListParagraph"/>
              <w:numPr>
                <w:ilvl w:val="0"/>
                <w:numId w:val="28"/>
              </w:numPr>
              <w:spacing w:before="40" w:after="40"/>
              <w:ind w:left="380" w:hanging="250"/>
              <w:rPr>
                <w:rFonts w:ascii="Times New Roman" w:hAnsi="Times New Roman"/>
                <w:sz w:val="24"/>
                <w:szCs w:val="24"/>
              </w:rPr>
            </w:pPr>
            <w:r>
              <w:rPr>
                <w:rFonts w:ascii="Times New Roman" w:hAnsi="Times New Roman"/>
                <w:sz w:val="24"/>
                <w:szCs w:val="24"/>
              </w:rPr>
              <w:lastRenderedPageBreak/>
              <w:t>Máy tính – máy in</w:t>
            </w:r>
          </w:p>
          <w:p w14:paraId="31CB6A0A" w14:textId="793342ED" w:rsidR="00354DF9" w:rsidRPr="00354DF9" w:rsidRDefault="00354DF9" w:rsidP="00354DF9">
            <w:pPr>
              <w:pStyle w:val="ListParagraph"/>
              <w:numPr>
                <w:ilvl w:val="0"/>
                <w:numId w:val="28"/>
              </w:numPr>
              <w:spacing w:before="40" w:after="40"/>
              <w:ind w:left="380" w:hanging="250"/>
              <w:rPr>
                <w:rFonts w:ascii="Times New Roman" w:hAnsi="Times New Roman"/>
                <w:color w:val="FF0000"/>
                <w:sz w:val="24"/>
                <w:szCs w:val="24"/>
              </w:rPr>
            </w:pPr>
            <w:r>
              <w:rPr>
                <w:rFonts w:ascii="Times New Roman" w:hAnsi="Times New Roman"/>
                <w:color w:val="FF0000"/>
                <w:sz w:val="24"/>
                <w:szCs w:val="24"/>
              </w:rPr>
              <w:t>Bộ 0</w:t>
            </w:r>
            <w:r w:rsidR="00224657">
              <w:rPr>
                <w:rFonts w:ascii="Times New Roman" w:hAnsi="Times New Roman"/>
                <w:color w:val="FF0000"/>
                <w:sz w:val="24"/>
                <w:szCs w:val="24"/>
              </w:rPr>
              <w:t>2</w:t>
            </w:r>
            <w:r>
              <w:rPr>
                <w:rFonts w:ascii="Times New Roman" w:hAnsi="Times New Roman"/>
                <w:color w:val="FF0000"/>
                <w:sz w:val="24"/>
                <w:szCs w:val="24"/>
              </w:rPr>
              <w:t xml:space="preserve"> thư viện</w:t>
            </w:r>
            <w:r w:rsidRPr="00354DF9">
              <w:rPr>
                <w:rFonts w:ascii="Times New Roman" w:hAnsi="Times New Roman"/>
                <w:color w:val="FF0000"/>
                <w:sz w:val="24"/>
                <w:szCs w:val="24"/>
              </w:rPr>
              <w:t xml:space="preserve"> đường chuẩn cho:</w:t>
            </w:r>
          </w:p>
          <w:p w14:paraId="06713CE6" w14:textId="0F7F535B" w:rsidR="00354DF9" w:rsidRPr="00354DF9" w:rsidRDefault="00354DF9" w:rsidP="00354DF9">
            <w:pPr>
              <w:pStyle w:val="ListParagraph"/>
              <w:numPr>
                <w:ilvl w:val="0"/>
                <w:numId w:val="31"/>
              </w:numPr>
              <w:spacing w:before="40" w:after="40"/>
              <w:ind w:left="534" w:hanging="186"/>
              <w:rPr>
                <w:rFonts w:ascii="Times New Roman" w:hAnsi="Times New Roman"/>
                <w:sz w:val="24"/>
                <w:szCs w:val="24"/>
              </w:rPr>
            </w:pPr>
            <w:r w:rsidRPr="00354DF9">
              <w:rPr>
                <w:rFonts w:ascii="Times New Roman" w:hAnsi="Times New Roman"/>
                <w:sz w:val="24"/>
                <w:szCs w:val="24"/>
              </w:rPr>
              <w:t xml:space="preserve">Dầu và mỡ </w:t>
            </w:r>
            <w:r w:rsidR="00610E03">
              <w:rPr>
                <w:rFonts w:ascii="Times New Roman" w:hAnsi="Times New Roman"/>
                <w:sz w:val="24"/>
                <w:szCs w:val="24"/>
              </w:rPr>
              <w:t xml:space="preserve">dùng lọ đo mẫu (vial) </w:t>
            </w:r>
            <w:r w:rsidRPr="00354DF9">
              <w:rPr>
                <w:rFonts w:ascii="Times New Roman" w:hAnsi="Times New Roman"/>
                <w:sz w:val="24"/>
                <w:szCs w:val="24"/>
              </w:rPr>
              <w:t xml:space="preserve">(dầu thực vật, mỡ lợn, bơ cacao) với các thông số: </w:t>
            </w:r>
            <w:r w:rsidR="00224657">
              <w:rPr>
                <w:rFonts w:ascii="Times New Roman" w:hAnsi="Times New Roman"/>
                <w:sz w:val="24"/>
                <w:szCs w:val="24"/>
              </w:rPr>
              <w:t xml:space="preserve">Trị </w:t>
            </w:r>
            <w:r w:rsidR="00610E03">
              <w:rPr>
                <w:rFonts w:ascii="Times New Roman" w:hAnsi="Times New Roman"/>
                <w:sz w:val="24"/>
                <w:szCs w:val="24"/>
              </w:rPr>
              <w:t>số iod, (</w:t>
            </w:r>
            <w:r w:rsidRPr="00354DF9">
              <w:rPr>
                <w:rFonts w:ascii="Times New Roman" w:hAnsi="Times New Roman"/>
                <w:sz w:val="24"/>
                <w:szCs w:val="24"/>
              </w:rPr>
              <w:t>Iodine Value</w:t>
            </w:r>
            <w:r w:rsidR="00610E03">
              <w:rPr>
                <w:rFonts w:ascii="Times New Roman" w:hAnsi="Times New Roman"/>
                <w:sz w:val="24"/>
                <w:szCs w:val="24"/>
              </w:rPr>
              <w:t>)</w:t>
            </w:r>
            <w:r w:rsidRPr="00354DF9">
              <w:rPr>
                <w:rFonts w:ascii="Times New Roman" w:hAnsi="Times New Roman"/>
                <w:sz w:val="24"/>
                <w:szCs w:val="24"/>
              </w:rPr>
              <w:t xml:space="preserve">, </w:t>
            </w:r>
            <w:r w:rsidR="00224657">
              <w:rPr>
                <w:rFonts w:ascii="Times New Roman" w:hAnsi="Times New Roman"/>
                <w:sz w:val="24"/>
                <w:szCs w:val="24"/>
              </w:rPr>
              <w:t>trị</w:t>
            </w:r>
            <w:r w:rsidR="00610E03">
              <w:rPr>
                <w:rFonts w:ascii="Times New Roman" w:hAnsi="Times New Roman"/>
                <w:sz w:val="24"/>
                <w:szCs w:val="24"/>
              </w:rPr>
              <w:t xml:space="preserve"> số acid béo tự do (</w:t>
            </w:r>
            <w:r w:rsidRPr="00354DF9">
              <w:rPr>
                <w:rFonts w:ascii="Times New Roman" w:hAnsi="Times New Roman"/>
                <w:sz w:val="24"/>
                <w:szCs w:val="24"/>
              </w:rPr>
              <w:t>FFA [% Oleic acid]</w:t>
            </w:r>
            <w:r w:rsidR="00610E03">
              <w:rPr>
                <w:rFonts w:ascii="Times New Roman" w:hAnsi="Times New Roman"/>
                <w:sz w:val="24"/>
                <w:szCs w:val="24"/>
              </w:rPr>
              <w:t>)</w:t>
            </w:r>
            <w:r w:rsidRPr="00354DF9">
              <w:rPr>
                <w:rFonts w:ascii="Times New Roman" w:hAnsi="Times New Roman"/>
                <w:sz w:val="24"/>
                <w:szCs w:val="24"/>
              </w:rPr>
              <w:t xml:space="preserve">, </w:t>
            </w:r>
            <w:r w:rsidR="00224657">
              <w:rPr>
                <w:rFonts w:ascii="Times New Roman" w:hAnsi="Times New Roman"/>
                <w:sz w:val="24"/>
                <w:szCs w:val="24"/>
              </w:rPr>
              <w:t>trị</w:t>
            </w:r>
            <w:r w:rsidR="00610E03">
              <w:rPr>
                <w:rFonts w:ascii="Times New Roman" w:hAnsi="Times New Roman"/>
                <w:sz w:val="24"/>
                <w:szCs w:val="24"/>
              </w:rPr>
              <w:t xml:space="preserve"> số  peroxit (</w:t>
            </w:r>
            <w:r w:rsidRPr="00354DF9">
              <w:rPr>
                <w:rFonts w:ascii="Times New Roman" w:hAnsi="Times New Roman"/>
                <w:sz w:val="24"/>
                <w:szCs w:val="24"/>
              </w:rPr>
              <w:t>Peroxyde Value.</w:t>
            </w:r>
            <w:r w:rsidR="00610E03">
              <w:rPr>
                <w:rFonts w:ascii="Times New Roman" w:hAnsi="Times New Roman"/>
                <w:sz w:val="24"/>
                <w:szCs w:val="24"/>
              </w:rPr>
              <w:t>)</w:t>
            </w:r>
            <w:r w:rsidRPr="00354DF9">
              <w:rPr>
                <w:rFonts w:ascii="Times New Roman" w:hAnsi="Times New Roman"/>
                <w:sz w:val="24"/>
                <w:szCs w:val="24"/>
              </w:rPr>
              <w:t xml:space="preserve"> Chuẩn bị mẫu: đun chảy mẫu ở 50°C</w:t>
            </w:r>
          </w:p>
          <w:p w14:paraId="117600F5" w14:textId="72770333" w:rsidR="00354DF9" w:rsidRPr="00354DF9" w:rsidRDefault="00354DF9" w:rsidP="00354DF9">
            <w:pPr>
              <w:pStyle w:val="ListParagraph"/>
              <w:numPr>
                <w:ilvl w:val="0"/>
                <w:numId w:val="31"/>
              </w:numPr>
              <w:spacing w:before="40" w:after="40"/>
              <w:ind w:left="534" w:hanging="186"/>
              <w:rPr>
                <w:rFonts w:ascii="Times New Roman" w:hAnsi="Times New Roman"/>
                <w:sz w:val="24"/>
                <w:szCs w:val="24"/>
              </w:rPr>
            </w:pPr>
            <w:r w:rsidRPr="00354DF9">
              <w:rPr>
                <w:rFonts w:ascii="Times New Roman" w:hAnsi="Times New Roman"/>
                <w:sz w:val="24"/>
                <w:szCs w:val="24"/>
              </w:rPr>
              <w:t xml:space="preserve">Dầu và chất béo </w:t>
            </w:r>
            <w:r w:rsidR="00610E03">
              <w:rPr>
                <w:rFonts w:ascii="Times New Roman" w:hAnsi="Times New Roman"/>
                <w:sz w:val="24"/>
                <w:szCs w:val="24"/>
              </w:rPr>
              <w:t xml:space="preserve">dùng cuvet </w:t>
            </w:r>
            <w:r w:rsidRPr="00354DF9">
              <w:rPr>
                <w:rFonts w:ascii="Times New Roman" w:hAnsi="Times New Roman"/>
                <w:sz w:val="24"/>
                <w:szCs w:val="24"/>
              </w:rPr>
              <w:t xml:space="preserve">với các thông số: </w:t>
            </w:r>
            <w:r w:rsidR="00224657">
              <w:rPr>
                <w:rFonts w:ascii="Times New Roman" w:hAnsi="Times New Roman"/>
                <w:sz w:val="24"/>
                <w:szCs w:val="24"/>
              </w:rPr>
              <w:t>trị</w:t>
            </w:r>
            <w:r w:rsidR="00610E03">
              <w:rPr>
                <w:rFonts w:ascii="Times New Roman" w:hAnsi="Times New Roman"/>
                <w:sz w:val="24"/>
                <w:szCs w:val="24"/>
              </w:rPr>
              <w:t xml:space="preserve"> số peroxit</w:t>
            </w:r>
            <w:r w:rsidRPr="00354DF9">
              <w:rPr>
                <w:rFonts w:ascii="Times New Roman" w:hAnsi="Times New Roman"/>
                <w:sz w:val="24"/>
                <w:szCs w:val="24"/>
              </w:rPr>
              <w:t xml:space="preserve">, </w:t>
            </w:r>
            <w:r w:rsidR="00224657">
              <w:rPr>
                <w:rFonts w:ascii="Times New Roman" w:hAnsi="Times New Roman"/>
                <w:sz w:val="24"/>
                <w:szCs w:val="24"/>
              </w:rPr>
              <w:t>trị</w:t>
            </w:r>
            <w:r w:rsidR="00610E03">
              <w:rPr>
                <w:rFonts w:ascii="Times New Roman" w:hAnsi="Times New Roman"/>
                <w:sz w:val="24"/>
                <w:szCs w:val="24"/>
              </w:rPr>
              <w:t xml:space="preserve"> số </w:t>
            </w:r>
            <w:r w:rsidRPr="00354DF9">
              <w:rPr>
                <w:rFonts w:ascii="Times New Roman" w:hAnsi="Times New Roman"/>
                <w:sz w:val="24"/>
                <w:szCs w:val="24"/>
              </w:rPr>
              <w:t xml:space="preserve">Anisidine, </w:t>
            </w:r>
            <w:r w:rsidR="00224657">
              <w:rPr>
                <w:rFonts w:ascii="Times New Roman" w:hAnsi="Times New Roman"/>
                <w:sz w:val="24"/>
                <w:szCs w:val="24"/>
              </w:rPr>
              <w:t>phân đoạn phân cực (</w:t>
            </w:r>
            <w:r w:rsidRPr="00354DF9">
              <w:rPr>
                <w:rFonts w:ascii="Times New Roman" w:hAnsi="Times New Roman"/>
                <w:sz w:val="24"/>
                <w:szCs w:val="24"/>
              </w:rPr>
              <w:t>Polar Fraction</w:t>
            </w:r>
            <w:r w:rsidR="00224657">
              <w:rPr>
                <w:rFonts w:ascii="Times New Roman" w:hAnsi="Times New Roman"/>
                <w:sz w:val="24"/>
                <w:szCs w:val="24"/>
              </w:rPr>
              <w:t>)</w:t>
            </w:r>
            <w:r w:rsidRPr="00354DF9">
              <w:rPr>
                <w:rFonts w:ascii="Times New Roman" w:hAnsi="Times New Roman"/>
                <w:sz w:val="24"/>
                <w:szCs w:val="24"/>
              </w:rPr>
              <w:t xml:space="preserve">, </w:t>
            </w:r>
            <w:r w:rsidR="00224657">
              <w:rPr>
                <w:rFonts w:ascii="Times New Roman" w:hAnsi="Times New Roman"/>
                <w:sz w:val="24"/>
                <w:szCs w:val="24"/>
              </w:rPr>
              <w:t xml:space="preserve">trị số </w:t>
            </w:r>
            <w:r w:rsidRPr="00354DF9">
              <w:rPr>
                <w:rFonts w:ascii="Times New Roman" w:hAnsi="Times New Roman"/>
                <w:sz w:val="24"/>
                <w:szCs w:val="24"/>
              </w:rPr>
              <w:t>Triglycerid và</w:t>
            </w:r>
            <w:r w:rsidR="00224657">
              <w:rPr>
                <w:rFonts w:ascii="Times New Roman" w:hAnsi="Times New Roman"/>
                <w:sz w:val="24"/>
                <w:szCs w:val="24"/>
              </w:rPr>
              <w:t xml:space="preserve"> trị</w:t>
            </w:r>
            <w:r w:rsidRPr="00354DF9">
              <w:rPr>
                <w:rFonts w:ascii="Times New Roman" w:hAnsi="Times New Roman"/>
                <w:sz w:val="24"/>
                <w:szCs w:val="24"/>
              </w:rPr>
              <w:t xml:space="preserve"> số Axit. Chuẩn bị mẫu: đun chảy mẫu ở 50°C</w:t>
            </w:r>
          </w:p>
          <w:p w14:paraId="12B7376E" w14:textId="33BAE0E3" w:rsidR="00D15583" w:rsidRPr="00D15583" w:rsidRDefault="00D15583" w:rsidP="00D15583">
            <w:pPr>
              <w:pStyle w:val="ListParagraph"/>
              <w:numPr>
                <w:ilvl w:val="0"/>
                <w:numId w:val="28"/>
              </w:numPr>
              <w:spacing w:before="40" w:after="40"/>
              <w:ind w:left="380" w:hanging="250"/>
              <w:rPr>
                <w:rFonts w:ascii="Times New Roman" w:hAnsi="Times New Roman"/>
                <w:sz w:val="24"/>
                <w:szCs w:val="24"/>
              </w:rPr>
            </w:pPr>
            <w:r w:rsidRPr="00D15583">
              <w:rPr>
                <w:rFonts w:ascii="Times New Roman" w:hAnsi="Times New Roman"/>
                <w:sz w:val="24"/>
                <w:szCs w:val="24"/>
              </w:rPr>
              <w:t>Tài liệu hướng dẫn sử dụng tiếng Anh – tiếng Việt</w:t>
            </w:r>
          </w:p>
          <w:p w14:paraId="5D8C320E" w14:textId="77777777" w:rsidR="00827E9C" w:rsidRPr="009B029E" w:rsidRDefault="00827E9C" w:rsidP="00827E9C">
            <w:pPr>
              <w:spacing w:line="276" w:lineRule="auto"/>
              <w:rPr>
                <w:rFonts w:ascii="Times New Roman" w:hAnsi="Times New Roman"/>
                <w:b/>
                <w:sz w:val="24"/>
                <w:szCs w:val="24"/>
                <w:lang w:val="vi-VN"/>
              </w:rPr>
            </w:pPr>
            <w:r>
              <w:rPr>
                <w:rFonts w:ascii="Times New Roman" w:hAnsi="Times New Roman"/>
                <w:b/>
                <w:sz w:val="24"/>
                <w:szCs w:val="24"/>
              </w:rPr>
              <w:t xml:space="preserve">4.2 </w:t>
            </w:r>
            <w:r w:rsidRPr="009B029E">
              <w:rPr>
                <w:rFonts w:ascii="Times New Roman" w:hAnsi="Times New Roman"/>
                <w:b/>
                <w:sz w:val="24"/>
                <w:szCs w:val="24"/>
                <w:lang w:val="vi-VN"/>
              </w:rPr>
              <w:t xml:space="preserve">Bảo hành và bảo trì: </w:t>
            </w:r>
          </w:p>
          <w:p w14:paraId="7E6C1D19" w14:textId="4E04A2C5" w:rsidR="00827E9C" w:rsidRPr="002653CF" w:rsidRDefault="00827E9C" w:rsidP="002653CF">
            <w:pPr>
              <w:pStyle w:val="ListParagraph"/>
              <w:numPr>
                <w:ilvl w:val="0"/>
                <w:numId w:val="30"/>
              </w:numPr>
              <w:spacing w:line="276" w:lineRule="auto"/>
              <w:ind w:left="171" w:hanging="218"/>
              <w:rPr>
                <w:rFonts w:ascii="Times New Roman" w:hAnsi="Times New Roman"/>
                <w:sz w:val="24"/>
                <w:szCs w:val="24"/>
                <w:lang w:val="vi-VN"/>
              </w:rPr>
            </w:pPr>
            <w:r w:rsidRPr="00B34B2E">
              <w:rPr>
                <w:rFonts w:ascii="Times New Roman" w:hAnsi="Times New Roman"/>
                <w:sz w:val="24"/>
                <w:szCs w:val="24"/>
                <w:lang w:val="vi-VN"/>
              </w:rPr>
              <w:t>Thiết bị mới 100%, được bảo hành 12 tháng máy chính theo tiêu chuẩn của nhà sản xuất (định kỳ 06 tháng/ lần)</w:t>
            </w:r>
          </w:p>
          <w:p w14:paraId="6DFCAE6D" w14:textId="77777777" w:rsidR="00827E9C" w:rsidRPr="00B34B2E" w:rsidRDefault="00827E9C" w:rsidP="00827E9C">
            <w:pPr>
              <w:pStyle w:val="ListParagraph"/>
              <w:numPr>
                <w:ilvl w:val="0"/>
                <w:numId w:val="30"/>
              </w:numPr>
              <w:spacing w:line="276" w:lineRule="auto"/>
              <w:ind w:left="171" w:hanging="218"/>
              <w:rPr>
                <w:rFonts w:ascii="Times New Roman" w:hAnsi="Times New Roman"/>
                <w:sz w:val="24"/>
                <w:szCs w:val="24"/>
                <w:lang w:val="vi-VN"/>
              </w:rPr>
            </w:pPr>
            <w:r w:rsidRPr="00B34B2E">
              <w:rPr>
                <w:rFonts w:ascii="Times New Roman" w:hAnsi="Times New Roman"/>
                <w:sz w:val="24"/>
                <w:szCs w:val="24"/>
                <w:lang w:val="vi-VN"/>
              </w:rPr>
              <w:t>Khi thiết bị có sự cố cán bộ kỹ thuật của chúng tôi sẽ có mặt kiểm tra thiết bị trong vòng 24~48 giờ để tiến hành giải quyết</w:t>
            </w:r>
          </w:p>
          <w:p w14:paraId="11BC728D" w14:textId="77777777" w:rsidR="00827E9C" w:rsidRPr="002653CF" w:rsidRDefault="00827E9C" w:rsidP="00827E9C">
            <w:pPr>
              <w:pStyle w:val="ListParagraph"/>
              <w:numPr>
                <w:ilvl w:val="0"/>
                <w:numId w:val="30"/>
              </w:numPr>
              <w:spacing w:line="276" w:lineRule="auto"/>
              <w:ind w:left="171" w:hanging="218"/>
              <w:rPr>
                <w:rFonts w:ascii="Times New Roman" w:hAnsi="Times New Roman"/>
                <w:sz w:val="24"/>
                <w:szCs w:val="24"/>
                <w:lang w:val="vi-VN"/>
              </w:rPr>
            </w:pPr>
            <w:r w:rsidRPr="002653CF">
              <w:rPr>
                <w:rFonts w:ascii="Times New Roman" w:hAnsi="Times New Roman"/>
                <w:sz w:val="24"/>
                <w:szCs w:val="24"/>
                <w:lang w:val="vi-VN"/>
              </w:rPr>
              <w:t>Đảm bảo cung cấp phụ tùng, phụ kiện, các dịch vụ kỹ thuật khi của Quý Khách hàng có yêu cầu  trong thời hạn ít nhất 07 năm.</w:t>
            </w:r>
          </w:p>
          <w:p w14:paraId="7D93ABD5" w14:textId="271FFE6F" w:rsidR="00FF7C41" w:rsidRPr="00827E9C" w:rsidRDefault="00827E9C" w:rsidP="00827E9C">
            <w:pPr>
              <w:pStyle w:val="ListParagraph"/>
              <w:numPr>
                <w:ilvl w:val="0"/>
                <w:numId w:val="30"/>
              </w:numPr>
              <w:spacing w:line="276" w:lineRule="auto"/>
              <w:ind w:left="171" w:hanging="218"/>
              <w:rPr>
                <w:rFonts w:ascii="Times New Roman" w:hAnsi="Times New Roman"/>
                <w:b/>
                <w:sz w:val="24"/>
                <w:szCs w:val="24"/>
                <w:lang w:val="vi-VN"/>
              </w:rPr>
            </w:pPr>
            <w:r w:rsidRPr="00B34B2E">
              <w:rPr>
                <w:rFonts w:ascii="Times New Roman" w:hAnsi="Times New Roman"/>
                <w:sz w:val="24"/>
                <w:szCs w:val="24"/>
                <w:lang w:val="vi-VN"/>
              </w:rPr>
              <w:t>Công ty chúng tôi có một đội ngũ cán bộ kỹ thuật đã được đào tạo tại chính hãng sẵn sàng đáp ứng mọi yêu cầu của của Quý Khách Hàng</w:t>
            </w:r>
          </w:p>
        </w:tc>
        <w:tc>
          <w:tcPr>
            <w:tcW w:w="540" w:type="dxa"/>
          </w:tcPr>
          <w:p w14:paraId="2534166C" w14:textId="4B1D0C44" w:rsidR="00D65B63" w:rsidRPr="008C005A" w:rsidRDefault="008C005A" w:rsidP="00A27A4C">
            <w:pPr>
              <w:jc w:val="center"/>
              <w:rPr>
                <w:rFonts w:ascii="Times New Roman" w:hAnsi="Times New Roman"/>
                <w:b/>
                <w:sz w:val="24"/>
                <w:szCs w:val="24"/>
              </w:rPr>
            </w:pPr>
            <w:r>
              <w:rPr>
                <w:rFonts w:ascii="Times New Roman" w:hAnsi="Times New Roman"/>
                <w:b/>
                <w:sz w:val="24"/>
                <w:szCs w:val="24"/>
              </w:rPr>
              <w:lastRenderedPageBreak/>
              <w:t>01</w:t>
            </w:r>
          </w:p>
        </w:tc>
        <w:tc>
          <w:tcPr>
            <w:tcW w:w="630" w:type="dxa"/>
          </w:tcPr>
          <w:p w14:paraId="0D097721" w14:textId="77777777" w:rsidR="00D65B63" w:rsidRDefault="00D65B63" w:rsidP="00A27A4C">
            <w:pPr>
              <w:pStyle w:val="Header"/>
              <w:jc w:val="center"/>
              <w:rPr>
                <w:rFonts w:ascii="Times New Roman" w:hAnsi="Times New Roman"/>
                <w:b/>
                <w:sz w:val="24"/>
                <w:szCs w:val="24"/>
              </w:rPr>
            </w:pPr>
            <w:r>
              <w:rPr>
                <w:rFonts w:ascii="Times New Roman" w:hAnsi="Times New Roman"/>
                <w:b/>
                <w:sz w:val="24"/>
                <w:szCs w:val="24"/>
              </w:rPr>
              <w:t>Bộ</w:t>
            </w:r>
          </w:p>
          <w:p w14:paraId="5A4CF371" w14:textId="524CC9E4" w:rsidR="008C005A" w:rsidRPr="00882661" w:rsidRDefault="008C005A" w:rsidP="00A27A4C">
            <w:pPr>
              <w:pStyle w:val="Header"/>
              <w:jc w:val="center"/>
              <w:rPr>
                <w:rFonts w:ascii="Times New Roman" w:hAnsi="Times New Roman"/>
                <w:b/>
                <w:sz w:val="24"/>
                <w:szCs w:val="24"/>
              </w:rPr>
            </w:pPr>
          </w:p>
        </w:tc>
        <w:tc>
          <w:tcPr>
            <w:tcW w:w="1530" w:type="dxa"/>
          </w:tcPr>
          <w:p w14:paraId="55241775" w14:textId="34E55AA4" w:rsidR="00D65B63" w:rsidRPr="00882661" w:rsidRDefault="008C005A" w:rsidP="00A93493">
            <w:pPr>
              <w:pStyle w:val="Header"/>
              <w:ind w:left="-71"/>
              <w:jc w:val="center"/>
              <w:rPr>
                <w:rFonts w:ascii="Times New Roman" w:hAnsi="Times New Roman"/>
                <w:b/>
                <w:sz w:val="24"/>
                <w:szCs w:val="24"/>
              </w:rPr>
            </w:pPr>
            <w:r>
              <w:rPr>
                <w:rFonts w:ascii="Times New Roman" w:hAnsi="Times New Roman"/>
                <w:b/>
                <w:noProof/>
                <w:sz w:val="24"/>
                <w:szCs w:val="24"/>
                <w:lang w:eastAsia="zh-CN"/>
              </w:rPr>
              <w:drawing>
                <wp:anchor distT="0" distB="0" distL="114300" distR="114300" simplePos="0" relativeHeight="251658240" behindDoc="0" locked="0" layoutInCell="1" allowOverlap="1" wp14:anchorId="150C53F6" wp14:editId="731088CA">
                  <wp:simplePos x="0" y="0"/>
                  <wp:positionH relativeFrom="column">
                    <wp:posOffset>-723458</wp:posOffset>
                  </wp:positionH>
                  <wp:positionV relativeFrom="paragraph">
                    <wp:posOffset>542483</wp:posOffset>
                  </wp:positionV>
                  <wp:extent cx="2475230" cy="1749425"/>
                  <wp:effectExtent l="0" t="0" r="127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5230" cy="1749425"/>
                          </a:xfrm>
                          <a:prstGeom prst="rect">
                            <a:avLst/>
                          </a:prstGeom>
                          <a:noFill/>
                        </pic:spPr>
                      </pic:pic>
                    </a:graphicData>
                  </a:graphic>
                  <wp14:sizeRelH relativeFrom="page">
                    <wp14:pctWidth>0</wp14:pctWidth>
                  </wp14:sizeRelH>
                  <wp14:sizeRelV relativeFrom="page">
                    <wp14:pctHeight>0</wp14:pctHeight>
                  </wp14:sizeRelV>
                </wp:anchor>
              </w:drawing>
            </w:r>
          </w:p>
        </w:tc>
        <w:tc>
          <w:tcPr>
            <w:tcW w:w="1978" w:type="dxa"/>
            <w:gridSpan w:val="2"/>
          </w:tcPr>
          <w:p w14:paraId="64A4C270" w14:textId="776D3DB6" w:rsidR="00D65B63" w:rsidRPr="00A93493" w:rsidRDefault="00D65B63" w:rsidP="00A27A4C">
            <w:pPr>
              <w:jc w:val="center"/>
              <w:rPr>
                <w:rFonts w:ascii="Times New Roman" w:hAnsi="Times New Roman"/>
                <w:sz w:val="24"/>
                <w:szCs w:val="24"/>
              </w:rPr>
            </w:pPr>
          </w:p>
        </w:tc>
      </w:tr>
      <w:tr w:rsidR="00D65B63" w:rsidRPr="00AE22BB" w14:paraId="3AA63592" w14:textId="77777777" w:rsidTr="005746FE">
        <w:trPr>
          <w:jc w:val="center"/>
        </w:trPr>
        <w:tc>
          <w:tcPr>
            <w:tcW w:w="8521" w:type="dxa"/>
            <w:gridSpan w:val="7"/>
          </w:tcPr>
          <w:p w14:paraId="4F14CF16"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lastRenderedPageBreak/>
              <w:t>Tổng</w:t>
            </w:r>
          </w:p>
        </w:tc>
        <w:tc>
          <w:tcPr>
            <w:tcW w:w="1964" w:type="dxa"/>
          </w:tcPr>
          <w:p w14:paraId="6C595887" w14:textId="5DD3123A" w:rsidR="00D65B63" w:rsidRPr="00072C39" w:rsidRDefault="00D65B63" w:rsidP="00A27A4C">
            <w:pPr>
              <w:jc w:val="center"/>
              <w:rPr>
                <w:rFonts w:ascii="Times New Roman" w:hAnsi="Times New Roman"/>
                <w:b/>
                <w:sz w:val="24"/>
                <w:szCs w:val="24"/>
              </w:rPr>
            </w:pPr>
          </w:p>
        </w:tc>
      </w:tr>
      <w:tr w:rsidR="00D65B63" w:rsidRPr="00AE22BB" w14:paraId="472CFDE6" w14:textId="77777777" w:rsidTr="005746FE">
        <w:trPr>
          <w:jc w:val="center"/>
        </w:trPr>
        <w:tc>
          <w:tcPr>
            <w:tcW w:w="8521" w:type="dxa"/>
            <w:gridSpan w:val="7"/>
          </w:tcPr>
          <w:p w14:paraId="1561E5B4"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t>Thuế VAT 10%</w:t>
            </w:r>
          </w:p>
        </w:tc>
        <w:tc>
          <w:tcPr>
            <w:tcW w:w="1964" w:type="dxa"/>
          </w:tcPr>
          <w:p w14:paraId="67B5DEB0" w14:textId="700F10B8" w:rsidR="00D65B63" w:rsidRPr="00072C39" w:rsidRDefault="00EE38C6" w:rsidP="00A27A4C">
            <w:pPr>
              <w:jc w:val="center"/>
              <w:rPr>
                <w:rFonts w:ascii="Times New Roman" w:hAnsi="Times New Roman"/>
                <w:b/>
                <w:sz w:val="24"/>
                <w:szCs w:val="24"/>
              </w:rPr>
            </w:pPr>
            <w:r>
              <w:rPr>
                <w:rFonts w:ascii="Times New Roman" w:hAnsi="Times New Roman"/>
                <w:b/>
                <w:sz w:val="24"/>
                <w:szCs w:val="24"/>
              </w:rPr>
              <w:t>Bao gồm</w:t>
            </w:r>
          </w:p>
        </w:tc>
      </w:tr>
      <w:tr w:rsidR="00D65B63" w:rsidRPr="00AE22BB" w14:paraId="3BBC0400" w14:textId="77777777" w:rsidTr="005746FE">
        <w:trPr>
          <w:jc w:val="center"/>
        </w:trPr>
        <w:tc>
          <w:tcPr>
            <w:tcW w:w="8521" w:type="dxa"/>
            <w:gridSpan w:val="7"/>
          </w:tcPr>
          <w:p w14:paraId="241532FA" w14:textId="77777777" w:rsidR="00D65B63" w:rsidRPr="00072C39" w:rsidRDefault="00D65B63" w:rsidP="00A27A4C">
            <w:pPr>
              <w:jc w:val="center"/>
              <w:rPr>
                <w:rFonts w:ascii="Times New Roman" w:hAnsi="Times New Roman"/>
                <w:b/>
                <w:noProof/>
                <w:sz w:val="24"/>
                <w:szCs w:val="24"/>
              </w:rPr>
            </w:pPr>
            <w:r w:rsidRPr="00072C39">
              <w:rPr>
                <w:rFonts w:ascii="Times New Roman" w:hAnsi="Times New Roman"/>
                <w:b/>
                <w:noProof/>
                <w:sz w:val="24"/>
                <w:szCs w:val="24"/>
              </w:rPr>
              <w:t xml:space="preserve">Tổng cộng </w:t>
            </w:r>
          </w:p>
        </w:tc>
        <w:tc>
          <w:tcPr>
            <w:tcW w:w="1964" w:type="dxa"/>
          </w:tcPr>
          <w:p w14:paraId="5C51732A" w14:textId="1912B894" w:rsidR="00D65B63" w:rsidRPr="00072C39" w:rsidRDefault="00D65B63" w:rsidP="00A27A4C">
            <w:pPr>
              <w:jc w:val="center"/>
              <w:rPr>
                <w:rFonts w:ascii="Times New Roman" w:hAnsi="Times New Roman"/>
                <w:b/>
                <w:sz w:val="24"/>
                <w:szCs w:val="24"/>
              </w:rPr>
            </w:pPr>
          </w:p>
        </w:tc>
      </w:tr>
      <w:tr w:rsidR="00D65B63" w:rsidRPr="00AE22BB" w14:paraId="071454A1" w14:textId="77777777" w:rsidTr="005746FE">
        <w:trPr>
          <w:jc w:val="center"/>
        </w:trPr>
        <w:tc>
          <w:tcPr>
            <w:tcW w:w="10485" w:type="dxa"/>
            <w:gridSpan w:val="8"/>
          </w:tcPr>
          <w:p w14:paraId="36F24380" w14:textId="7E3FBABD" w:rsidR="00D65B63" w:rsidRPr="00072C39" w:rsidRDefault="00D65B63" w:rsidP="00F41695">
            <w:pPr>
              <w:rPr>
                <w:rFonts w:ascii="Times New Roman" w:hAnsi="Times New Roman"/>
                <w:b/>
                <w:sz w:val="24"/>
                <w:szCs w:val="24"/>
              </w:rPr>
            </w:pPr>
            <w:r w:rsidRPr="00072C39">
              <w:rPr>
                <w:rFonts w:ascii="Times New Roman" w:hAnsi="Times New Roman"/>
                <w:b/>
                <w:sz w:val="24"/>
                <w:szCs w:val="24"/>
              </w:rPr>
              <w:t xml:space="preserve">Bằng chữ: </w:t>
            </w:r>
          </w:p>
        </w:tc>
      </w:tr>
    </w:tbl>
    <w:p w14:paraId="31FF50C6" w14:textId="77777777" w:rsidR="00D65B63" w:rsidRDefault="00D65B63" w:rsidP="00D65B63">
      <w:pPr>
        <w:rPr>
          <w:rFonts w:ascii="Times New Roman" w:hAnsi="Times New Roman"/>
          <w:b/>
          <w:sz w:val="24"/>
          <w:szCs w:val="24"/>
          <w:u w:val="single"/>
          <w:lang w:val="es-MX"/>
        </w:rPr>
      </w:pPr>
    </w:p>
    <w:p w14:paraId="49078260" w14:textId="3EAE7AD6" w:rsidR="009015F3" w:rsidRPr="001B03B4" w:rsidRDefault="00D65B63" w:rsidP="009015F3">
      <w:pPr>
        <w:spacing w:line="276" w:lineRule="auto"/>
        <w:ind w:left="-1260" w:firstLine="360"/>
        <w:rPr>
          <w:rFonts w:ascii="Times New Roman" w:hAnsi="Times New Roman"/>
          <w:b/>
          <w:sz w:val="24"/>
          <w:szCs w:val="24"/>
          <w:u w:val="single"/>
          <w:lang w:val="es-MX"/>
        </w:rPr>
      </w:pPr>
      <w:r w:rsidRPr="008F65C6">
        <w:rPr>
          <w:rFonts w:ascii="Times New Roman" w:hAnsi="Times New Roman"/>
          <w:b/>
          <w:sz w:val="24"/>
          <w:szCs w:val="24"/>
          <w:lang w:val="vi-VN"/>
        </w:rPr>
        <w:t xml:space="preserve">  </w:t>
      </w:r>
      <w:r>
        <w:rPr>
          <w:rFonts w:ascii="Times New Roman" w:hAnsi="Times New Roman"/>
          <w:b/>
          <w:sz w:val="24"/>
          <w:szCs w:val="24"/>
        </w:rPr>
        <w:t xml:space="preserve">        </w:t>
      </w:r>
      <w:r w:rsidRPr="008F65C6">
        <w:rPr>
          <w:rFonts w:ascii="Times New Roman" w:hAnsi="Times New Roman"/>
          <w:b/>
          <w:sz w:val="24"/>
          <w:szCs w:val="24"/>
          <w:lang w:val="vi-VN"/>
        </w:rPr>
        <w:t xml:space="preserve"> </w:t>
      </w:r>
      <w:r w:rsidR="009015F3" w:rsidRPr="008F65C6">
        <w:rPr>
          <w:rFonts w:ascii="Times New Roman" w:hAnsi="Times New Roman"/>
          <w:b/>
          <w:sz w:val="24"/>
          <w:szCs w:val="24"/>
          <w:lang w:val="vi-VN"/>
        </w:rPr>
        <w:t xml:space="preserve">  </w:t>
      </w:r>
      <w:r w:rsidR="009015F3" w:rsidRPr="001B03B4">
        <w:rPr>
          <w:rFonts w:ascii="Times New Roman" w:hAnsi="Times New Roman"/>
          <w:b/>
          <w:sz w:val="24"/>
          <w:szCs w:val="24"/>
          <w:lang w:val="es-MX"/>
        </w:rPr>
        <w:t xml:space="preserve"> </w:t>
      </w:r>
      <w:r w:rsidR="009015F3" w:rsidRPr="008F65C6">
        <w:rPr>
          <w:rFonts w:ascii="Times New Roman" w:hAnsi="Times New Roman"/>
          <w:b/>
          <w:sz w:val="24"/>
          <w:szCs w:val="24"/>
          <w:lang w:val="vi-VN"/>
        </w:rPr>
        <w:t xml:space="preserve"> </w:t>
      </w:r>
      <w:bookmarkStart w:id="0" w:name="_Hlk35728218"/>
      <w:r w:rsidR="009015F3" w:rsidRPr="008F65C6">
        <w:rPr>
          <w:rFonts w:ascii="Times New Roman" w:hAnsi="Times New Roman"/>
          <w:b/>
          <w:sz w:val="24"/>
          <w:szCs w:val="24"/>
          <w:u w:val="single"/>
          <w:lang w:val="vi-VN"/>
        </w:rPr>
        <w:t>ĐIỀU KIỆN THƯƠNG MẠI:</w:t>
      </w:r>
    </w:p>
    <w:p w14:paraId="402170CC" w14:textId="77777777" w:rsidR="009015F3" w:rsidRPr="0074323F" w:rsidRDefault="009015F3" w:rsidP="009015F3">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5DF1065E" w14:textId="77777777" w:rsidR="009015F3" w:rsidRPr="001B03B4" w:rsidRDefault="009015F3" w:rsidP="009015F3">
      <w:pPr>
        <w:pStyle w:val="ListParagraph"/>
        <w:numPr>
          <w:ilvl w:val="0"/>
          <w:numId w:val="26"/>
        </w:numPr>
        <w:spacing w:line="276" w:lineRule="auto"/>
        <w:ind w:left="360" w:hanging="360"/>
        <w:jc w:val="both"/>
        <w:rPr>
          <w:rFonts w:ascii="Times New Roman" w:hAnsi="Times New Roman"/>
          <w:sz w:val="24"/>
          <w:szCs w:val="24"/>
          <w:lang w:val="vi-VN"/>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B03B4">
        <w:rPr>
          <w:rFonts w:ascii="Times New Roman" w:hAnsi="Times New Roman"/>
          <w:sz w:val="24"/>
          <w:szCs w:val="24"/>
          <w:lang w:val="vi-VN"/>
        </w:rPr>
        <w:t>– theo đúng tiêu chuẩn của nhà sản xuất.</w:t>
      </w:r>
    </w:p>
    <w:p w14:paraId="23DBC528" w14:textId="41EB0A6A" w:rsidR="009015F3" w:rsidRPr="005746FE" w:rsidRDefault="009015F3" w:rsidP="009015F3">
      <w:pPr>
        <w:pStyle w:val="ListParagraph"/>
        <w:numPr>
          <w:ilvl w:val="0"/>
          <w:numId w:val="26"/>
        </w:numPr>
        <w:spacing w:line="276" w:lineRule="auto"/>
        <w:ind w:left="360" w:hanging="360"/>
        <w:jc w:val="both"/>
        <w:rPr>
          <w:rFonts w:ascii="Times New Roman" w:hAnsi="Times New Roman"/>
          <w:b/>
          <w:bCs/>
          <w:sz w:val="24"/>
          <w:szCs w:val="24"/>
          <w:lang w:val="vi-VN"/>
        </w:rPr>
      </w:pPr>
      <w:r w:rsidRPr="001B03B4">
        <w:rPr>
          <w:rFonts w:ascii="Times New Roman" w:hAnsi="Times New Roman"/>
          <w:b/>
          <w:bCs/>
          <w:sz w:val="24"/>
          <w:szCs w:val="24"/>
          <w:lang w:val="vi-VN"/>
        </w:rPr>
        <w:lastRenderedPageBreak/>
        <w:t>Giao hàng và cung cấp dịch vụ:</w:t>
      </w:r>
    </w:p>
    <w:p w14:paraId="412764F4" w14:textId="498AA99B"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2.1. Thời gian giao hàng:</w:t>
      </w:r>
      <w:r w:rsidRPr="001B03B4">
        <w:rPr>
          <w:rFonts w:ascii="Times New Roman" w:hAnsi="Times New Roman"/>
          <w:sz w:val="24"/>
          <w:szCs w:val="24"/>
          <w:lang w:val="vi-VN"/>
        </w:rPr>
        <w:t xml:space="preserve"> Trong vòng </w:t>
      </w:r>
      <w:r w:rsidR="005746FE">
        <w:rPr>
          <w:rFonts w:ascii="Times New Roman" w:hAnsi="Times New Roman"/>
          <w:color w:val="FF0000"/>
          <w:sz w:val="24"/>
          <w:szCs w:val="24"/>
          <w:lang w:val="vi-VN"/>
        </w:rPr>
        <w:t>12 – 14 tuần</w:t>
      </w:r>
      <w:r w:rsidRPr="00DC2BB5">
        <w:rPr>
          <w:rFonts w:ascii="Times New Roman" w:hAnsi="Times New Roman"/>
          <w:color w:val="FF0000"/>
          <w:sz w:val="24"/>
          <w:szCs w:val="24"/>
          <w:lang w:val="vi-VN"/>
        </w:rPr>
        <w:t xml:space="preserve"> </w:t>
      </w:r>
      <w:r w:rsidRPr="001B03B4">
        <w:rPr>
          <w:rFonts w:ascii="Times New Roman" w:hAnsi="Times New Roman"/>
          <w:sz w:val="24"/>
          <w:szCs w:val="24"/>
          <w:lang w:val="vi-VN"/>
        </w:rPr>
        <w:t xml:space="preserve">kể từ ngày ký hợp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ồng hoặc xác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ặt hàng và bên bán nhận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ủ tiền thanh toán </w:t>
      </w:r>
      <w:r w:rsidRPr="001B03B4">
        <w:rPr>
          <w:rFonts w:ascii="Times New Roman" w:hAnsi="Times New Roman" w:hint="eastAsia"/>
          <w:sz w:val="24"/>
          <w:szCs w:val="24"/>
          <w:lang w:val="vi-VN"/>
        </w:rPr>
        <w:t>đ</w:t>
      </w:r>
      <w:r w:rsidRPr="001B03B4">
        <w:rPr>
          <w:rFonts w:ascii="Times New Roman" w:hAnsi="Times New Roman"/>
          <w:sz w:val="24"/>
          <w:szCs w:val="24"/>
          <w:lang w:val="vi-VN"/>
        </w:rPr>
        <w:t>ợt 1.</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1F58B1D2" w14:textId="35D66EBD"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 xml:space="preserve">2.2.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ịa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iểm giao hàng:</w:t>
      </w:r>
      <w:r w:rsidRPr="001B03B4">
        <w:rPr>
          <w:rFonts w:ascii="Times New Roman" w:hAnsi="Times New Roman"/>
          <w:sz w:val="24"/>
          <w:szCs w:val="24"/>
          <w:lang w:val="vi-VN"/>
        </w:rPr>
        <w:t xml:space="preserve"> </w:t>
      </w:r>
      <w:r w:rsidRPr="00756013">
        <w:rPr>
          <w:rFonts w:ascii="Times New Roman" w:hAnsi="Times New Roman"/>
          <w:sz w:val="24"/>
          <w:szCs w:val="24"/>
          <w:highlight w:val="yellow"/>
          <w:lang w:val="vi-VN"/>
        </w:rPr>
        <w:t>Phòng thí n</w:t>
      </w:r>
      <w:r w:rsidR="0015070D">
        <w:rPr>
          <w:rFonts w:ascii="Times New Roman" w:hAnsi="Times New Roman"/>
          <w:sz w:val="24"/>
          <w:szCs w:val="24"/>
          <w:highlight w:val="yellow"/>
          <w:lang w:val="vi-VN"/>
        </w:rPr>
        <w:t>ghiệm của chủ đầu t</w:t>
      </w:r>
      <w:r w:rsidR="005746FE">
        <w:rPr>
          <w:rFonts w:ascii="Times New Roman" w:hAnsi="Times New Roman"/>
          <w:sz w:val="24"/>
          <w:szCs w:val="24"/>
          <w:highlight w:val="yellow"/>
          <w:lang w:val="vi-VN"/>
        </w:rPr>
        <w:t>ư</w:t>
      </w:r>
      <w:r w:rsidR="005746FE">
        <w:rPr>
          <w:rFonts w:ascii="Times New Roman" w:hAnsi="Times New Roman"/>
          <w:sz w:val="24"/>
          <w:szCs w:val="24"/>
          <w:lang w:val="vi-VN"/>
        </w:rPr>
        <w:t>.</w:t>
      </w:r>
      <w:r w:rsidRPr="001B03B4">
        <w:rPr>
          <w:rFonts w:ascii="Times New Roman" w:hAnsi="Times New Roman"/>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28AA7C37" w14:textId="77777777" w:rsidR="009015F3" w:rsidRPr="001B03B4" w:rsidRDefault="009015F3" w:rsidP="009015F3">
      <w:pPr>
        <w:spacing w:line="276" w:lineRule="auto"/>
        <w:jc w:val="both"/>
        <w:rPr>
          <w:rFonts w:ascii="Times New Roman" w:hAnsi="Times New Roman"/>
          <w:sz w:val="24"/>
          <w:szCs w:val="24"/>
          <w:lang w:val="vi-VN"/>
        </w:rPr>
      </w:pPr>
      <w:r w:rsidRPr="001B03B4">
        <w:rPr>
          <w:rFonts w:ascii="Times New Roman" w:hAnsi="Times New Roman"/>
          <w:b/>
          <w:bCs/>
          <w:sz w:val="24"/>
          <w:szCs w:val="24"/>
          <w:lang w:val="vi-VN"/>
        </w:rPr>
        <w:t xml:space="preserve">2.3. Lắp </w:t>
      </w:r>
      <w:r w:rsidRPr="001B03B4">
        <w:rPr>
          <w:rFonts w:ascii="Times New Roman" w:hAnsi="Times New Roman" w:hint="eastAsia"/>
          <w:b/>
          <w:bCs/>
          <w:sz w:val="24"/>
          <w:szCs w:val="24"/>
          <w:lang w:val="vi-VN"/>
        </w:rPr>
        <w:t>đ</w:t>
      </w:r>
      <w:r w:rsidRPr="001B03B4">
        <w:rPr>
          <w:rFonts w:ascii="Times New Roman" w:hAnsi="Times New Roman"/>
          <w:b/>
          <w:bCs/>
          <w:sz w:val="24"/>
          <w:szCs w:val="24"/>
          <w:lang w:val="vi-VN"/>
        </w:rPr>
        <w:t xml:space="preserve">ặt, </w:t>
      </w:r>
      <w:r w:rsidRPr="001B03B4">
        <w:rPr>
          <w:rFonts w:ascii="Times New Roman" w:hAnsi="Times New Roman" w:hint="eastAsia"/>
          <w:b/>
          <w:bCs/>
          <w:sz w:val="24"/>
          <w:szCs w:val="24"/>
          <w:lang w:val="vi-VN"/>
        </w:rPr>
        <w:t>đà</w:t>
      </w:r>
      <w:r w:rsidRPr="001B03B4">
        <w:rPr>
          <w:rFonts w:ascii="Times New Roman" w:hAnsi="Times New Roman"/>
          <w:b/>
          <w:bCs/>
          <w:sz w:val="24"/>
          <w:szCs w:val="24"/>
          <w:lang w:val="vi-VN"/>
        </w:rPr>
        <w:t>o tạo sử dụng:</w:t>
      </w:r>
      <w:r w:rsidRPr="001B03B4">
        <w:rPr>
          <w:rFonts w:ascii="Times New Roman" w:hAnsi="Times New Roman"/>
          <w:sz w:val="24"/>
          <w:szCs w:val="24"/>
          <w:lang w:val="vi-VN"/>
        </w:rPr>
        <w:t xml:space="preserve"> Tại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ịa </w:t>
      </w:r>
      <w:r w:rsidRPr="001B03B4">
        <w:rPr>
          <w:rFonts w:ascii="Times New Roman" w:hAnsi="Times New Roman" w:hint="eastAsia"/>
          <w:sz w:val="24"/>
          <w:szCs w:val="24"/>
          <w:lang w:val="vi-VN"/>
        </w:rPr>
        <w:t>đ</w:t>
      </w:r>
      <w:r w:rsidRPr="001B03B4">
        <w:rPr>
          <w:rFonts w:ascii="Times New Roman" w:hAnsi="Times New Roman"/>
          <w:sz w:val="24"/>
          <w:szCs w:val="24"/>
          <w:lang w:val="vi-VN"/>
        </w:rPr>
        <w:t xml:space="preserve">iểm </w:t>
      </w:r>
      <w:r w:rsidRPr="001B03B4">
        <w:rPr>
          <w:rFonts w:ascii="Times New Roman" w:hAnsi="Times New Roman" w:hint="eastAsia"/>
          <w:sz w:val="24"/>
          <w:szCs w:val="24"/>
          <w:lang w:val="vi-VN"/>
        </w:rPr>
        <w:t>đã</w:t>
      </w:r>
      <w:r w:rsidRPr="001B03B4">
        <w:rPr>
          <w:rFonts w:ascii="Times New Roman" w:hAnsi="Times New Roman"/>
          <w:sz w:val="24"/>
          <w:szCs w:val="24"/>
          <w:lang w:val="vi-VN"/>
        </w:rPr>
        <w:t xml:space="preserve"> nêu của mục 2.2 </w:t>
      </w:r>
      <w:r w:rsidRPr="001B03B4">
        <w:rPr>
          <w:rFonts w:ascii="Times New Roman" w:hAnsi="Times New Roman"/>
          <w:i/>
          <w:iCs/>
          <w:sz w:val="24"/>
          <w:szCs w:val="24"/>
          <w:lang w:val="vi-VN"/>
        </w:rPr>
        <w:t xml:space="preserve">(Phòng thí nghiệm </w:t>
      </w:r>
      <w:r w:rsidRPr="001B03B4">
        <w:rPr>
          <w:rFonts w:ascii="Times New Roman" w:hAnsi="Times New Roman" w:hint="eastAsia"/>
          <w:i/>
          <w:iCs/>
          <w:sz w:val="24"/>
          <w:szCs w:val="24"/>
          <w:lang w:val="vi-VN"/>
        </w:rPr>
        <w:t>đá</w:t>
      </w:r>
      <w:r w:rsidRPr="001B03B4">
        <w:rPr>
          <w:rFonts w:ascii="Times New Roman" w:hAnsi="Times New Roman"/>
          <w:i/>
          <w:iCs/>
          <w:sz w:val="24"/>
          <w:szCs w:val="24"/>
          <w:lang w:val="vi-VN"/>
        </w:rPr>
        <w:t xml:space="preserve">p ứng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 xml:space="preserve">iều kiện lắp </w:t>
      </w:r>
      <w:r w:rsidRPr="001B03B4">
        <w:rPr>
          <w:rFonts w:ascii="Times New Roman" w:hAnsi="Times New Roman" w:hint="eastAsia"/>
          <w:i/>
          <w:iCs/>
          <w:sz w:val="24"/>
          <w:szCs w:val="24"/>
          <w:lang w:val="vi-VN"/>
        </w:rPr>
        <w:t>đ</w:t>
      </w:r>
      <w:r w:rsidRPr="001B03B4">
        <w:rPr>
          <w:rFonts w:ascii="Times New Roman" w:hAnsi="Times New Roman"/>
          <w:i/>
          <w:iCs/>
          <w:sz w:val="24"/>
          <w:szCs w:val="24"/>
          <w:lang w:val="vi-VN"/>
        </w:rPr>
        <w:t>ặt của nhà sản xuất và ng</w:t>
      </w:r>
      <w:r w:rsidRPr="001B03B4">
        <w:rPr>
          <w:rFonts w:ascii="Times New Roman" w:hAnsi="Times New Roman" w:hint="eastAsia"/>
          <w:i/>
          <w:iCs/>
          <w:sz w:val="24"/>
          <w:szCs w:val="24"/>
          <w:lang w:val="vi-VN"/>
        </w:rPr>
        <w:t>ư</w:t>
      </w:r>
      <w:r w:rsidRPr="001B03B4">
        <w:rPr>
          <w:rFonts w:ascii="Times New Roman" w:hAnsi="Times New Roman"/>
          <w:i/>
          <w:iCs/>
          <w:sz w:val="24"/>
          <w:szCs w:val="24"/>
          <w:lang w:val="vi-VN"/>
        </w:rPr>
        <w:t>ời sử dụng thiết bị có chuyên môn phù hợp).</w:t>
      </w:r>
      <w:r w:rsidRPr="001B03B4">
        <w:rPr>
          <w:rFonts w:ascii="Times New Roman" w:hAnsi="Times New Roman"/>
          <w:i/>
          <w:iCs/>
          <w:sz w:val="24"/>
          <w:szCs w:val="24"/>
          <w:lang w:val="vi-VN"/>
        </w:rPr>
        <w:tab/>
      </w:r>
      <w:r w:rsidRPr="001B03B4">
        <w:rPr>
          <w:rFonts w:ascii="Times New Roman" w:hAnsi="Times New Roman"/>
          <w:sz w:val="24"/>
          <w:szCs w:val="24"/>
          <w:lang w:val="vi-VN"/>
        </w:rPr>
        <w:tab/>
      </w:r>
      <w:r w:rsidRPr="001B03B4">
        <w:rPr>
          <w:rFonts w:ascii="Times New Roman" w:hAnsi="Times New Roman"/>
          <w:sz w:val="24"/>
          <w:szCs w:val="24"/>
          <w:lang w:val="vi-VN"/>
        </w:rPr>
        <w:tab/>
      </w:r>
    </w:p>
    <w:p w14:paraId="2F6C02ED" w14:textId="77777777" w:rsidR="009015F3" w:rsidRPr="001B03B4" w:rsidRDefault="009015F3" w:rsidP="009015F3">
      <w:pPr>
        <w:spacing w:line="276" w:lineRule="auto"/>
        <w:jc w:val="both"/>
        <w:rPr>
          <w:rFonts w:ascii="Times New Roman" w:hAnsi="Times New Roman"/>
          <w:b/>
          <w:bCs/>
          <w:sz w:val="24"/>
          <w:szCs w:val="24"/>
          <w:lang w:val="vi-VN"/>
        </w:rPr>
      </w:pPr>
      <w:r w:rsidRPr="001B03B4">
        <w:rPr>
          <w:rFonts w:ascii="Times New Roman" w:hAnsi="Times New Roman"/>
          <w:b/>
          <w:bCs/>
          <w:sz w:val="24"/>
          <w:szCs w:val="24"/>
          <w:lang w:val="vi-VN"/>
        </w:rPr>
        <w:t>3. Dịch vụ sau bán hàng:</w:t>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r w:rsidRPr="001B03B4">
        <w:rPr>
          <w:rFonts w:ascii="Times New Roman" w:hAnsi="Times New Roman"/>
          <w:b/>
          <w:bCs/>
          <w:sz w:val="24"/>
          <w:szCs w:val="24"/>
          <w:lang w:val="vi-VN"/>
        </w:rPr>
        <w:tab/>
      </w:r>
    </w:p>
    <w:p w14:paraId="5DB919BC" w14:textId="77777777" w:rsidR="009015F3"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211D20C2" w14:textId="77777777" w:rsidR="009015F3"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757E75AF"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0F75B828" w14:textId="77777777" w:rsidR="009015F3" w:rsidRPr="00AA3256" w:rsidRDefault="009015F3" w:rsidP="009015F3">
      <w:pPr>
        <w:pStyle w:val="ListParagraph"/>
        <w:numPr>
          <w:ilvl w:val="0"/>
          <w:numId w:val="27"/>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p>
    <w:p w14:paraId="32269A7E"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HCM:</w:t>
      </w:r>
      <w:r w:rsidRPr="00A33883">
        <w:rPr>
          <w:rFonts w:ascii="Times New Roman" w:hAnsi="Times New Roman"/>
          <w:sz w:val="24"/>
          <w:szCs w:val="24"/>
        </w:rPr>
        <w:t xml:space="preserve"> Số N36,  Đường số 11 - Tân Thới Nhất 17, Khu phố 4,  Phường Tân Thới Nhất, Quận 12, Tp. HCM </w:t>
      </w:r>
    </w:p>
    <w:p w14:paraId="0E01A3F3" w14:textId="77777777" w:rsidR="009015F3" w:rsidRPr="00A33883" w:rsidRDefault="009015F3" w:rsidP="009015F3">
      <w:pPr>
        <w:pStyle w:val="ListParagraph"/>
        <w:ind w:left="1080"/>
        <w:rPr>
          <w:rFonts w:ascii="Times New Roman" w:hAnsi="Times New Roman"/>
          <w:sz w:val="24"/>
          <w:szCs w:val="24"/>
        </w:rPr>
      </w:pPr>
      <w:r w:rsidRPr="00A33883">
        <w:rPr>
          <w:rFonts w:ascii="Times New Roman" w:hAnsi="Times New Roman"/>
          <w:sz w:val="24"/>
          <w:szCs w:val="24"/>
        </w:rPr>
        <w:t xml:space="preserve">Tel: 028.66 570570 – Mail: </w:t>
      </w:r>
      <w:hyperlink r:id="rId8"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6FFB6263"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Tại HN:</w:t>
      </w:r>
      <w:r w:rsidRPr="00A33883">
        <w:rPr>
          <w:rFonts w:ascii="Times New Roman" w:hAnsi="Times New Roman"/>
          <w:sz w:val="24"/>
          <w:szCs w:val="24"/>
        </w:rPr>
        <w:t xml:space="preserve"> Số 138 Đ</w:t>
      </w:r>
      <w:r>
        <w:rPr>
          <w:rFonts w:ascii="Times New Roman" w:hAnsi="Times New Roman"/>
          <w:sz w:val="24"/>
          <w:szCs w:val="24"/>
        </w:rPr>
        <w:t>.</w:t>
      </w:r>
      <w:r w:rsidRPr="00A33883">
        <w:rPr>
          <w:rFonts w:ascii="Times New Roman" w:hAnsi="Times New Roman"/>
          <w:sz w:val="24"/>
          <w:szCs w:val="24"/>
        </w:rPr>
        <w:t xml:space="preserve"> Phúc Diễn, P</w:t>
      </w:r>
      <w:r>
        <w:rPr>
          <w:rFonts w:ascii="Times New Roman" w:hAnsi="Times New Roman"/>
          <w:sz w:val="24"/>
          <w:szCs w:val="24"/>
        </w:rPr>
        <w:t xml:space="preserve">. </w:t>
      </w:r>
      <w:r w:rsidRPr="00A33883">
        <w:rPr>
          <w:rFonts w:ascii="Times New Roman" w:hAnsi="Times New Roman"/>
          <w:sz w:val="24"/>
          <w:szCs w:val="24"/>
        </w:rPr>
        <w:t>Xuân Phương, Q</w:t>
      </w:r>
      <w:r>
        <w:rPr>
          <w:rFonts w:ascii="Times New Roman" w:hAnsi="Times New Roman"/>
          <w:sz w:val="24"/>
          <w:szCs w:val="24"/>
        </w:rPr>
        <w:t xml:space="preserve">. </w:t>
      </w:r>
      <w:r w:rsidRPr="00A33883">
        <w:rPr>
          <w:rFonts w:ascii="Times New Roman" w:hAnsi="Times New Roman"/>
          <w:sz w:val="24"/>
          <w:szCs w:val="24"/>
        </w:rPr>
        <w:t>Nam Từ Liêm, Hà Nội</w:t>
      </w:r>
    </w:p>
    <w:p w14:paraId="19FA6A40" w14:textId="77777777" w:rsidR="009015F3" w:rsidRDefault="009015F3" w:rsidP="009015F3">
      <w:pPr>
        <w:pStyle w:val="ListParagraph"/>
        <w:ind w:left="1080"/>
        <w:rPr>
          <w:rStyle w:val="Hyperlink"/>
          <w:rFonts w:ascii="Times New Roman" w:hAnsi="Times New Roman"/>
          <w:sz w:val="24"/>
          <w:szCs w:val="24"/>
        </w:rPr>
      </w:pPr>
      <w:r w:rsidRPr="00A33883">
        <w:rPr>
          <w:rFonts w:ascii="Times New Roman" w:hAnsi="Times New Roman"/>
          <w:sz w:val="24"/>
          <w:szCs w:val="24"/>
        </w:rPr>
        <w:t xml:space="preserve">Tel: 024. 32 009276 – Mail: </w:t>
      </w:r>
      <w:hyperlink r:id="rId9"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p>
    <w:p w14:paraId="36CADD83" w14:textId="77777777" w:rsidR="009015F3" w:rsidRPr="00A33883" w:rsidRDefault="009015F3" w:rsidP="009015F3">
      <w:pPr>
        <w:pStyle w:val="ListParagraph"/>
        <w:numPr>
          <w:ilvl w:val="0"/>
          <w:numId w:val="19"/>
        </w:numPr>
        <w:rPr>
          <w:rFonts w:ascii="Times New Roman" w:hAnsi="Times New Roman"/>
          <w:sz w:val="24"/>
          <w:szCs w:val="24"/>
        </w:rPr>
      </w:pPr>
      <w:r w:rsidRPr="00A33883">
        <w:rPr>
          <w:rFonts w:ascii="Times New Roman" w:hAnsi="Times New Roman"/>
          <w:b/>
          <w:sz w:val="24"/>
          <w:szCs w:val="24"/>
          <w:highlight w:val="yellow"/>
        </w:rPr>
        <w:t xml:space="preserve">Tại </w:t>
      </w:r>
      <w:r>
        <w:rPr>
          <w:rFonts w:ascii="Times New Roman" w:hAnsi="Times New Roman"/>
          <w:b/>
          <w:sz w:val="24"/>
          <w:szCs w:val="24"/>
          <w:highlight w:val="yellow"/>
        </w:rPr>
        <w:t>Đà Nẵng</w:t>
      </w:r>
      <w:r w:rsidRPr="00A33883">
        <w:rPr>
          <w:rFonts w:ascii="Times New Roman" w:hAnsi="Times New Roman"/>
          <w:b/>
          <w:sz w:val="24"/>
          <w:szCs w:val="24"/>
          <w:highlight w:val="yellow"/>
        </w:rPr>
        <w:t>:</w:t>
      </w:r>
      <w:r w:rsidRPr="00A33883">
        <w:rPr>
          <w:rFonts w:ascii="Times New Roman" w:hAnsi="Times New Roman"/>
          <w:sz w:val="24"/>
          <w:szCs w:val="24"/>
        </w:rPr>
        <w:t xml:space="preserve"> Số </w:t>
      </w:r>
      <w:r>
        <w:rPr>
          <w:rFonts w:ascii="Times New Roman" w:hAnsi="Times New Roman"/>
          <w:sz w:val="24"/>
          <w:szCs w:val="24"/>
        </w:rPr>
        <w:t>59</w:t>
      </w:r>
      <w:r w:rsidRPr="00A33883">
        <w:rPr>
          <w:rFonts w:ascii="Times New Roman" w:hAnsi="Times New Roman"/>
          <w:sz w:val="24"/>
          <w:szCs w:val="24"/>
        </w:rPr>
        <w:t xml:space="preserve"> Đ</w:t>
      </w:r>
      <w:r>
        <w:rPr>
          <w:rFonts w:ascii="Times New Roman" w:hAnsi="Times New Roman"/>
          <w:sz w:val="24"/>
          <w:szCs w:val="24"/>
        </w:rPr>
        <w:t>.</w:t>
      </w:r>
      <w:r w:rsidRPr="00A33883">
        <w:rPr>
          <w:rFonts w:ascii="Times New Roman" w:hAnsi="Times New Roman"/>
          <w:sz w:val="24"/>
          <w:szCs w:val="24"/>
        </w:rPr>
        <w:t xml:space="preserve"> </w:t>
      </w:r>
      <w:r>
        <w:rPr>
          <w:rFonts w:ascii="Times New Roman" w:hAnsi="Times New Roman"/>
          <w:sz w:val="24"/>
          <w:szCs w:val="24"/>
        </w:rPr>
        <w:t>Phạm Tư</w:t>
      </w:r>
      <w:r w:rsidRPr="00A33883">
        <w:rPr>
          <w:rFonts w:ascii="Times New Roman" w:hAnsi="Times New Roman"/>
          <w:sz w:val="24"/>
          <w:szCs w:val="24"/>
        </w:rPr>
        <w:t xml:space="preserve">, </w:t>
      </w:r>
      <w:r>
        <w:rPr>
          <w:rFonts w:ascii="Times New Roman" w:hAnsi="Times New Roman"/>
          <w:sz w:val="24"/>
          <w:szCs w:val="24"/>
        </w:rPr>
        <w:t>P. Phước Mỹ</w:t>
      </w:r>
      <w:r w:rsidRPr="00A33883">
        <w:rPr>
          <w:rFonts w:ascii="Times New Roman" w:hAnsi="Times New Roman"/>
          <w:sz w:val="24"/>
          <w:szCs w:val="24"/>
        </w:rPr>
        <w:t xml:space="preserve">, </w:t>
      </w:r>
      <w:r>
        <w:rPr>
          <w:rFonts w:ascii="Times New Roman" w:hAnsi="Times New Roman"/>
          <w:sz w:val="24"/>
          <w:szCs w:val="24"/>
        </w:rPr>
        <w:t>Q. Sơn Trà</w:t>
      </w:r>
      <w:r w:rsidRPr="00A33883">
        <w:rPr>
          <w:rFonts w:ascii="Times New Roman" w:hAnsi="Times New Roman"/>
          <w:sz w:val="24"/>
          <w:szCs w:val="24"/>
        </w:rPr>
        <w:t xml:space="preserve">, </w:t>
      </w:r>
      <w:r>
        <w:rPr>
          <w:rFonts w:ascii="Times New Roman" w:hAnsi="Times New Roman"/>
          <w:sz w:val="24"/>
          <w:szCs w:val="24"/>
        </w:rPr>
        <w:t>Đà Nẵng</w:t>
      </w:r>
    </w:p>
    <w:p w14:paraId="1FA0B047" w14:textId="77777777" w:rsidR="009015F3" w:rsidRPr="00AA3256" w:rsidRDefault="009015F3" w:rsidP="009015F3">
      <w:pPr>
        <w:pStyle w:val="ListParagraph"/>
        <w:ind w:left="1080"/>
        <w:rPr>
          <w:rFonts w:ascii="Times New Roman" w:hAnsi="Times New Roman"/>
          <w:color w:val="0000FF"/>
          <w:sz w:val="24"/>
          <w:szCs w:val="24"/>
          <w:u w:val="single"/>
        </w:rPr>
      </w:pPr>
      <w:r w:rsidRPr="00A33883">
        <w:rPr>
          <w:rFonts w:ascii="Times New Roman" w:hAnsi="Times New Roman"/>
          <w:sz w:val="24"/>
          <w:szCs w:val="24"/>
        </w:rPr>
        <w:t xml:space="preserve">Tel: </w:t>
      </w:r>
      <w:r>
        <w:rPr>
          <w:rFonts w:ascii="Times New Roman" w:hAnsi="Times New Roman"/>
          <w:sz w:val="24"/>
          <w:szCs w:val="24"/>
        </w:rPr>
        <w:t>023.66 566570</w:t>
      </w:r>
      <w:r w:rsidRPr="00A33883">
        <w:rPr>
          <w:rFonts w:ascii="Times New Roman" w:hAnsi="Times New Roman"/>
          <w:sz w:val="24"/>
          <w:szCs w:val="24"/>
        </w:rPr>
        <w:t xml:space="preserve"> – Mail: </w:t>
      </w:r>
      <w:hyperlink r:id="rId10" w:history="1">
        <w:r w:rsidRPr="00A33883">
          <w:rPr>
            <w:rStyle w:val="Hyperlink"/>
            <w:rFonts w:ascii="Times New Roman" w:hAnsi="Times New Roman"/>
            <w:sz w:val="24"/>
            <w:szCs w:val="24"/>
          </w:rPr>
          <w:t>service@vietnguyenco.vn</w:t>
        </w:r>
      </w:hyperlink>
      <w:r>
        <w:rPr>
          <w:rStyle w:val="Hyperlink"/>
          <w:rFonts w:ascii="Times New Roman" w:hAnsi="Times New Roman"/>
          <w:sz w:val="24"/>
          <w:szCs w:val="24"/>
        </w:rPr>
        <w:t xml:space="preserve"> </w:t>
      </w:r>
      <w:r w:rsidRPr="00341A7A">
        <w:rPr>
          <w:rStyle w:val="Hyperlink"/>
          <w:rFonts w:ascii="Times New Roman" w:hAnsi="Times New Roman"/>
          <w:color w:val="auto"/>
          <w:sz w:val="24"/>
          <w:szCs w:val="24"/>
          <w:u w:val="none"/>
        </w:rPr>
        <w:t>– Hotline:</w:t>
      </w:r>
      <w:r w:rsidRPr="00341A7A">
        <w:rPr>
          <w:rStyle w:val="Hyperlink"/>
          <w:rFonts w:ascii="Times New Roman" w:hAnsi="Times New Roman"/>
          <w:color w:val="auto"/>
          <w:sz w:val="24"/>
          <w:szCs w:val="24"/>
        </w:rPr>
        <w:t xml:space="preserve"> </w:t>
      </w:r>
      <w:r>
        <w:rPr>
          <w:rStyle w:val="Hyperlink"/>
          <w:rFonts w:ascii="Times New Roman" w:hAnsi="Times New Roman"/>
          <w:sz w:val="24"/>
          <w:szCs w:val="24"/>
        </w:rPr>
        <w:t>0888. 663300</w:t>
      </w:r>
      <w:r w:rsidRPr="00176238">
        <w:rPr>
          <w:rFonts w:ascii="Times New Roman" w:hAnsi="Times New Roman"/>
          <w:sz w:val="24"/>
          <w:szCs w:val="24"/>
        </w:rPr>
        <w:tab/>
      </w:r>
    </w:p>
    <w:p w14:paraId="7297446B"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028B8A7"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540BB35"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3F5AA03E"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12C24903"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b/>
          <w:bCs/>
          <w:sz w:val="24"/>
          <w:szCs w:val="24"/>
        </w:rPr>
        <w:t xml:space="preserve">4.2. Tiến </w:t>
      </w:r>
      <w:r w:rsidRPr="00176238">
        <w:rPr>
          <w:rFonts w:ascii="Times New Roman" w:hAnsi="Times New Roman" w:hint="eastAsia"/>
          <w:b/>
          <w:bCs/>
          <w:sz w:val="24"/>
          <w:szCs w:val="24"/>
        </w:rPr>
        <w:t>đ</w:t>
      </w:r>
      <w:r w:rsidRPr="00176238">
        <w:rPr>
          <w:rFonts w:ascii="Times New Roman" w:hAnsi="Times New Roman"/>
          <w:b/>
          <w:bCs/>
          <w:sz w:val="24"/>
          <w:szCs w:val="24"/>
        </w:rPr>
        <w:t>ộ thanh toán:</w:t>
      </w:r>
      <w:r w:rsidRPr="00176238">
        <w:rPr>
          <w:rFonts w:ascii="Times New Roman" w:hAnsi="Times New Roman"/>
          <w:sz w:val="24"/>
          <w:szCs w:val="24"/>
        </w:rPr>
        <w:t xml:space="preserve"> Thanh toán làm 2 </w:t>
      </w:r>
      <w:r w:rsidRPr="00176238">
        <w:rPr>
          <w:rFonts w:ascii="Times New Roman" w:hAnsi="Times New Roman" w:hint="eastAsia"/>
          <w:sz w:val="24"/>
          <w:szCs w:val="24"/>
        </w:rPr>
        <w:t>đ</w:t>
      </w:r>
      <w:r w:rsidRPr="00176238">
        <w:rPr>
          <w:rFonts w:ascii="Times New Roman" w:hAnsi="Times New Roman"/>
          <w:sz w:val="24"/>
          <w:szCs w:val="24"/>
        </w:rPr>
        <w:t>ợt</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277AD70" w14:textId="77777777"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1:</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 xml:space="preserve">ồng trong vòng 5 ngày 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ặt hàng.</w:t>
      </w:r>
      <w:r w:rsidRPr="00176238">
        <w:rPr>
          <w:rFonts w:ascii="Times New Roman" w:hAnsi="Times New Roman"/>
          <w:sz w:val="24"/>
          <w:szCs w:val="24"/>
        </w:rPr>
        <w:tab/>
      </w:r>
    </w:p>
    <w:p w14:paraId="0445881E" w14:textId="2A211B13" w:rsidR="009015F3" w:rsidRPr="00176238" w:rsidRDefault="009015F3" w:rsidP="009015F3">
      <w:pPr>
        <w:spacing w:line="276" w:lineRule="auto"/>
        <w:jc w:val="both"/>
        <w:rPr>
          <w:rFonts w:ascii="Times New Roman" w:hAnsi="Times New Roman"/>
          <w:sz w:val="24"/>
          <w:szCs w:val="24"/>
        </w:rPr>
      </w:pPr>
      <w:r w:rsidRPr="00176238">
        <w:rPr>
          <w:rFonts w:ascii="Times New Roman" w:hAnsi="Times New Roman" w:hint="eastAsia"/>
          <w:b/>
          <w:bCs/>
          <w:sz w:val="24"/>
          <w:szCs w:val="24"/>
        </w:rPr>
        <w:t>Đ</w:t>
      </w:r>
      <w:r w:rsidRPr="00176238">
        <w:rPr>
          <w:rFonts w:ascii="Times New Roman" w:hAnsi="Times New Roman"/>
          <w:b/>
          <w:bCs/>
          <w:sz w:val="24"/>
          <w:szCs w:val="24"/>
        </w:rPr>
        <w:t>ợt 2:</w:t>
      </w:r>
      <w:r w:rsidRPr="00176238">
        <w:rPr>
          <w:rFonts w:ascii="Times New Roman" w:hAnsi="Times New Roman"/>
          <w:sz w:val="24"/>
          <w:szCs w:val="24"/>
        </w:rPr>
        <w:t xml:space="preserve"> 50% giá trị hợp </w:t>
      </w:r>
      <w:r w:rsidRPr="00176238">
        <w:rPr>
          <w:rFonts w:ascii="Times New Roman" w:hAnsi="Times New Roman" w:hint="eastAsia"/>
          <w:sz w:val="24"/>
          <w:szCs w:val="24"/>
        </w:rPr>
        <w:t>đ</w:t>
      </w:r>
      <w:r w:rsidRPr="00176238">
        <w:rPr>
          <w:rFonts w:ascii="Times New Roman" w:hAnsi="Times New Roman"/>
          <w:sz w:val="24"/>
          <w:szCs w:val="24"/>
        </w:rPr>
        <w:t>ồng cò</w:t>
      </w:r>
      <w:r w:rsidR="00DC2BB5">
        <w:rPr>
          <w:rFonts w:ascii="Times New Roman" w:hAnsi="Times New Roman"/>
          <w:sz w:val="24"/>
          <w:szCs w:val="24"/>
        </w:rPr>
        <w:t>n lại trong vòng 5 ngày, kể từ có thông báo giao hàng và trước khi giao hàng.</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7A83A5FC" w14:textId="77777777" w:rsidR="009015F3" w:rsidRPr="00176238" w:rsidRDefault="009015F3" w:rsidP="009015F3">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2783B281"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263BF61"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 xml:space="preserve">i: Ngân hàng TMCP Hàng hải (Maritime Bank) chi nhánh </w:t>
      </w:r>
      <w:r>
        <w:rPr>
          <w:rFonts w:ascii="Times New Roman" w:hAnsi="Times New Roman"/>
          <w:sz w:val="24"/>
          <w:szCs w:val="24"/>
        </w:rPr>
        <w:t>Sài Gòn</w:t>
      </w:r>
    </w:p>
    <w:p w14:paraId="47B1AEC6" w14:textId="77777777" w:rsidR="009015F3"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68AC72A" w14:textId="77777777" w:rsidR="009015F3" w:rsidRPr="00AA3256" w:rsidRDefault="009015F3" w:rsidP="009015F3">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4 6 2 3 3 5</w:t>
      </w:r>
      <w:r w:rsidRPr="00AA3256">
        <w:rPr>
          <w:rFonts w:ascii="Times New Roman" w:hAnsi="Times New Roman"/>
          <w:sz w:val="24"/>
          <w:szCs w:val="24"/>
          <w:lang w:val="vi-VN"/>
        </w:rPr>
        <w:t xml:space="preserve">         </w:t>
      </w:r>
    </w:p>
    <w:p w14:paraId="15074996" w14:textId="77777777" w:rsidR="009015F3" w:rsidRPr="008F65C6" w:rsidRDefault="009015F3" w:rsidP="009015F3">
      <w:pPr>
        <w:spacing w:line="276" w:lineRule="auto"/>
        <w:jc w:val="both"/>
        <w:rPr>
          <w:rFonts w:ascii="Times New Roman" w:hAnsi="Times New Roman"/>
          <w:sz w:val="24"/>
          <w:szCs w:val="24"/>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Pr="008F65C6">
        <w:rPr>
          <w:rFonts w:ascii="Times New Roman" w:hAnsi="Times New Roman"/>
          <w:sz w:val="24"/>
          <w:szCs w:val="24"/>
          <w:lang w:val="vi-VN"/>
        </w:rPr>
        <w:t>30</w:t>
      </w:r>
      <w:r>
        <w:rPr>
          <w:rFonts w:ascii="Times New Roman" w:hAnsi="Times New Roman"/>
          <w:sz w:val="24"/>
          <w:szCs w:val="24"/>
        </w:rPr>
        <w:t xml:space="preserve"> ngày kể từ ngày ghi trên</w:t>
      </w:r>
      <w:r>
        <w:rPr>
          <w:rFonts w:ascii="Times New Roman" w:hAnsi="Times New Roman"/>
          <w:sz w:val="24"/>
          <w:szCs w:val="24"/>
          <w:lang w:val="vi-VN"/>
        </w:rPr>
        <w:t>;</w:t>
      </w:r>
    </w:p>
    <w:p w14:paraId="539EC33A" w14:textId="77777777" w:rsidR="009015F3" w:rsidRPr="008F65C6" w:rsidRDefault="009015F3" w:rsidP="009015F3">
      <w:pPr>
        <w:spacing w:line="276" w:lineRule="auto"/>
        <w:rPr>
          <w:rFonts w:ascii="Times New Roman" w:hAnsi="Times New Roman"/>
          <w:sz w:val="24"/>
          <w:szCs w:val="24"/>
        </w:rPr>
      </w:pPr>
    </w:p>
    <w:p w14:paraId="0CB469B5" w14:textId="77777777" w:rsidR="009015F3" w:rsidRPr="00FB3149" w:rsidRDefault="009015F3" w:rsidP="009015F3">
      <w:pPr>
        <w:spacing w:line="276" w:lineRule="auto"/>
        <w:rPr>
          <w:rFonts w:ascii="Times New Roman" w:hAnsi="Times New Roman"/>
          <w:b/>
          <w:sz w:val="24"/>
          <w:szCs w:val="24"/>
        </w:rPr>
      </w:pPr>
      <w:r w:rsidRPr="008F65C6">
        <w:rPr>
          <w:rFonts w:ascii="Times New Roman" w:hAnsi="Times New Roman"/>
          <w:b/>
          <w:sz w:val="24"/>
          <w:szCs w:val="24"/>
        </w:rPr>
        <w:t>Rất mong được sự xem xét và ủng hộ của Quý khách h</w:t>
      </w:r>
      <w:r w:rsidRPr="008F65C6">
        <w:rPr>
          <w:rFonts w:ascii="Times New Roman" w:hAnsi="Times New Roman"/>
          <w:b/>
          <w:sz w:val="24"/>
          <w:szCs w:val="24"/>
          <w:lang w:val="vi-VN"/>
        </w:rPr>
        <w:t>àng!</w:t>
      </w:r>
    </w:p>
    <w:tbl>
      <w:tblPr>
        <w:tblW w:w="0" w:type="auto"/>
        <w:tblLook w:val="04A0" w:firstRow="1" w:lastRow="0" w:firstColumn="1" w:lastColumn="0" w:noHBand="0" w:noVBand="1"/>
      </w:tblPr>
      <w:tblGrid>
        <w:gridCol w:w="4644"/>
        <w:gridCol w:w="4927"/>
      </w:tblGrid>
      <w:tr w:rsidR="009015F3" w:rsidRPr="00392768" w14:paraId="01BA279C" w14:textId="77777777" w:rsidTr="00F900F6">
        <w:trPr>
          <w:trHeight w:val="2210"/>
        </w:trPr>
        <w:tc>
          <w:tcPr>
            <w:tcW w:w="4644" w:type="dxa"/>
            <w:shd w:val="clear" w:color="auto" w:fill="auto"/>
          </w:tcPr>
          <w:bookmarkEnd w:id="0"/>
          <w:p w14:paraId="0047EBDF" w14:textId="77777777" w:rsidR="009015F3" w:rsidRPr="00D0646F" w:rsidRDefault="009015F3" w:rsidP="00F900F6">
            <w:pPr>
              <w:rPr>
                <w:rFonts w:ascii="Times New Roman" w:hAnsi="Times New Roman"/>
                <w:b/>
                <w:sz w:val="24"/>
                <w:szCs w:val="24"/>
              </w:rPr>
            </w:pPr>
            <w:r w:rsidRPr="00D0646F">
              <w:rPr>
                <w:rFonts w:ascii="Times New Roman" w:hAnsi="Times New Roman"/>
                <w:b/>
                <w:sz w:val="24"/>
                <w:szCs w:val="24"/>
                <w:lang w:val="vi-VN"/>
              </w:rPr>
              <w:lastRenderedPageBreak/>
              <w:t>Mọi thông tin xin liên hệ:</w:t>
            </w:r>
          </w:p>
          <w:p w14:paraId="62307671" w14:textId="77777777" w:rsidR="009015F3" w:rsidRPr="00D0646F" w:rsidRDefault="009015F3" w:rsidP="00F900F6">
            <w:pPr>
              <w:numPr>
                <w:ilvl w:val="0"/>
                <w:numId w:val="2"/>
              </w:numPr>
              <w:rPr>
                <w:rFonts w:ascii="Times New Roman" w:hAnsi="Times New Roman"/>
                <w:b/>
                <w:i/>
                <w:color w:val="FF0000"/>
                <w:sz w:val="24"/>
                <w:szCs w:val="24"/>
                <w:lang w:val="vi-VN"/>
              </w:rPr>
            </w:pPr>
            <w:r w:rsidRPr="00D0646F">
              <w:rPr>
                <w:rFonts w:ascii="Times New Roman" w:hAnsi="Times New Roman"/>
                <w:b/>
                <w:i/>
                <w:color w:val="FF0000"/>
                <w:sz w:val="24"/>
                <w:szCs w:val="24"/>
              </w:rPr>
              <w:t>Lương Trung Hiếu</w:t>
            </w:r>
            <w:r w:rsidRPr="00D0646F">
              <w:rPr>
                <w:rFonts w:ascii="Times New Roman" w:hAnsi="Times New Roman"/>
                <w:b/>
                <w:i/>
                <w:color w:val="FF0000"/>
                <w:sz w:val="24"/>
                <w:szCs w:val="24"/>
                <w:lang w:val="vi-VN"/>
              </w:rPr>
              <w:t xml:space="preserve"> (M</w:t>
            </w:r>
            <w:r w:rsidRPr="00D0646F">
              <w:rPr>
                <w:rFonts w:ascii="Times New Roman" w:hAnsi="Times New Roman"/>
                <w:b/>
                <w:i/>
                <w:color w:val="FF0000"/>
                <w:sz w:val="24"/>
                <w:szCs w:val="24"/>
              </w:rPr>
              <w:t>r</w:t>
            </w:r>
            <w:r w:rsidRPr="00D0646F">
              <w:rPr>
                <w:rFonts w:ascii="Times New Roman" w:hAnsi="Times New Roman"/>
                <w:b/>
                <w:i/>
                <w:color w:val="FF0000"/>
                <w:sz w:val="24"/>
                <w:szCs w:val="24"/>
                <w:lang w:val="vi-VN"/>
              </w:rPr>
              <w:t>)</w:t>
            </w:r>
          </w:p>
          <w:p w14:paraId="783CC23D" w14:textId="77777777"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H/p:</w:t>
            </w:r>
            <w:r w:rsidRPr="00D0646F">
              <w:rPr>
                <w:rFonts w:ascii="Times New Roman" w:hAnsi="Times New Roman"/>
                <w:i/>
                <w:sz w:val="24"/>
                <w:szCs w:val="24"/>
                <w:lang w:val="vi-VN"/>
              </w:rPr>
              <w:t xml:space="preserve"> </w:t>
            </w:r>
            <w:r w:rsidRPr="00D0646F">
              <w:rPr>
                <w:rFonts w:ascii="Times New Roman" w:hAnsi="Times New Roman"/>
                <w:i/>
                <w:sz w:val="24"/>
                <w:szCs w:val="24"/>
              </w:rPr>
              <w:t>0817 66 3300</w:t>
            </w:r>
          </w:p>
          <w:p w14:paraId="4DF489AF" w14:textId="77777777" w:rsidR="009015F3" w:rsidRPr="00D0646F" w:rsidRDefault="009015F3" w:rsidP="00F900F6">
            <w:pPr>
              <w:numPr>
                <w:ilvl w:val="0"/>
                <w:numId w:val="2"/>
              </w:numPr>
              <w:rPr>
                <w:rFonts w:ascii="Times New Roman" w:hAnsi="Times New Roman"/>
                <w:i/>
                <w:sz w:val="24"/>
                <w:szCs w:val="24"/>
                <w:lang w:val="vi-VN"/>
              </w:rPr>
            </w:pPr>
            <w:r w:rsidRPr="00D0646F">
              <w:rPr>
                <w:rFonts w:ascii="Times New Roman" w:hAnsi="Times New Roman"/>
                <w:b/>
                <w:i/>
                <w:sz w:val="24"/>
                <w:szCs w:val="24"/>
                <w:lang w:val="vi-VN"/>
              </w:rPr>
              <w:t>Fax:</w:t>
            </w:r>
            <w:r w:rsidRPr="00D0646F">
              <w:rPr>
                <w:rFonts w:ascii="Times New Roman" w:hAnsi="Times New Roman"/>
                <w:i/>
                <w:sz w:val="24"/>
                <w:szCs w:val="24"/>
                <w:lang w:val="vi-VN"/>
              </w:rPr>
              <w:t xml:space="preserve"> (0</w:t>
            </w:r>
            <w:r w:rsidRPr="00D0646F">
              <w:rPr>
                <w:rFonts w:ascii="Times New Roman" w:hAnsi="Times New Roman"/>
                <w:i/>
                <w:sz w:val="24"/>
                <w:szCs w:val="24"/>
              </w:rPr>
              <w:t>2</w:t>
            </w:r>
            <w:r w:rsidRPr="00D0646F">
              <w:rPr>
                <w:rFonts w:ascii="Times New Roman" w:hAnsi="Times New Roman"/>
                <w:i/>
                <w:sz w:val="24"/>
                <w:szCs w:val="24"/>
                <w:lang w:val="vi-VN"/>
              </w:rPr>
              <w:t>8). 35 951053</w:t>
            </w:r>
          </w:p>
          <w:p w14:paraId="3952CB3A" w14:textId="77777777" w:rsidR="009015F3" w:rsidRPr="00D0646F" w:rsidRDefault="009015F3" w:rsidP="00F900F6">
            <w:pPr>
              <w:numPr>
                <w:ilvl w:val="0"/>
                <w:numId w:val="2"/>
              </w:numPr>
              <w:rPr>
                <w:rFonts w:ascii="Times New Roman" w:hAnsi="Times New Roman"/>
                <w:i/>
                <w:sz w:val="24"/>
                <w:szCs w:val="24"/>
                <w:u w:val="single"/>
                <w:lang w:val="vi-VN"/>
              </w:rPr>
            </w:pPr>
            <w:r w:rsidRPr="00D0646F">
              <w:rPr>
                <w:rFonts w:ascii="Times New Roman" w:hAnsi="Times New Roman"/>
                <w:b/>
                <w:i/>
                <w:sz w:val="24"/>
                <w:szCs w:val="24"/>
                <w:lang w:val="vi-VN"/>
              </w:rPr>
              <w:t>Mail:</w:t>
            </w:r>
            <w:r w:rsidRPr="00D0646F">
              <w:rPr>
                <w:rFonts w:ascii="Times New Roman" w:hAnsi="Times New Roman"/>
                <w:i/>
                <w:color w:val="0000FF"/>
                <w:sz w:val="24"/>
                <w:szCs w:val="24"/>
                <w:u w:val="single"/>
              </w:rPr>
              <w:t>hieu</w:t>
            </w:r>
            <w:r w:rsidRPr="00D0646F">
              <w:rPr>
                <w:rFonts w:ascii="Times New Roman" w:hAnsi="Times New Roman"/>
                <w:i/>
                <w:color w:val="0000FF"/>
                <w:sz w:val="24"/>
                <w:szCs w:val="24"/>
                <w:u w:val="single"/>
                <w:lang w:val="vi-VN"/>
              </w:rPr>
              <w:t>@vietnguyenco.com</w:t>
            </w:r>
          </w:p>
          <w:p w14:paraId="384B42F1" w14:textId="77777777" w:rsidR="009015F3" w:rsidRPr="00392768" w:rsidRDefault="009015F3" w:rsidP="00F900F6">
            <w:pPr>
              <w:ind w:left="360"/>
              <w:rPr>
                <w:rFonts w:ascii="Times New Roman" w:hAnsi="Times New Roman"/>
                <w:i/>
                <w:sz w:val="24"/>
                <w:szCs w:val="24"/>
              </w:rPr>
            </w:pPr>
          </w:p>
        </w:tc>
        <w:tc>
          <w:tcPr>
            <w:tcW w:w="4927" w:type="dxa"/>
            <w:shd w:val="clear" w:color="auto" w:fill="auto"/>
          </w:tcPr>
          <w:p w14:paraId="3A53ED58" w14:textId="77777777" w:rsidR="009015F3" w:rsidRPr="00392768" w:rsidRDefault="009015F3" w:rsidP="00F900F6">
            <w:pPr>
              <w:spacing w:beforeLines="40" w:before="96" w:afterLines="40" w:after="96"/>
              <w:jc w:val="center"/>
              <w:rPr>
                <w:rFonts w:ascii="Times New Roman" w:hAnsi="Times New Roman"/>
                <w:b/>
                <w:sz w:val="24"/>
                <w:szCs w:val="24"/>
              </w:rPr>
            </w:pPr>
            <w:r w:rsidRPr="00392768">
              <w:rPr>
                <w:rFonts w:ascii="Times New Roman" w:hAnsi="Times New Roman"/>
                <w:b/>
                <w:sz w:val="24"/>
                <w:szCs w:val="24"/>
              </w:rPr>
              <w:t>KHÁCH HÀNG XÁC NHẬN ĐẶT HÀNG</w:t>
            </w:r>
          </w:p>
          <w:p w14:paraId="40C521FC" w14:textId="77777777" w:rsidR="009015F3" w:rsidRPr="00392768" w:rsidRDefault="009015F3" w:rsidP="00F900F6">
            <w:pPr>
              <w:spacing w:beforeLines="40" w:before="96" w:afterLines="40" w:after="96"/>
              <w:jc w:val="center"/>
              <w:rPr>
                <w:rFonts w:ascii="Times New Roman" w:hAnsi="Times New Roman"/>
                <w:sz w:val="24"/>
                <w:szCs w:val="24"/>
              </w:rPr>
            </w:pPr>
            <w:r w:rsidRPr="00392768">
              <w:rPr>
                <w:rFonts w:ascii="Times New Roman" w:hAnsi="Times New Roman"/>
                <w:sz w:val="24"/>
                <w:szCs w:val="24"/>
              </w:rPr>
              <w:t>(Ký tên, đóng dấu)</w:t>
            </w:r>
          </w:p>
          <w:p w14:paraId="65B5924B" w14:textId="77777777" w:rsidR="009015F3" w:rsidRPr="00392768" w:rsidRDefault="009015F3" w:rsidP="00F900F6">
            <w:pPr>
              <w:spacing w:line="276" w:lineRule="auto"/>
              <w:rPr>
                <w:rFonts w:ascii="Times New Roman" w:hAnsi="Times New Roman"/>
                <w:b/>
                <w:sz w:val="24"/>
                <w:szCs w:val="24"/>
              </w:rPr>
            </w:pPr>
          </w:p>
        </w:tc>
      </w:tr>
    </w:tbl>
    <w:p w14:paraId="27ECE3AC" w14:textId="5D8E2F69" w:rsidR="00743739" w:rsidRDefault="00743739" w:rsidP="009015F3">
      <w:pPr>
        <w:spacing w:line="276" w:lineRule="auto"/>
        <w:ind w:left="-1260" w:firstLine="360"/>
        <w:rPr>
          <w:rFonts w:ascii="Times New Roman" w:hAnsi="Times New Roman"/>
          <w:b/>
          <w:sz w:val="48"/>
          <w:szCs w:val="48"/>
          <w:lang w:val="vi-VN"/>
        </w:rPr>
      </w:pPr>
    </w:p>
    <w:sectPr w:rsidR="00743739" w:rsidSect="00F97A1D">
      <w:headerReference w:type="default" r:id="rId11"/>
      <w:footerReference w:type="default" r:id="rId12"/>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4D07" w14:textId="77777777" w:rsidR="00BF2C75" w:rsidRDefault="00BF2C75" w:rsidP="00072C39">
      <w:r>
        <w:separator/>
      </w:r>
    </w:p>
  </w:endnote>
  <w:endnote w:type="continuationSeparator" w:id="0">
    <w:p w14:paraId="10094F96" w14:textId="77777777" w:rsidR="00BF2C75" w:rsidRDefault="00BF2C75"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173351"/>
      <w:docPartObj>
        <w:docPartGallery w:val="Page Numbers (Bottom of Page)"/>
        <w:docPartUnique/>
      </w:docPartObj>
    </w:sdtPr>
    <w:sdtEndPr>
      <w:rPr>
        <w:noProof/>
      </w:rPr>
    </w:sdtEndPr>
    <w:sdtContent>
      <w:p w14:paraId="23DC2398" w14:textId="1ECB1187" w:rsidR="005820C4" w:rsidRPr="000361D1" w:rsidRDefault="00F97A1D" w:rsidP="005820C4">
        <w:pPr>
          <w:rPr>
            <w:rFonts w:ascii="Times New Roman" w:hAnsi="Times New Roman"/>
            <w:b/>
            <w:bCs/>
            <w:sz w:val="20"/>
            <w:szCs w:val="20"/>
            <w:lang w:val="vi-VN"/>
          </w:rPr>
        </w:pPr>
        <w:r w:rsidRPr="00F97A1D">
          <w:rPr>
            <w:rFonts w:ascii="Times New Roman" w:hAnsi="Times New Roman"/>
            <w:b/>
            <w:bCs/>
            <w:sz w:val="20"/>
            <w:szCs w:val="20"/>
          </w:rPr>
          <w:t xml:space="preserve">CÔNG TY TNHH THƯƠNG MẠI DỊCH VỤ KỸ THUẬT </w:t>
        </w:r>
        <w:r w:rsidRPr="00F97A1D">
          <w:rPr>
            <w:rFonts w:ascii="Times New Roman" w:hAnsi="Times New Roman"/>
            <w:b/>
            <w:bCs/>
            <w:color w:val="FF0000"/>
            <w:sz w:val="20"/>
            <w:szCs w:val="20"/>
          </w:rPr>
          <w:t>VIỆT NGUYỄN</w:t>
        </w:r>
      </w:p>
      <w:p w14:paraId="1076F0C0" w14:textId="77777777" w:rsid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 xml:space="preserve">Ho Chi Minh Office: </w:t>
        </w:r>
        <w:r w:rsidRPr="00F97A1D">
          <w:rPr>
            <w:rFonts w:ascii="Times New Roman" w:eastAsia="Calibri" w:hAnsi="Times New Roman"/>
            <w:b/>
            <w:bCs/>
            <w:i/>
            <w:iCs/>
            <w:noProof/>
            <w:sz w:val="20"/>
            <w:szCs w:val="20"/>
          </w:rPr>
          <w:t>N36-11 Street, 38 ha Resettlement Area, Tan Thoi Nhat ward, Dis.12, HCM city</w:t>
        </w:r>
      </w:p>
      <w:p w14:paraId="0AFF8FD9" w14:textId="49B06DF3" w:rsidR="005820C4" w:rsidRPr="000361D1" w:rsidRDefault="005820C4" w:rsidP="000361D1">
        <w:pPr>
          <w:rPr>
            <w:rFonts w:ascii="Times New Roman" w:eastAsia="Calibri" w:hAnsi="Times New Roman"/>
            <w:b/>
            <w:bCs/>
            <w:i/>
            <w:iCs/>
            <w:noProof/>
            <w:sz w:val="20"/>
            <w:szCs w:val="20"/>
          </w:rPr>
        </w:pPr>
        <w:r w:rsidRPr="00F97A1D">
          <w:rPr>
            <w:rFonts w:ascii="Times New Roman" w:hAnsi="Times New Roman"/>
            <w:b/>
            <w:bCs/>
            <w:noProof/>
            <w:sz w:val="20"/>
            <w:szCs w:val="20"/>
          </w:rPr>
          <w:t>Da Nang Office:</w:t>
        </w:r>
        <w:r w:rsidRPr="00F97A1D">
          <w:rPr>
            <w:rFonts w:ascii="Times New Roman" w:hAnsi="Times New Roman"/>
            <w:noProof/>
            <w:sz w:val="20"/>
            <w:szCs w:val="20"/>
          </w:rPr>
          <w:t xml:space="preserve"> </w:t>
        </w:r>
        <w:r w:rsidRPr="00F97A1D">
          <w:rPr>
            <w:rFonts w:ascii="Times New Roman" w:hAnsi="Times New Roman"/>
            <w:b/>
            <w:i/>
            <w:noProof/>
            <w:sz w:val="20"/>
            <w:szCs w:val="20"/>
          </w:rPr>
          <w:t>59 Pham Tu Str., Phuoc My ward, Son Tra Dist., Da Nang city</w:t>
        </w:r>
      </w:p>
      <w:p w14:paraId="093E4157" w14:textId="77777777" w:rsidR="005820C4" w:rsidRPr="00F97A1D" w:rsidRDefault="005820C4" w:rsidP="000361D1">
        <w:pPr>
          <w:rPr>
            <w:rFonts w:ascii="Times New Roman" w:hAnsi="Times New Roman"/>
            <w:noProof/>
            <w:sz w:val="20"/>
            <w:szCs w:val="20"/>
          </w:rPr>
        </w:pPr>
        <w:r w:rsidRPr="00F97A1D">
          <w:rPr>
            <w:rFonts w:ascii="Times New Roman" w:hAnsi="Times New Roman"/>
            <w:b/>
            <w:bCs/>
            <w:noProof/>
            <w:sz w:val="20"/>
            <w:szCs w:val="20"/>
          </w:rPr>
          <w:t>Hanoi Office: </w:t>
        </w:r>
        <w:r w:rsidRPr="00F97A1D">
          <w:rPr>
            <w:rFonts w:ascii="Times New Roman" w:hAnsi="Times New Roman"/>
            <w:b/>
            <w:bCs/>
            <w:i/>
            <w:iCs/>
            <w:noProof/>
            <w:sz w:val="20"/>
            <w:szCs w:val="20"/>
          </w:rPr>
          <w:t>138 Phuc Dien str., Xuan Phuong ward, Nam Tu Lien Dist., HaNoi</w:t>
        </w:r>
        <w:r w:rsidRPr="00F97A1D">
          <w:rPr>
            <w:rFonts w:ascii="Times New Roman" w:hAnsi="Times New Roman"/>
            <w:noProof/>
            <w:sz w:val="20"/>
            <w:szCs w:val="20"/>
          </w:rPr>
          <w:t> </w:t>
        </w:r>
        <w:r w:rsidRPr="00F97A1D">
          <w:rPr>
            <w:rFonts w:ascii="Times New Roman" w:hAnsi="Times New Roman"/>
            <w:b/>
            <w:noProof/>
            <w:sz w:val="20"/>
            <w:szCs w:val="20"/>
          </w:rPr>
          <w:t>city</w:t>
        </w:r>
      </w:p>
      <w:p w14:paraId="345D615A" w14:textId="4D10BAD2" w:rsidR="005820C4" w:rsidRPr="00F97A1D" w:rsidRDefault="005820C4" w:rsidP="000361D1">
        <w:pPr>
          <w:rPr>
            <w:rFonts w:ascii="Times New Roman" w:hAnsi="Times New Roman"/>
            <w:noProof/>
            <w:sz w:val="20"/>
            <w:szCs w:val="20"/>
          </w:rPr>
        </w:pPr>
        <w:r w:rsidRPr="00F97A1D">
          <w:rPr>
            <w:rFonts w:ascii="Times New Roman" w:hAnsi="Times New Roman"/>
            <w:noProof/>
            <w:sz w:val="20"/>
            <w:szCs w:val="20"/>
          </w:rPr>
          <w:t>Tel     : (+84-8).66 570 570 (HCM office) |  (+84-24).32 009276  (HN office) | (+84-8).2366 566570 (Danang office)</w:t>
        </w:r>
      </w:p>
      <w:p w14:paraId="15DBE0C2" w14:textId="245F6471" w:rsidR="00403C52" w:rsidRPr="00F97A1D" w:rsidRDefault="00BF2C75" w:rsidP="000361D1">
        <w:pPr>
          <w:rPr>
            <w:rFonts w:ascii="Times New Roman" w:hAnsi="Times New Roman"/>
            <w:noProof/>
            <w:sz w:val="20"/>
            <w:szCs w:val="20"/>
          </w:rPr>
        </w:pPr>
        <w:hyperlink r:id="rId1" w:history="1">
          <w:r w:rsidR="000361D1" w:rsidRPr="00CE1A2D">
            <w:rPr>
              <w:rStyle w:val="Hyperlink"/>
              <w:rFonts w:ascii="Times New Roman" w:hAnsi="Times New Roman"/>
              <w:noProof/>
              <w:sz w:val="20"/>
              <w:szCs w:val="20"/>
            </w:rPr>
            <w:t>www.vietnguyenco.vn</w:t>
          </w:r>
        </w:hyperlink>
        <w:r w:rsidR="00403C52" w:rsidRPr="00F97A1D">
          <w:rPr>
            <w:rFonts w:ascii="Times New Roman" w:hAnsi="Times New Roman"/>
            <w:noProof/>
            <w:sz w:val="20"/>
            <w:szCs w:val="20"/>
          </w:rPr>
          <w:t xml:space="preserve"> | </w:t>
        </w:r>
        <w:hyperlink r:id="rId2" w:history="1">
          <w:r w:rsidR="00403C52" w:rsidRPr="00F97A1D">
            <w:rPr>
              <w:rStyle w:val="Hyperlink"/>
              <w:rFonts w:ascii="Times New Roman" w:hAnsi="Times New Roman"/>
              <w:noProof/>
              <w:sz w:val="20"/>
              <w:szCs w:val="20"/>
            </w:rPr>
            <w:t>www.vietcalib.vn</w:t>
          </w:r>
        </w:hyperlink>
        <w:r w:rsidR="00403C52" w:rsidRPr="00F97A1D">
          <w:rPr>
            <w:rFonts w:ascii="Times New Roman" w:hAnsi="Times New Roman"/>
            <w:noProof/>
            <w:sz w:val="20"/>
            <w:szCs w:val="20"/>
          </w:rPr>
          <w:t xml:space="preserve"> | </w:t>
        </w:r>
        <w:hyperlink r:id="rId3" w:history="1">
          <w:r w:rsidR="00403C52" w:rsidRPr="00F97A1D">
            <w:rPr>
              <w:rStyle w:val="Hyperlink"/>
              <w:rFonts w:ascii="Times New Roman" w:hAnsi="Times New Roman"/>
              <w:noProof/>
              <w:sz w:val="20"/>
              <w:szCs w:val="20"/>
            </w:rPr>
            <w:t>www.hieuchuanvietcalib.com</w:t>
          </w:r>
        </w:hyperlink>
        <w:r w:rsidR="00403C52" w:rsidRPr="00F97A1D">
          <w:rPr>
            <w:rFonts w:ascii="Times New Roman" w:hAnsi="Times New Roman"/>
            <w:noProof/>
            <w:sz w:val="20"/>
            <w:szCs w:val="20"/>
          </w:rPr>
          <w:t xml:space="preserve"> | </w:t>
        </w:r>
        <w:hyperlink r:id="rId4" w:history="1">
          <w:r w:rsidR="00403C52" w:rsidRPr="00F97A1D">
            <w:rPr>
              <w:rStyle w:val="Hyperlink"/>
              <w:rFonts w:ascii="Times New Roman" w:hAnsi="Times New Roman"/>
              <w:noProof/>
              <w:sz w:val="20"/>
              <w:szCs w:val="20"/>
            </w:rPr>
            <w:t>www.suathietbi.vn</w:t>
          </w:r>
        </w:hyperlink>
        <w:r w:rsidR="00403C52" w:rsidRPr="00F97A1D">
          <w:rPr>
            <w:rFonts w:ascii="Times New Roman" w:hAnsi="Times New Roman"/>
            <w:noProof/>
            <w:sz w:val="20"/>
            <w:szCs w:val="20"/>
          </w:rPr>
          <w:t xml:space="preserve"> </w:t>
        </w:r>
      </w:p>
      <w:p w14:paraId="1996F7BA" w14:textId="4B635905" w:rsidR="00072C39" w:rsidRDefault="00072C39" w:rsidP="00072C39">
        <w:pPr>
          <w:pStyle w:val="Footer"/>
          <w:ind w:left="-450"/>
          <w:jc w:val="center"/>
        </w:pPr>
        <w:r w:rsidRPr="00072C39">
          <w:rPr>
            <w:sz w:val="20"/>
            <w:szCs w:val="20"/>
          </w:rPr>
          <w:fldChar w:fldCharType="begin"/>
        </w:r>
        <w:r w:rsidRPr="00072C39">
          <w:rPr>
            <w:sz w:val="20"/>
            <w:szCs w:val="20"/>
          </w:rPr>
          <w:instrText xml:space="preserve"> PAGE   \* MERGEFORMAT </w:instrText>
        </w:r>
        <w:r w:rsidRPr="00072C39">
          <w:rPr>
            <w:sz w:val="20"/>
            <w:szCs w:val="20"/>
          </w:rPr>
          <w:fldChar w:fldCharType="separate"/>
        </w:r>
        <w:r w:rsidR="00FF09DD">
          <w:rPr>
            <w:noProof/>
            <w:sz w:val="20"/>
            <w:szCs w:val="20"/>
          </w:rPr>
          <w:t>6</w:t>
        </w:r>
        <w:r w:rsidRPr="00072C39">
          <w:rPr>
            <w:noProof/>
            <w:sz w:val="20"/>
            <w:szCs w:val="20"/>
          </w:rPr>
          <w:fldChar w:fldCharType="end"/>
        </w:r>
      </w:p>
    </w:sdtContent>
  </w:sdt>
  <w:p w14:paraId="4FAA4A73" w14:textId="77777777" w:rsidR="00AE64A4" w:rsidRPr="00AE64A4" w:rsidRDefault="00BF2C75" w:rsidP="00AE64A4">
    <w:pPr>
      <w:pStyle w:val="Footer"/>
      <w:tabs>
        <w:tab w:val="clear" w:pos="4320"/>
        <w:tab w:val="clear" w:pos="8640"/>
        <w:tab w:val="center" w:pos="1985"/>
        <w:tab w:val="center" w:pos="5103"/>
        <w:tab w:val="center" w:pos="7938"/>
      </w:tabs>
      <w:spacing w:line="276" w:lineRule="auto"/>
      <w:rPr>
        <w:rFonts w:ascii="Arial" w:hAnsi="Arial" w:cs="Arial"/>
        <w:sz w:val="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17F5" w14:textId="77777777" w:rsidR="00BF2C75" w:rsidRDefault="00BF2C75" w:rsidP="00072C39">
      <w:r>
        <w:separator/>
      </w:r>
    </w:p>
  </w:footnote>
  <w:footnote w:type="continuationSeparator" w:id="0">
    <w:p w14:paraId="09F75401" w14:textId="77777777" w:rsidR="00BF2C75" w:rsidRDefault="00BF2C75"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43E0E20D" w:rsidR="0092101F" w:rsidRPr="00B11B87" w:rsidRDefault="00BD19FE" w:rsidP="00AB754D">
    <w:pPr>
      <w:pStyle w:val="Header"/>
      <w:jc w:val="center"/>
    </w:pPr>
    <w:r>
      <w:rPr>
        <w:noProof/>
        <w:lang w:eastAsia="zh-CN"/>
      </w:rPr>
      <w:drawing>
        <wp:anchor distT="0" distB="0" distL="114300" distR="114300" simplePos="0" relativeHeight="251657216" behindDoc="0" locked="0" layoutInCell="1" allowOverlap="1" wp14:anchorId="51CDE4FA" wp14:editId="30A6372A">
          <wp:simplePos x="0" y="0"/>
          <wp:positionH relativeFrom="column">
            <wp:posOffset>-319405</wp:posOffset>
          </wp:positionH>
          <wp:positionV relativeFrom="paragraph">
            <wp:posOffset>-171450</wp:posOffset>
          </wp:positionV>
          <wp:extent cx="1704975" cy="800597"/>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80059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0" locked="0" layoutInCell="1" allowOverlap="1" wp14:anchorId="4D5952FF" wp14:editId="62809007">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4E6"/>
    <w:multiLevelType w:val="hybridMultilevel"/>
    <w:tmpl w:val="186C24C4"/>
    <w:lvl w:ilvl="0" w:tplc="37D8CC5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BD3"/>
    <w:multiLevelType w:val="hybridMultilevel"/>
    <w:tmpl w:val="898407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44262"/>
    <w:multiLevelType w:val="hybridMultilevel"/>
    <w:tmpl w:val="28E66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1216A"/>
    <w:multiLevelType w:val="hybridMultilevel"/>
    <w:tmpl w:val="2F9A6EA2"/>
    <w:lvl w:ilvl="0" w:tplc="F8FA50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788"/>
    <w:multiLevelType w:val="hybridMultilevel"/>
    <w:tmpl w:val="4170E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A6097"/>
    <w:multiLevelType w:val="hybridMultilevel"/>
    <w:tmpl w:val="80A26CF6"/>
    <w:lvl w:ilvl="0" w:tplc="96B2D17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1D6712"/>
    <w:multiLevelType w:val="hybridMultilevel"/>
    <w:tmpl w:val="F12EF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D0136"/>
    <w:multiLevelType w:val="hybridMultilevel"/>
    <w:tmpl w:val="AFD2913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0" w15:restartNumberingAfterBreak="0">
    <w:nsid w:val="391351D0"/>
    <w:multiLevelType w:val="hybridMultilevel"/>
    <w:tmpl w:val="AD88C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3861CF"/>
    <w:multiLevelType w:val="hybridMultilevel"/>
    <w:tmpl w:val="3AA88F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F787B"/>
    <w:multiLevelType w:val="hybridMultilevel"/>
    <w:tmpl w:val="B1D00B6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874A7"/>
    <w:multiLevelType w:val="hybridMultilevel"/>
    <w:tmpl w:val="E414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AF52C1"/>
    <w:multiLevelType w:val="hybridMultilevel"/>
    <w:tmpl w:val="E0743E40"/>
    <w:lvl w:ilvl="0" w:tplc="042A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15:restartNumberingAfterBreak="0">
    <w:nsid w:val="500046A0"/>
    <w:multiLevelType w:val="hybridMultilevel"/>
    <w:tmpl w:val="A4B40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55F5AE9"/>
    <w:multiLevelType w:val="hybridMultilevel"/>
    <w:tmpl w:val="CB9CA172"/>
    <w:lvl w:ilvl="0" w:tplc="5DB69666">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9E1083"/>
    <w:multiLevelType w:val="hybridMultilevel"/>
    <w:tmpl w:val="36E09E40"/>
    <w:lvl w:ilvl="0" w:tplc="04090005">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A9D7875"/>
    <w:multiLevelType w:val="hybridMultilevel"/>
    <w:tmpl w:val="EA02E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712A4"/>
    <w:multiLevelType w:val="hybridMultilevel"/>
    <w:tmpl w:val="B65C6586"/>
    <w:lvl w:ilvl="0" w:tplc="C570D4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10B7D"/>
    <w:multiLevelType w:val="hybridMultilevel"/>
    <w:tmpl w:val="380E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B6BB9"/>
    <w:multiLevelType w:val="hybridMultilevel"/>
    <w:tmpl w:val="AAD2A5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914112"/>
    <w:multiLevelType w:val="hybridMultilevel"/>
    <w:tmpl w:val="24BE066C"/>
    <w:lvl w:ilvl="0" w:tplc="C570D402">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01BB9"/>
    <w:multiLevelType w:val="hybridMultilevel"/>
    <w:tmpl w:val="EB8E3A62"/>
    <w:lvl w:ilvl="0" w:tplc="B436F9F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8F3F11"/>
    <w:multiLevelType w:val="hybridMultilevel"/>
    <w:tmpl w:val="62F85152"/>
    <w:lvl w:ilvl="0" w:tplc="390C0BD6">
      <w:start w:val="1"/>
      <w:numFmt w:val="decimal"/>
      <w:lvlText w:val="%1."/>
      <w:lvlJc w:val="left"/>
      <w:pPr>
        <w:ind w:left="360" w:hanging="360"/>
      </w:pPr>
      <w:rPr>
        <w:rFonts w:hint="default"/>
        <w:b/>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7" w15:restartNumberingAfterBreak="0">
    <w:nsid w:val="7A87699B"/>
    <w:multiLevelType w:val="hybridMultilevel"/>
    <w:tmpl w:val="67965416"/>
    <w:lvl w:ilvl="0" w:tplc="000AFB14">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C03662"/>
    <w:multiLevelType w:val="hybridMultilevel"/>
    <w:tmpl w:val="05480D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19"/>
  </w:num>
  <w:num w:numId="5">
    <w:abstractNumId w:val="12"/>
  </w:num>
  <w:num w:numId="6">
    <w:abstractNumId w:val="10"/>
  </w:num>
  <w:num w:numId="7">
    <w:abstractNumId w:val="13"/>
  </w:num>
  <w:num w:numId="8">
    <w:abstractNumId w:val="2"/>
  </w:num>
  <w:num w:numId="9">
    <w:abstractNumId w:val="18"/>
  </w:num>
  <w:num w:numId="10">
    <w:abstractNumId w:val="7"/>
  </w:num>
  <w:num w:numId="11">
    <w:abstractNumId w:val="25"/>
  </w:num>
  <w:num w:numId="12">
    <w:abstractNumId w:val="22"/>
  </w:num>
  <w:num w:numId="13">
    <w:abstractNumId w:val="15"/>
  </w:num>
  <w:num w:numId="14">
    <w:abstractNumId w:val="20"/>
  </w:num>
  <w:num w:numId="15">
    <w:abstractNumId w:val="27"/>
  </w:num>
  <w:num w:numId="16">
    <w:abstractNumId w:val="11"/>
  </w:num>
  <w:num w:numId="17">
    <w:abstractNumId w:val="6"/>
  </w:num>
  <w:num w:numId="18">
    <w:abstractNumId w:val="28"/>
  </w:num>
  <w:num w:numId="19">
    <w:abstractNumId w:val="17"/>
  </w:num>
  <w:num w:numId="20">
    <w:abstractNumId w:val="8"/>
  </w:num>
  <w:num w:numId="21">
    <w:abstractNumId w:val="1"/>
  </w:num>
  <w:num w:numId="22">
    <w:abstractNumId w:val="26"/>
  </w:num>
  <w:num w:numId="23">
    <w:abstractNumId w:val="9"/>
  </w:num>
  <w:num w:numId="24">
    <w:abstractNumId w:val="23"/>
  </w:num>
  <w:num w:numId="25">
    <w:abstractNumId w:val="4"/>
  </w:num>
  <w:num w:numId="26">
    <w:abstractNumId w:val="14"/>
  </w:num>
  <w:num w:numId="27">
    <w:abstractNumId w:val="3"/>
  </w:num>
  <w:num w:numId="28">
    <w:abstractNumId w:val="24"/>
  </w:num>
  <w:num w:numId="29">
    <w:abstractNumId w:val="21"/>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C39"/>
    <w:rsid w:val="0000109F"/>
    <w:rsid w:val="00025576"/>
    <w:rsid w:val="000361D1"/>
    <w:rsid w:val="00053586"/>
    <w:rsid w:val="00072C39"/>
    <w:rsid w:val="00090E64"/>
    <w:rsid w:val="00096895"/>
    <w:rsid w:val="000A15A5"/>
    <w:rsid w:val="000A7C13"/>
    <w:rsid w:val="000C2D55"/>
    <w:rsid w:val="000D1C5E"/>
    <w:rsid w:val="000F0971"/>
    <w:rsid w:val="000F0A3F"/>
    <w:rsid w:val="00116CDD"/>
    <w:rsid w:val="00134421"/>
    <w:rsid w:val="00140AD6"/>
    <w:rsid w:val="0015070D"/>
    <w:rsid w:val="00176238"/>
    <w:rsid w:val="001830F6"/>
    <w:rsid w:val="001B006B"/>
    <w:rsid w:val="001C1735"/>
    <w:rsid w:val="0020675F"/>
    <w:rsid w:val="0021675C"/>
    <w:rsid w:val="002241F9"/>
    <w:rsid w:val="00224657"/>
    <w:rsid w:val="00233757"/>
    <w:rsid w:val="002653CF"/>
    <w:rsid w:val="00280DC3"/>
    <w:rsid w:val="002830EE"/>
    <w:rsid w:val="00291FE7"/>
    <w:rsid w:val="002B3737"/>
    <w:rsid w:val="002C0CA9"/>
    <w:rsid w:val="002C1E1B"/>
    <w:rsid w:val="002C2B62"/>
    <w:rsid w:val="002C32D4"/>
    <w:rsid w:val="00301961"/>
    <w:rsid w:val="003157C0"/>
    <w:rsid w:val="0034220C"/>
    <w:rsid w:val="00350A35"/>
    <w:rsid w:val="00354DF9"/>
    <w:rsid w:val="00366F4B"/>
    <w:rsid w:val="00373769"/>
    <w:rsid w:val="003A3643"/>
    <w:rsid w:val="003B3483"/>
    <w:rsid w:val="00403C52"/>
    <w:rsid w:val="00410AA8"/>
    <w:rsid w:val="004134AB"/>
    <w:rsid w:val="00413DEC"/>
    <w:rsid w:val="004241DB"/>
    <w:rsid w:val="00427CF8"/>
    <w:rsid w:val="004515A5"/>
    <w:rsid w:val="00465058"/>
    <w:rsid w:val="005032FC"/>
    <w:rsid w:val="005130AB"/>
    <w:rsid w:val="00541558"/>
    <w:rsid w:val="00543671"/>
    <w:rsid w:val="0054570D"/>
    <w:rsid w:val="005566BE"/>
    <w:rsid w:val="005746FE"/>
    <w:rsid w:val="005820C4"/>
    <w:rsid w:val="005871F9"/>
    <w:rsid w:val="005E2CC7"/>
    <w:rsid w:val="005E734D"/>
    <w:rsid w:val="00610E03"/>
    <w:rsid w:val="006229AD"/>
    <w:rsid w:val="00626A9E"/>
    <w:rsid w:val="00627B96"/>
    <w:rsid w:val="0066464E"/>
    <w:rsid w:val="00670251"/>
    <w:rsid w:val="00691CFA"/>
    <w:rsid w:val="006A3ECE"/>
    <w:rsid w:val="006C133F"/>
    <w:rsid w:val="006F7EF8"/>
    <w:rsid w:val="007112BD"/>
    <w:rsid w:val="00724455"/>
    <w:rsid w:val="0074323F"/>
    <w:rsid w:val="00743739"/>
    <w:rsid w:val="00761A70"/>
    <w:rsid w:val="00787CC7"/>
    <w:rsid w:val="00806CA8"/>
    <w:rsid w:val="00827E9C"/>
    <w:rsid w:val="00854C30"/>
    <w:rsid w:val="008670F3"/>
    <w:rsid w:val="008801E7"/>
    <w:rsid w:val="00882661"/>
    <w:rsid w:val="00895924"/>
    <w:rsid w:val="008B0195"/>
    <w:rsid w:val="008B4918"/>
    <w:rsid w:val="008C005A"/>
    <w:rsid w:val="008C69DD"/>
    <w:rsid w:val="009015F3"/>
    <w:rsid w:val="00916ACC"/>
    <w:rsid w:val="0092214A"/>
    <w:rsid w:val="009228CA"/>
    <w:rsid w:val="00973614"/>
    <w:rsid w:val="009852A5"/>
    <w:rsid w:val="00996F67"/>
    <w:rsid w:val="00A118B7"/>
    <w:rsid w:val="00A224A5"/>
    <w:rsid w:val="00A41D8A"/>
    <w:rsid w:val="00A47FFE"/>
    <w:rsid w:val="00A57146"/>
    <w:rsid w:val="00A93493"/>
    <w:rsid w:val="00AA1781"/>
    <w:rsid w:val="00AA3256"/>
    <w:rsid w:val="00AB1D09"/>
    <w:rsid w:val="00B378D1"/>
    <w:rsid w:val="00B8764C"/>
    <w:rsid w:val="00BB6AD7"/>
    <w:rsid w:val="00BD19FE"/>
    <w:rsid w:val="00BF2C75"/>
    <w:rsid w:val="00C058AC"/>
    <w:rsid w:val="00C42FF8"/>
    <w:rsid w:val="00C635CC"/>
    <w:rsid w:val="00C708DB"/>
    <w:rsid w:val="00C850C1"/>
    <w:rsid w:val="00CA1C68"/>
    <w:rsid w:val="00CD32E5"/>
    <w:rsid w:val="00CD4773"/>
    <w:rsid w:val="00CE0B77"/>
    <w:rsid w:val="00CE32A5"/>
    <w:rsid w:val="00CF5869"/>
    <w:rsid w:val="00D07223"/>
    <w:rsid w:val="00D15583"/>
    <w:rsid w:val="00D23656"/>
    <w:rsid w:val="00D54940"/>
    <w:rsid w:val="00D624C8"/>
    <w:rsid w:val="00D65B63"/>
    <w:rsid w:val="00D75BB8"/>
    <w:rsid w:val="00D9436D"/>
    <w:rsid w:val="00DA130A"/>
    <w:rsid w:val="00DA3DB0"/>
    <w:rsid w:val="00DC2BB5"/>
    <w:rsid w:val="00DC7DF5"/>
    <w:rsid w:val="00E52623"/>
    <w:rsid w:val="00E55649"/>
    <w:rsid w:val="00E676BA"/>
    <w:rsid w:val="00E765F2"/>
    <w:rsid w:val="00E81606"/>
    <w:rsid w:val="00EE2E0E"/>
    <w:rsid w:val="00EE38C6"/>
    <w:rsid w:val="00F127EB"/>
    <w:rsid w:val="00F17CCE"/>
    <w:rsid w:val="00F41695"/>
    <w:rsid w:val="00F6361A"/>
    <w:rsid w:val="00F97A1D"/>
    <w:rsid w:val="00FB3149"/>
    <w:rsid w:val="00FC199E"/>
    <w:rsid w:val="00FC552D"/>
    <w:rsid w:val="00FD411B"/>
    <w:rsid w:val="00FF09DD"/>
    <w:rsid w:val="00FF7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rsid w:val="00072C39"/>
    <w:pPr>
      <w:tabs>
        <w:tab w:val="center" w:pos="4320"/>
        <w:tab w:val="right" w:pos="8640"/>
      </w:tabs>
    </w:pPr>
  </w:style>
  <w:style w:type="character" w:customStyle="1" w:styleId="FooterChar">
    <w:name w:val="Footer Char"/>
    <w:basedOn w:val="DefaultParagraphFont"/>
    <w:link w:val="Footer"/>
    <w:rsid w:val="00072C39"/>
    <w:rPr>
      <w:rFonts w:ascii="VNI-Times" w:eastAsia="Times New Roman" w:hAnsi="VNI-Times" w:cs="Times New Roman"/>
      <w:sz w:val="28"/>
      <w:szCs w:val="28"/>
    </w:rPr>
  </w:style>
  <w:style w:type="paragraph" w:styleId="ListParagraph">
    <w:name w:val="List Paragraph"/>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link w:val="ListParagraph"/>
    <w:uiPriority w:val="34"/>
    <w:rsid w:val="00373769"/>
    <w:rPr>
      <w:rFonts w:ascii="VNI-Times" w:eastAsia="Times New Roman" w:hAnsi="VNI-Times" w:cs="Times New Roman"/>
      <w:sz w:val="28"/>
      <w:szCs w:val="28"/>
    </w:rPr>
  </w:style>
  <w:style w:type="character" w:customStyle="1" w:styleId="UnresolvedMention1">
    <w:name w:val="Unresolved Mention1"/>
    <w:basedOn w:val="DefaultParagraphFont"/>
    <w:uiPriority w:val="99"/>
    <w:semiHidden/>
    <w:unhideWhenUsed/>
    <w:rsid w:val="00096895"/>
    <w:rPr>
      <w:color w:val="605E5C"/>
      <w:shd w:val="clear" w:color="auto" w:fill="E1DFDD"/>
    </w:rPr>
  </w:style>
  <w:style w:type="character" w:customStyle="1" w:styleId="fontstyle01">
    <w:name w:val="fontstyle01"/>
    <w:basedOn w:val="DefaultParagraphFont"/>
    <w:rsid w:val="00E676BA"/>
    <w:rPr>
      <w:rFonts w:ascii="HelveticaNeueLTStd-Lt" w:hAnsi="HelveticaNeueLTStd-Lt" w:hint="default"/>
      <w:b w:val="0"/>
      <w:bCs w:val="0"/>
      <w:i w:val="0"/>
      <w:iCs w:val="0"/>
      <w:color w:val="6E6E6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41349">
      <w:bodyDiv w:val="1"/>
      <w:marLeft w:val="0"/>
      <w:marRight w:val="0"/>
      <w:marTop w:val="0"/>
      <w:marBottom w:val="0"/>
      <w:divBdr>
        <w:top w:val="none" w:sz="0" w:space="0" w:color="auto"/>
        <w:left w:val="none" w:sz="0" w:space="0" w:color="auto"/>
        <w:bottom w:val="none" w:sz="0" w:space="0" w:color="auto"/>
        <w:right w:val="none" w:sz="0" w:space="0" w:color="auto"/>
      </w:divBdr>
    </w:div>
    <w:div w:id="59528261">
      <w:bodyDiv w:val="1"/>
      <w:marLeft w:val="0"/>
      <w:marRight w:val="0"/>
      <w:marTop w:val="0"/>
      <w:marBottom w:val="0"/>
      <w:divBdr>
        <w:top w:val="none" w:sz="0" w:space="0" w:color="auto"/>
        <w:left w:val="none" w:sz="0" w:space="0" w:color="auto"/>
        <w:bottom w:val="none" w:sz="0" w:space="0" w:color="auto"/>
        <w:right w:val="none" w:sz="0" w:space="0" w:color="auto"/>
      </w:divBdr>
    </w:div>
    <w:div w:id="553809332">
      <w:bodyDiv w:val="1"/>
      <w:marLeft w:val="0"/>
      <w:marRight w:val="0"/>
      <w:marTop w:val="0"/>
      <w:marBottom w:val="0"/>
      <w:divBdr>
        <w:top w:val="none" w:sz="0" w:space="0" w:color="auto"/>
        <w:left w:val="none" w:sz="0" w:space="0" w:color="auto"/>
        <w:bottom w:val="none" w:sz="0" w:space="0" w:color="auto"/>
        <w:right w:val="none" w:sz="0" w:space="0" w:color="auto"/>
      </w:divBdr>
    </w:div>
    <w:div w:id="725568690">
      <w:bodyDiv w:val="1"/>
      <w:marLeft w:val="0"/>
      <w:marRight w:val="0"/>
      <w:marTop w:val="0"/>
      <w:marBottom w:val="0"/>
      <w:divBdr>
        <w:top w:val="none" w:sz="0" w:space="0" w:color="auto"/>
        <w:left w:val="none" w:sz="0" w:space="0" w:color="auto"/>
        <w:bottom w:val="none" w:sz="0" w:space="0" w:color="auto"/>
        <w:right w:val="none" w:sz="0" w:space="0" w:color="auto"/>
      </w:divBdr>
    </w:div>
    <w:div w:id="802384587">
      <w:bodyDiv w:val="1"/>
      <w:marLeft w:val="0"/>
      <w:marRight w:val="0"/>
      <w:marTop w:val="0"/>
      <w:marBottom w:val="0"/>
      <w:divBdr>
        <w:top w:val="none" w:sz="0" w:space="0" w:color="auto"/>
        <w:left w:val="none" w:sz="0" w:space="0" w:color="auto"/>
        <w:bottom w:val="none" w:sz="0" w:space="0" w:color="auto"/>
        <w:right w:val="none" w:sz="0" w:space="0" w:color="auto"/>
      </w:divBdr>
    </w:div>
    <w:div w:id="831411176">
      <w:bodyDiv w:val="1"/>
      <w:marLeft w:val="0"/>
      <w:marRight w:val="0"/>
      <w:marTop w:val="0"/>
      <w:marBottom w:val="0"/>
      <w:divBdr>
        <w:top w:val="none" w:sz="0" w:space="0" w:color="auto"/>
        <w:left w:val="none" w:sz="0" w:space="0" w:color="auto"/>
        <w:bottom w:val="none" w:sz="0" w:space="0" w:color="auto"/>
        <w:right w:val="none" w:sz="0" w:space="0" w:color="auto"/>
      </w:divBdr>
    </w:div>
    <w:div w:id="862478877">
      <w:bodyDiv w:val="1"/>
      <w:marLeft w:val="0"/>
      <w:marRight w:val="0"/>
      <w:marTop w:val="0"/>
      <w:marBottom w:val="0"/>
      <w:divBdr>
        <w:top w:val="none" w:sz="0" w:space="0" w:color="auto"/>
        <w:left w:val="none" w:sz="0" w:space="0" w:color="auto"/>
        <w:bottom w:val="none" w:sz="0" w:space="0" w:color="auto"/>
        <w:right w:val="none" w:sz="0" w:space="0" w:color="auto"/>
      </w:divBdr>
    </w:div>
    <w:div w:id="908265717">
      <w:bodyDiv w:val="1"/>
      <w:marLeft w:val="0"/>
      <w:marRight w:val="0"/>
      <w:marTop w:val="0"/>
      <w:marBottom w:val="0"/>
      <w:divBdr>
        <w:top w:val="none" w:sz="0" w:space="0" w:color="auto"/>
        <w:left w:val="none" w:sz="0" w:space="0" w:color="auto"/>
        <w:bottom w:val="none" w:sz="0" w:space="0" w:color="auto"/>
        <w:right w:val="none" w:sz="0" w:space="0" w:color="auto"/>
      </w:divBdr>
    </w:div>
    <w:div w:id="965768729">
      <w:bodyDiv w:val="1"/>
      <w:marLeft w:val="0"/>
      <w:marRight w:val="0"/>
      <w:marTop w:val="0"/>
      <w:marBottom w:val="0"/>
      <w:divBdr>
        <w:top w:val="none" w:sz="0" w:space="0" w:color="auto"/>
        <w:left w:val="none" w:sz="0" w:space="0" w:color="auto"/>
        <w:bottom w:val="none" w:sz="0" w:space="0" w:color="auto"/>
        <w:right w:val="none" w:sz="0" w:space="0" w:color="auto"/>
      </w:divBdr>
    </w:div>
    <w:div w:id="982193650">
      <w:bodyDiv w:val="1"/>
      <w:marLeft w:val="0"/>
      <w:marRight w:val="0"/>
      <w:marTop w:val="0"/>
      <w:marBottom w:val="0"/>
      <w:divBdr>
        <w:top w:val="none" w:sz="0" w:space="0" w:color="auto"/>
        <w:left w:val="none" w:sz="0" w:space="0" w:color="auto"/>
        <w:bottom w:val="none" w:sz="0" w:space="0" w:color="auto"/>
        <w:right w:val="none" w:sz="0" w:space="0" w:color="auto"/>
      </w:divBdr>
    </w:div>
    <w:div w:id="1075130416">
      <w:bodyDiv w:val="1"/>
      <w:marLeft w:val="0"/>
      <w:marRight w:val="0"/>
      <w:marTop w:val="0"/>
      <w:marBottom w:val="0"/>
      <w:divBdr>
        <w:top w:val="none" w:sz="0" w:space="0" w:color="auto"/>
        <w:left w:val="none" w:sz="0" w:space="0" w:color="auto"/>
        <w:bottom w:val="none" w:sz="0" w:space="0" w:color="auto"/>
        <w:right w:val="none" w:sz="0" w:space="0" w:color="auto"/>
      </w:divBdr>
    </w:div>
    <w:div w:id="1158885136">
      <w:bodyDiv w:val="1"/>
      <w:marLeft w:val="0"/>
      <w:marRight w:val="0"/>
      <w:marTop w:val="0"/>
      <w:marBottom w:val="0"/>
      <w:divBdr>
        <w:top w:val="none" w:sz="0" w:space="0" w:color="auto"/>
        <w:left w:val="none" w:sz="0" w:space="0" w:color="auto"/>
        <w:bottom w:val="none" w:sz="0" w:space="0" w:color="auto"/>
        <w:right w:val="none" w:sz="0" w:space="0" w:color="auto"/>
      </w:divBdr>
    </w:div>
    <w:div w:id="1204445166">
      <w:bodyDiv w:val="1"/>
      <w:marLeft w:val="0"/>
      <w:marRight w:val="0"/>
      <w:marTop w:val="0"/>
      <w:marBottom w:val="0"/>
      <w:divBdr>
        <w:top w:val="none" w:sz="0" w:space="0" w:color="auto"/>
        <w:left w:val="none" w:sz="0" w:space="0" w:color="auto"/>
        <w:bottom w:val="none" w:sz="0" w:space="0" w:color="auto"/>
        <w:right w:val="none" w:sz="0" w:space="0" w:color="auto"/>
      </w:divBdr>
    </w:div>
    <w:div w:id="1303080934">
      <w:bodyDiv w:val="1"/>
      <w:marLeft w:val="0"/>
      <w:marRight w:val="0"/>
      <w:marTop w:val="0"/>
      <w:marBottom w:val="0"/>
      <w:divBdr>
        <w:top w:val="none" w:sz="0" w:space="0" w:color="auto"/>
        <w:left w:val="none" w:sz="0" w:space="0" w:color="auto"/>
        <w:bottom w:val="none" w:sz="0" w:space="0" w:color="auto"/>
        <w:right w:val="none" w:sz="0" w:space="0" w:color="auto"/>
      </w:divBdr>
    </w:div>
    <w:div w:id="1632396945">
      <w:bodyDiv w:val="1"/>
      <w:marLeft w:val="0"/>
      <w:marRight w:val="0"/>
      <w:marTop w:val="0"/>
      <w:marBottom w:val="0"/>
      <w:divBdr>
        <w:top w:val="none" w:sz="0" w:space="0" w:color="auto"/>
        <w:left w:val="none" w:sz="0" w:space="0" w:color="auto"/>
        <w:bottom w:val="none" w:sz="0" w:space="0" w:color="auto"/>
        <w:right w:val="none" w:sz="0" w:space="0" w:color="auto"/>
      </w:divBdr>
    </w:div>
    <w:div w:id="1745909564">
      <w:bodyDiv w:val="1"/>
      <w:marLeft w:val="0"/>
      <w:marRight w:val="0"/>
      <w:marTop w:val="0"/>
      <w:marBottom w:val="0"/>
      <w:divBdr>
        <w:top w:val="none" w:sz="0" w:space="0" w:color="auto"/>
        <w:left w:val="none" w:sz="0" w:space="0" w:color="auto"/>
        <w:bottom w:val="none" w:sz="0" w:space="0" w:color="auto"/>
        <w:right w:val="none" w:sz="0" w:space="0" w:color="auto"/>
      </w:divBdr>
    </w:div>
    <w:div w:id="1832870726">
      <w:bodyDiv w:val="1"/>
      <w:marLeft w:val="0"/>
      <w:marRight w:val="0"/>
      <w:marTop w:val="0"/>
      <w:marBottom w:val="0"/>
      <w:divBdr>
        <w:top w:val="none" w:sz="0" w:space="0" w:color="auto"/>
        <w:left w:val="none" w:sz="0" w:space="0" w:color="auto"/>
        <w:bottom w:val="none" w:sz="0" w:space="0" w:color="auto"/>
        <w:right w:val="none" w:sz="0" w:space="0" w:color="auto"/>
      </w:divBdr>
    </w:div>
    <w:div w:id="2024936388">
      <w:bodyDiv w:val="1"/>
      <w:marLeft w:val="0"/>
      <w:marRight w:val="0"/>
      <w:marTop w:val="0"/>
      <w:marBottom w:val="0"/>
      <w:divBdr>
        <w:top w:val="none" w:sz="0" w:space="0" w:color="auto"/>
        <w:left w:val="none" w:sz="0" w:space="0" w:color="auto"/>
        <w:bottom w:val="none" w:sz="0" w:space="0" w:color="auto"/>
        <w:right w:val="none" w:sz="0" w:space="0" w:color="auto"/>
      </w:divBdr>
    </w:div>
    <w:div w:id="20522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vietnguyenco.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ervice@vietnguyenco.vn" TargetMode="External"/><Relationship Id="rId4" Type="http://schemas.openxmlformats.org/officeDocument/2006/relationships/webSettings" Target="webSettings.xml"/><Relationship Id="rId9" Type="http://schemas.openxmlformats.org/officeDocument/2006/relationships/hyperlink" Target="mailto:service@vietnguyenco.v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hieuchuanvietcalib.com"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uathietbi.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6</cp:revision>
  <dcterms:created xsi:type="dcterms:W3CDTF">2021-10-31T07:17:00Z</dcterms:created>
  <dcterms:modified xsi:type="dcterms:W3CDTF">2023-02-20T15:18:00Z</dcterms:modified>
</cp:coreProperties>
</file>