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87AB9" w14:textId="3A0D7559" w:rsidR="00DA130A" w:rsidRPr="00CB1C15" w:rsidRDefault="00DA130A" w:rsidP="00D65B63">
      <w:pPr>
        <w:jc w:val="center"/>
        <w:rPr>
          <w:rFonts w:ascii="Times New Roman" w:hAnsi="Times New Roman"/>
          <w:b/>
        </w:rPr>
      </w:pPr>
    </w:p>
    <w:p w14:paraId="1716823B" w14:textId="697F8527" w:rsidR="00D65B63" w:rsidRPr="00CB1C15" w:rsidRDefault="00D65B63" w:rsidP="00D65B63">
      <w:pPr>
        <w:jc w:val="center"/>
        <w:rPr>
          <w:rFonts w:ascii="Times New Roman" w:hAnsi="Times New Roman"/>
          <w:b/>
          <w:sz w:val="44"/>
          <w:szCs w:val="44"/>
        </w:rPr>
      </w:pPr>
      <w:r w:rsidRPr="00CB1C15">
        <w:rPr>
          <w:rFonts w:ascii="Times New Roman" w:hAnsi="Times New Roman"/>
          <w:b/>
          <w:sz w:val="44"/>
          <w:szCs w:val="44"/>
        </w:rPr>
        <w:t>BẢNG BÁO GIÁ</w:t>
      </w:r>
      <w:r w:rsidR="00800A5E">
        <w:rPr>
          <w:rFonts w:ascii="Times New Roman" w:hAnsi="Times New Roman"/>
          <w:b/>
          <w:sz w:val="44"/>
          <w:szCs w:val="44"/>
        </w:rPr>
        <w:t xml:space="preserve"> / BẢNG CẤU HÌNH</w:t>
      </w:r>
    </w:p>
    <w:p w14:paraId="558EDE62" w14:textId="4B970484" w:rsidR="00D65B63" w:rsidRPr="00CB1C15" w:rsidRDefault="00D65B63" w:rsidP="00D65B63">
      <w:pPr>
        <w:jc w:val="right"/>
        <w:rPr>
          <w:rFonts w:ascii="Times New Roman" w:hAnsi="Times New Roman"/>
          <w:bCs/>
          <w:sz w:val="24"/>
          <w:szCs w:val="24"/>
        </w:rPr>
      </w:pPr>
      <w:r w:rsidRPr="00CB1C15">
        <w:rPr>
          <w:rFonts w:ascii="Times New Roman" w:hAnsi="Times New Roman"/>
          <w:bCs/>
          <w:sz w:val="24"/>
          <w:szCs w:val="24"/>
        </w:rPr>
        <w:t xml:space="preserve">Ngày:  </w:t>
      </w:r>
      <w:r w:rsidR="00946D55">
        <w:rPr>
          <w:rFonts w:ascii="Times New Roman" w:hAnsi="Times New Roman"/>
          <w:bCs/>
          <w:sz w:val="24"/>
          <w:szCs w:val="24"/>
        </w:rPr>
        <w:t>xx</w:t>
      </w:r>
      <w:r w:rsidRPr="00CB1C15">
        <w:rPr>
          <w:rFonts w:ascii="Times New Roman" w:hAnsi="Times New Roman"/>
          <w:bCs/>
          <w:sz w:val="24"/>
          <w:szCs w:val="24"/>
        </w:rPr>
        <w:t>/</w:t>
      </w:r>
      <w:r w:rsidR="00946D55">
        <w:rPr>
          <w:rFonts w:ascii="Times New Roman" w:hAnsi="Times New Roman"/>
          <w:bCs/>
          <w:sz w:val="24"/>
          <w:szCs w:val="24"/>
        </w:rPr>
        <w:t>xx</w:t>
      </w:r>
      <w:r w:rsidRPr="00CB1C15">
        <w:rPr>
          <w:rFonts w:ascii="Times New Roman" w:hAnsi="Times New Roman"/>
          <w:bCs/>
          <w:sz w:val="24"/>
          <w:szCs w:val="24"/>
        </w:rPr>
        <w:t>/ 20</w:t>
      </w:r>
      <w:r w:rsidR="00946D55">
        <w:rPr>
          <w:rFonts w:ascii="Times New Roman" w:hAnsi="Times New Roman"/>
          <w:bCs/>
          <w:sz w:val="24"/>
          <w:szCs w:val="24"/>
        </w:rPr>
        <w:t>xx</w:t>
      </w:r>
    </w:p>
    <w:p w14:paraId="56A8CFA4" w14:textId="5D7352FD" w:rsidR="00D65B63" w:rsidRPr="00CB1C15" w:rsidRDefault="00D65B63" w:rsidP="00F95825">
      <w:pPr>
        <w:jc w:val="right"/>
        <w:rPr>
          <w:rFonts w:ascii="Times New Roman" w:hAnsi="Times New Roman"/>
          <w:bCs/>
          <w:sz w:val="24"/>
          <w:szCs w:val="24"/>
        </w:rPr>
      </w:pPr>
      <w:r w:rsidRPr="00CB1C15">
        <w:rPr>
          <w:rFonts w:ascii="Times New Roman" w:hAnsi="Times New Roman"/>
          <w:bCs/>
          <w:sz w:val="24"/>
          <w:szCs w:val="24"/>
        </w:rPr>
        <w:t xml:space="preserve">Số: </w:t>
      </w:r>
      <w:r w:rsidR="00953A2C" w:rsidRPr="00953A2C">
        <w:rPr>
          <w:rFonts w:ascii="Times New Roman" w:hAnsi="Times New Roman"/>
          <w:b/>
          <w:sz w:val="24"/>
          <w:szCs w:val="24"/>
          <w:highlight w:val="yellow"/>
        </w:rPr>
        <w:t>VN26SOxxx</w:t>
      </w:r>
      <w:r w:rsidRPr="00CB1C15">
        <w:rPr>
          <w:rFonts w:ascii="Times New Roman" w:hAnsi="Times New Roman"/>
          <w:bCs/>
          <w:sz w:val="24"/>
          <w:szCs w:val="24"/>
          <w:lang w:val="vi-VN"/>
        </w:rPr>
        <w:t>/</w:t>
      </w:r>
      <w:r w:rsidR="005379B3" w:rsidRPr="00CB1C15">
        <w:rPr>
          <w:rFonts w:ascii="Times New Roman" w:hAnsi="Times New Roman"/>
          <w:bCs/>
          <w:sz w:val="24"/>
          <w:szCs w:val="24"/>
        </w:rPr>
        <w:t>V</w:t>
      </w:r>
      <w:r w:rsidR="00E729AD" w:rsidRPr="00CB1C15">
        <w:rPr>
          <w:rFonts w:ascii="Times New Roman" w:hAnsi="Times New Roman"/>
          <w:bCs/>
          <w:sz w:val="24"/>
          <w:szCs w:val="24"/>
        </w:rPr>
        <w:t>1</w:t>
      </w:r>
    </w:p>
    <w:p w14:paraId="001BFA71" w14:textId="77777777" w:rsidR="0073418C" w:rsidRPr="00CB1C15" w:rsidRDefault="0073418C" w:rsidP="00F95825">
      <w:pPr>
        <w:jc w:val="right"/>
        <w:rPr>
          <w:rFonts w:ascii="Times New Roman" w:hAnsi="Times New Roman"/>
          <w:bCs/>
          <w:lang w:val="vi-VN"/>
        </w:rPr>
      </w:pPr>
    </w:p>
    <w:tbl>
      <w:tblPr>
        <w:tblStyle w:val="TableGrid"/>
        <w:tblW w:w="10604" w:type="dxa"/>
        <w:tblInd w:w="-431" w:type="dxa"/>
        <w:tblLook w:val="04A0" w:firstRow="1" w:lastRow="0" w:firstColumn="1" w:lastColumn="0" w:noHBand="0" w:noVBand="1"/>
      </w:tblPr>
      <w:tblGrid>
        <w:gridCol w:w="1532"/>
        <w:gridCol w:w="9072"/>
      </w:tblGrid>
      <w:tr w:rsidR="0073418C" w:rsidRPr="00CB1C15" w14:paraId="6B29103C" w14:textId="77777777" w:rsidTr="0066477D">
        <w:tc>
          <w:tcPr>
            <w:tcW w:w="1532" w:type="dxa"/>
          </w:tcPr>
          <w:p w14:paraId="7B54A1A1" w14:textId="72309A83" w:rsidR="0073418C" w:rsidRPr="00CB1C15" w:rsidRDefault="0073418C" w:rsidP="00D65B63">
            <w:pPr>
              <w:rPr>
                <w:rFonts w:ascii="Times New Roman" w:hAnsi="Times New Roman"/>
                <w:b/>
                <w:sz w:val="24"/>
                <w:szCs w:val="24"/>
                <w:u w:val="single"/>
                <w:lang w:val="vi-VN"/>
              </w:rPr>
            </w:pPr>
            <w:r w:rsidRPr="00CB1C15">
              <w:rPr>
                <w:rFonts w:ascii="Times New Roman" w:hAnsi="Times New Roman"/>
                <w:b/>
                <w:sz w:val="24"/>
                <w:szCs w:val="24"/>
                <w:u w:val="single"/>
                <w:lang w:val="vi-VN"/>
              </w:rPr>
              <w:t xml:space="preserve">Kính gửi </w:t>
            </w:r>
          </w:p>
        </w:tc>
        <w:tc>
          <w:tcPr>
            <w:tcW w:w="9072" w:type="dxa"/>
          </w:tcPr>
          <w:p w14:paraId="78C9A76E" w14:textId="7CE51CC5" w:rsidR="0073418C" w:rsidRPr="00CB1C15" w:rsidRDefault="00800A5E" w:rsidP="00D65B63">
            <w:pPr>
              <w:rPr>
                <w:rFonts w:ascii="Times New Roman" w:hAnsi="Times New Roman"/>
                <w:b/>
                <w:sz w:val="24"/>
                <w:szCs w:val="24"/>
              </w:rPr>
            </w:pPr>
            <w:r>
              <w:rPr>
                <w:rFonts w:ascii="Times New Roman" w:hAnsi="Times New Roman"/>
                <w:b/>
                <w:sz w:val="24"/>
                <w:szCs w:val="24"/>
              </w:rPr>
              <w:t>Anh/Chị</w:t>
            </w:r>
          </w:p>
        </w:tc>
      </w:tr>
      <w:tr w:rsidR="0073418C" w:rsidRPr="00CB1C15" w14:paraId="51433B22" w14:textId="77777777" w:rsidTr="0066477D">
        <w:tc>
          <w:tcPr>
            <w:tcW w:w="1532" w:type="dxa"/>
          </w:tcPr>
          <w:p w14:paraId="2160AF95" w14:textId="3B08C53F" w:rsidR="0073418C" w:rsidRPr="00CB1C15" w:rsidRDefault="0073418C" w:rsidP="00D65B63">
            <w:pPr>
              <w:rPr>
                <w:rFonts w:ascii="Times New Roman" w:hAnsi="Times New Roman"/>
                <w:b/>
                <w:sz w:val="24"/>
                <w:szCs w:val="24"/>
                <w:u w:val="single"/>
                <w:lang w:val="vi-VN"/>
              </w:rPr>
            </w:pPr>
          </w:p>
        </w:tc>
        <w:tc>
          <w:tcPr>
            <w:tcW w:w="9072" w:type="dxa"/>
          </w:tcPr>
          <w:p w14:paraId="153C9C42" w14:textId="7E40084B" w:rsidR="0073418C" w:rsidRPr="00CB1C15" w:rsidRDefault="00AB1AFC" w:rsidP="00D65B63">
            <w:pPr>
              <w:rPr>
                <w:rFonts w:ascii="Times New Roman" w:hAnsi="Times New Roman"/>
                <w:b/>
                <w:sz w:val="24"/>
                <w:szCs w:val="24"/>
              </w:rPr>
            </w:pPr>
            <w:r>
              <w:rPr>
                <w:rFonts w:ascii="Times New Roman" w:hAnsi="Times New Roman"/>
                <w:b/>
                <w:sz w:val="24"/>
                <w:szCs w:val="24"/>
              </w:rPr>
              <w:t>QUÝ CÔNG TY</w:t>
            </w:r>
          </w:p>
        </w:tc>
      </w:tr>
      <w:tr w:rsidR="0073418C" w:rsidRPr="00CC4526" w14:paraId="13B5665D" w14:textId="77777777" w:rsidTr="0066477D">
        <w:tc>
          <w:tcPr>
            <w:tcW w:w="1532" w:type="dxa"/>
          </w:tcPr>
          <w:p w14:paraId="1B40792C" w14:textId="77777777" w:rsidR="0073418C" w:rsidRPr="00CB1C15" w:rsidRDefault="0073418C" w:rsidP="00D65B63">
            <w:pPr>
              <w:rPr>
                <w:rFonts w:ascii="Times New Roman" w:hAnsi="Times New Roman"/>
                <w:b/>
                <w:sz w:val="24"/>
                <w:szCs w:val="24"/>
                <w:u w:val="single"/>
                <w:lang w:val="vi-VN"/>
              </w:rPr>
            </w:pPr>
          </w:p>
        </w:tc>
        <w:tc>
          <w:tcPr>
            <w:tcW w:w="9072" w:type="dxa"/>
          </w:tcPr>
          <w:p w14:paraId="13753D17" w14:textId="64911818" w:rsidR="0073418C" w:rsidRPr="00CB1C15" w:rsidRDefault="00F47435" w:rsidP="00D65B63">
            <w:pPr>
              <w:rPr>
                <w:rFonts w:ascii="Times New Roman" w:hAnsi="Times New Roman"/>
                <w:b/>
                <w:sz w:val="24"/>
                <w:szCs w:val="24"/>
                <w:lang w:val="vi-VN"/>
              </w:rPr>
            </w:pPr>
            <w:r w:rsidRPr="00CB1C15">
              <w:rPr>
                <w:rFonts w:ascii="Times New Roman" w:hAnsi="Times New Roman"/>
                <w:b/>
                <w:sz w:val="24"/>
                <w:szCs w:val="24"/>
                <w:lang w:val="vi-VN"/>
              </w:rPr>
              <w:t>Địa chỉ:</w:t>
            </w:r>
            <w:r w:rsidR="0014774B" w:rsidRPr="00CB1C15">
              <w:rPr>
                <w:rFonts w:ascii="Times New Roman" w:hAnsi="Times New Roman"/>
                <w:b/>
                <w:sz w:val="24"/>
                <w:szCs w:val="24"/>
                <w:lang w:val="vi-VN"/>
              </w:rPr>
              <w:t xml:space="preserve"> </w:t>
            </w:r>
            <w:r w:rsidR="00A36AAC" w:rsidRPr="00CB1C15">
              <w:rPr>
                <w:rFonts w:ascii="Times New Roman" w:hAnsi="Times New Roman"/>
                <w:b/>
                <w:sz w:val="24"/>
                <w:szCs w:val="24"/>
                <w:lang w:val="vi-VN"/>
              </w:rPr>
              <w:t xml:space="preserve"> </w:t>
            </w:r>
          </w:p>
        </w:tc>
      </w:tr>
      <w:tr w:rsidR="0073418C" w:rsidRPr="00CB1C15" w14:paraId="5F778D6D" w14:textId="77777777" w:rsidTr="0066477D">
        <w:tc>
          <w:tcPr>
            <w:tcW w:w="1532" w:type="dxa"/>
          </w:tcPr>
          <w:p w14:paraId="3124AA72" w14:textId="77777777" w:rsidR="0073418C" w:rsidRPr="00CB1C15" w:rsidRDefault="0073418C" w:rsidP="00D65B63">
            <w:pPr>
              <w:rPr>
                <w:rFonts w:ascii="Times New Roman" w:hAnsi="Times New Roman"/>
                <w:b/>
                <w:sz w:val="24"/>
                <w:szCs w:val="24"/>
                <w:u w:val="single"/>
                <w:lang w:val="vi-VN"/>
              </w:rPr>
            </w:pPr>
          </w:p>
        </w:tc>
        <w:tc>
          <w:tcPr>
            <w:tcW w:w="9072" w:type="dxa"/>
          </w:tcPr>
          <w:p w14:paraId="66AB94C7" w14:textId="17EF9DB0" w:rsidR="0073418C" w:rsidRPr="00CB1C15" w:rsidRDefault="0073418C" w:rsidP="00D65B63">
            <w:pPr>
              <w:rPr>
                <w:rFonts w:ascii="Times New Roman" w:hAnsi="Times New Roman"/>
                <w:b/>
                <w:sz w:val="24"/>
                <w:szCs w:val="24"/>
              </w:rPr>
            </w:pPr>
            <w:r w:rsidRPr="00CB1C15">
              <w:rPr>
                <w:rFonts w:ascii="Times New Roman" w:hAnsi="Times New Roman"/>
                <w:b/>
                <w:sz w:val="24"/>
                <w:szCs w:val="24"/>
                <w:lang w:val="vi-VN"/>
              </w:rPr>
              <w:t>Tel:</w:t>
            </w:r>
          </w:p>
        </w:tc>
      </w:tr>
      <w:tr w:rsidR="0073418C" w:rsidRPr="00CB1C15" w14:paraId="73CD5955" w14:textId="77777777" w:rsidTr="0066477D">
        <w:tc>
          <w:tcPr>
            <w:tcW w:w="1532" w:type="dxa"/>
          </w:tcPr>
          <w:p w14:paraId="10D8AFC2" w14:textId="77777777" w:rsidR="0073418C" w:rsidRPr="00CB1C15" w:rsidRDefault="0073418C" w:rsidP="00D65B63">
            <w:pPr>
              <w:rPr>
                <w:rFonts w:ascii="Times New Roman" w:hAnsi="Times New Roman"/>
                <w:b/>
                <w:sz w:val="24"/>
                <w:szCs w:val="24"/>
                <w:u w:val="single"/>
              </w:rPr>
            </w:pPr>
          </w:p>
        </w:tc>
        <w:tc>
          <w:tcPr>
            <w:tcW w:w="9072" w:type="dxa"/>
          </w:tcPr>
          <w:p w14:paraId="63DB6C0F" w14:textId="10D3335B" w:rsidR="0073418C" w:rsidRPr="00CB1C15" w:rsidRDefault="0073418C" w:rsidP="00D65B63">
            <w:pPr>
              <w:rPr>
                <w:rFonts w:ascii="Times New Roman" w:hAnsi="Times New Roman"/>
                <w:b/>
                <w:sz w:val="24"/>
                <w:szCs w:val="24"/>
              </w:rPr>
            </w:pPr>
            <w:r w:rsidRPr="00CB1C15">
              <w:rPr>
                <w:rFonts w:ascii="Times New Roman" w:hAnsi="Times New Roman"/>
                <w:b/>
                <w:sz w:val="24"/>
                <w:szCs w:val="24"/>
                <w:lang w:val="vi-VN"/>
              </w:rPr>
              <w:t>Email:</w:t>
            </w:r>
            <w:r w:rsidR="000F316C" w:rsidRPr="00CB1C15">
              <w:rPr>
                <w:rFonts w:ascii="Times New Roman" w:hAnsi="Times New Roman"/>
                <w:b/>
                <w:sz w:val="24"/>
                <w:szCs w:val="24"/>
              </w:rPr>
              <w:t xml:space="preserve"> </w:t>
            </w:r>
          </w:p>
        </w:tc>
      </w:tr>
      <w:tr w:rsidR="0073418C" w:rsidRPr="00CB1C15" w14:paraId="1AA49EA8" w14:textId="77777777" w:rsidTr="0066477D">
        <w:tc>
          <w:tcPr>
            <w:tcW w:w="1532" w:type="dxa"/>
          </w:tcPr>
          <w:p w14:paraId="08E2D113" w14:textId="77777777" w:rsidR="0073418C" w:rsidRPr="00CB1C15" w:rsidRDefault="0073418C" w:rsidP="00D65B63">
            <w:pPr>
              <w:rPr>
                <w:rFonts w:ascii="Times New Roman" w:hAnsi="Times New Roman"/>
                <w:b/>
                <w:sz w:val="24"/>
                <w:szCs w:val="24"/>
                <w:u w:val="single"/>
              </w:rPr>
            </w:pPr>
          </w:p>
        </w:tc>
        <w:tc>
          <w:tcPr>
            <w:tcW w:w="9072" w:type="dxa"/>
          </w:tcPr>
          <w:p w14:paraId="007B70D7" w14:textId="760F290A" w:rsidR="0073418C" w:rsidRPr="00CB1C15" w:rsidRDefault="0073418C" w:rsidP="00D65B63">
            <w:pPr>
              <w:rPr>
                <w:rFonts w:ascii="Times New Roman" w:hAnsi="Times New Roman"/>
                <w:b/>
                <w:sz w:val="24"/>
                <w:szCs w:val="24"/>
              </w:rPr>
            </w:pPr>
            <w:r w:rsidRPr="00CB1C15">
              <w:rPr>
                <w:rFonts w:ascii="Times New Roman" w:hAnsi="Times New Roman"/>
                <w:b/>
                <w:sz w:val="24"/>
                <w:szCs w:val="24"/>
                <w:lang w:val="vi-VN"/>
              </w:rPr>
              <w:t xml:space="preserve">Dự án: </w:t>
            </w:r>
          </w:p>
        </w:tc>
      </w:tr>
    </w:tbl>
    <w:p w14:paraId="63BBE55F" w14:textId="77777777" w:rsidR="00D65B63" w:rsidRPr="00CB1C15" w:rsidRDefault="00D65B63" w:rsidP="00D65B63">
      <w:pPr>
        <w:rPr>
          <w:rFonts w:ascii="Times New Roman" w:hAnsi="Times New Roman"/>
          <w:b/>
        </w:rPr>
      </w:pPr>
    </w:p>
    <w:p w14:paraId="3A5B6639" w14:textId="6A5961B2" w:rsidR="00D65B63" w:rsidRPr="00CB1C15" w:rsidRDefault="00D65B63" w:rsidP="00D65B63">
      <w:pPr>
        <w:ind w:right="-288"/>
        <w:rPr>
          <w:rFonts w:ascii="Times New Roman" w:hAnsi="Times New Roman"/>
          <w:sz w:val="24"/>
          <w:szCs w:val="24"/>
          <w:lang w:val="vi-VN"/>
        </w:rPr>
      </w:pPr>
      <w:r w:rsidRPr="00CB1C15">
        <w:rPr>
          <w:rFonts w:ascii="Times New Roman" w:hAnsi="Times New Roman"/>
          <w:b/>
          <w:sz w:val="24"/>
          <w:szCs w:val="24"/>
          <w:lang w:val="vi-VN"/>
        </w:rPr>
        <w:t xml:space="preserve">Công Ty TNHH </w:t>
      </w:r>
      <w:r w:rsidRPr="00CB1C15">
        <w:rPr>
          <w:rFonts w:ascii="Times New Roman" w:hAnsi="Times New Roman"/>
          <w:b/>
          <w:sz w:val="24"/>
          <w:szCs w:val="24"/>
        </w:rPr>
        <w:t>Thương Mại Dịch Vụ</w:t>
      </w:r>
      <w:r w:rsidRPr="00CB1C15">
        <w:rPr>
          <w:rFonts w:ascii="Times New Roman" w:hAnsi="Times New Roman"/>
          <w:b/>
          <w:sz w:val="24"/>
          <w:szCs w:val="24"/>
          <w:lang w:val="vi-VN"/>
        </w:rPr>
        <w:t xml:space="preserve"> Kỹ Thuật </w:t>
      </w:r>
      <w:r w:rsidRPr="00CB1C15">
        <w:rPr>
          <w:rFonts w:ascii="Times New Roman" w:hAnsi="Times New Roman"/>
          <w:b/>
          <w:sz w:val="24"/>
          <w:szCs w:val="24"/>
        </w:rPr>
        <w:t>VIỆT NGUYỄN</w:t>
      </w:r>
      <w:r w:rsidRPr="00CB1C15">
        <w:rPr>
          <w:rFonts w:ascii="Times New Roman" w:hAnsi="Times New Roman"/>
          <w:sz w:val="24"/>
          <w:szCs w:val="24"/>
          <w:lang w:val="vi-VN"/>
        </w:rPr>
        <w:t xml:space="preserve"> </w:t>
      </w:r>
      <w:r w:rsidR="0030635D" w:rsidRPr="00CB1C15">
        <w:rPr>
          <w:rFonts w:ascii="Times New Roman" w:hAnsi="Times New Roman"/>
          <w:sz w:val="24"/>
          <w:szCs w:val="24"/>
          <w:lang w:val="vi-VN"/>
        </w:rPr>
        <w:t>(</w:t>
      </w:r>
      <w:hyperlink r:id="rId8" w:history="1">
        <w:r w:rsidR="0030635D" w:rsidRPr="00CB1C15">
          <w:rPr>
            <w:rStyle w:val="Hyperlink"/>
            <w:rFonts w:ascii="Times New Roman" w:hAnsi="Times New Roman"/>
            <w:sz w:val="24"/>
            <w:szCs w:val="24"/>
            <w:lang w:val="vi-VN"/>
          </w:rPr>
          <w:t>www.vietnguyenco.vn</w:t>
        </w:r>
      </w:hyperlink>
      <w:r w:rsidR="0030635D" w:rsidRPr="00CB1C15">
        <w:rPr>
          <w:rFonts w:ascii="Times New Roman" w:hAnsi="Times New Roman"/>
          <w:sz w:val="24"/>
          <w:szCs w:val="24"/>
          <w:lang w:val="vi-VN"/>
        </w:rPr>
        <w:t xml:space="preserve">) </w:t>
      </w:r>
      <w:r w:rsidRPr="00CB1C15">
        <w:rPr>
          <w:rFonts w:ascii="Times New Roman" w:hAnsi="Times New Roman"/>
          <w:sz w:val="24"/>
          <w:szCs w:val="24"/>
          <w:lang w:val="vi-VN"/>
        </w:rPr>
        <w:t xml:space="preserve">xin trân trọng gởi đến </w:t>
      </w:r>
      <w:r w:rsidRPr="00CB1C15">
        <w:rPr>
          <w:rFonts w:ascii="Times New Roman" w:hAnsi="Times New Roman"/>
          <w:b/>
          <w:sz w:val="24"/>
          <w:szCs w:val="24"/>
          <w:lang w:val="vi-VN"/>
        </w:rPr>
        <w:t xml:space="preserve">Quý khách hàng </w:t>
      </w:r>
      <w:r w:rsidRPr="00CB1C15">
        <w:rPr>
          <w:rFonts w:ascii="Times New Roman" w:hAnsi="Times New Roman"/>
          <w:sz w:val="24"/>
          <w:szCs w:val="24"/>
          <w:lang w:val="vi-VN"/>
        </w:rPr>
        <w:t>bảng báo giá các thiết bị như sau:</w:t>
      </w:r>
    </w:p>
    <w:p w14:paraId="0205D1E5" w14:textId="1148BE84" w:rsidR="0030635D" w:rsidRPr="00CB1C15" w:rsidRDefault="0030635D" w:rsidP="00D65B63">
      <w:pPr>
        <w:ind w:right="-288"/>
        <w:rPr>
          <w:rFonts w:ascii="Times New Roman" w:hAnsi="Times New Roman"/>
          <w:sz w:val="24"/>
          <w:szCs w:val="24"/>
        </w:rPr>
      </w:pPr>
    </w:p>
    <w:tbl>
      <w:tblPr>
        <w:tblW w:w="10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8"/>
        <w:gridCol w:w="822"/>
        <w:gridCol w:w="4680"/>
        <w:gridCol w:w="540"/>
        <w:gridCol w:w="706"/>
        <w:gridCol w:w="1381"/>
        <w:gridCol w:w="1701"/>
      </w:tblGrid>
      <w:tr w:rsidR="00D65B63" w:rsidRPr="00CB1C15" w14:paraId="0AAAFE65" w14:textId="77777777" w:rsidTr="00D153CD">
        <w:trPr>
          <w:jc w:val="center"/>
        </w:trPr>
        <w:tc>
          <w:tcPr>
            <w:tcW w:w="618" w:type="dxa"/>
            <w:shd w:val="clear" w:color="auto" w:fill="F84330"/>
            <w:vAlign w:val="center"/>
          </w:tcPr>
          <w:p w14:paraId="5F6D6415" w14:textId="77777777" w:rsidR="00D65B63" w:rsidRPr="00CB1C15" w:rsidRDefault="00D65B63" w:rsidP="00A27A4C">
            <w:pPr>
              <w:ind w:left="-64" w:right="-52"/>
              <w:jc w:val="center"/>
              <w:rPr>
                <w:rFonts w:ascii="Times New Roman" w:hAnsi="Times New Roman"/>
                <w:b/>
                <w:bCs/>
                <w:color w:val="FFFFFF"/>
                <w:sz w:val="24"/>
                <w:szCs w:val="24"/>
              </w:rPr>
            </w:pPr>
            <w:r w:rsidRPr="00CB1C15">
              <w:rPr>
                <w:rFonts w:ascii="Times New Roman" w:hAnsi="Times New Roman"/>
                <w:b/>
                <w:bCs/>
                <w:color w:val="FFFFFF"/>
                <w:sz w:val="24"/>
                <w:szCs w:val="24"/>
              </w:rPr>
              <w:t>STT</w:t>
            </w:r>
          </w:p>
        </w:tc>
        <w:tc>
          <w:tcPr>
            <w:tcW w:w="822" w:type="dxa"/>
            <w:shd w:val="clear" w:color="auto" w:fill="F84330"/>
            <w:vAlign w:val="center"/>
          </w:tcPr>
          <w:p w14:paraId="02A56F7F"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 xml:space="preserve">Mã/ </w:t>
            </w:r>
          </w:p>
          <w:p w14:paraId="1FB303E6"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lang w:val="vi-VN"/>
              </w:rPr>
              <w:t xml:space="preserve">Code </w:t>
            </w:r>
          </w:p>
        </w:tc>
        <w:tc>
          <w:tcPr>
            <w:tcW w:w="4680" w:type="dxa"/>
            <w:shd w:val="clear" w:color="auto" w:fill="F84330"/>
            <w:vAlign w:val="center"/>
          </w:tcPr>
          <w:p w14:paraId="31A96134"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lang w:val="vi-VN"/>
              </w:rPr>
              <w:t>TÊN THIẾT BỊ</w:t>
            </w:r>
          </w:p>
          <w:p w14:paraId="4A02DFC8"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lang w:val="vi-VN"/>
              </w:rPr>
              <w:t>/ ĐẶC TÍNH KỸ THUẬT</w:t>
            </w:r>
          </w:p>
        </w:tc>
        <w:tc>
          <w:tcPr>
            <w:tcW w:w="540" w:type="dxa"/>
            <w:shd w:val="clear" w:color="auto" w:fill="F84330"/>
            <w:vAlign w:val="center"/>
          </w:tcPr>
          <w:p w14:paraId="6B4FD7F7"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SL</w:t>
            </w:r>
          </w:p>
        </w:tc>
        <w:tc>
          <w:tcPr>
            <w:tcW w:w="706" w:type="dxa"/>
            <w:shd w:val="clear" w:color="auto" w:fill="F84330"/>
            <w:vAlign w:val="center"/>
          </w:tcPr>
          <w:p w14:paraId="711D168A"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ĐVT</w:t>
            </w:r>
          </w:p>
        </w:tc>
        <w:tc>
          <w:tcPr>
            <w:tcW w:w="1381" w:type="dxa"/>
            <w:shd w:val="clear" w:color="auto" w:fill="F84330"/>
            <w:vAlign w:val="center"/>
          </w:tcPr>
          <w:p w14:paraId="03F6970F"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ĐƠN GIÁ</w:t>
            </w:r>
          </w:p>
          <w:p w14:paraId="260DD5B8"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(VNĐ)</w:t>
            </w:r>
          </w:p>
        </w:tc>
        <w:tc>
          <w:tcPr>
            <w:tcW w:w="1701" w:type="dxa"/>
            <w:shd w:val="clear" w:color="auto" w:fill="F84330"/>
            <w:vAlign w:val="center"/>
          </w:tcPr>
          <w:p w14:paraId="7BCCC151"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THÀNH TIỀN</w:t>
            </w:r>
          </w:p>
          <w:p w14:paraId="79213995"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rPr>
              <w:t>(VNĐ)</w:t>
            </w:r>
          </w:p>
        </w:tc>
      </w:tr>
      <w:tr w:rsidR="0066477D" w:rsidRPr="00CB1C15" w14:paraId="1FC421D9" w14:textId="77777777" w:rsidTr="00D153CD">
        <w:trPr>
          <w:jc w:val="center"/>
        </w:trPr>
        <w:tc>
          <w:tcPr>
            <w:tcW w:w="618" w:type="dxa"/>
          </w:tcPr>
          <w:p w14:paraId="5CEE2681" w14:textId="77777777" w:rsidR="0066477D" w:rsidRPr="00CB1C15" w:rsidRDefault="0066477D" w:rsidP="0066477D">
            <w:pPr>
              <w:jc w:val="center"/>
              <w:rPr>
                <w:rFonts w:ascii="Times New Roman" w:hAnsi="Times New Roman"/>
                <w:b/>
                <w:sz w:val="24"/>
                <w:szCs w:val="24"/>
              </w:rPr>
            </w:pPr>
            <w:r w:rsidRPr="00CB1C15">
              <w:rPr>
                <w:rFonts w:ascii="Times New Roman" w:hAnsi="Times New Roman"/>
                <w:b/>
                <w:sz w:val="24"/>
                <w:szCs w:val="24"/>
              </w:rPr>
              <w:t>1</w:t>
            </w:r>
          </w:p>
        </w:tc>
        <w:tc>
          <w:tcPr>
            <w:tcW w:w="822" w:type="dxa"/>
          </w:tcPr>
          <w:p w14:paraId="37481D72" w14:textId="4691F481" w:rsidR="0066477D" w:rsidRPr="00CB1C15" w:rsidRDefault="0066477D" w:rsidP="0066477D">
            <w:pPr>
              <w:jc w:val="center"/>
              <w:rPr>
                <w:rFonts w:ascii="Times New Roman" w:hAnsi="Times New Roman"/>
                <w:b/>
                <w:bCs/>
                <w:sz w:val="24"/>
                <w:szCs w:val="24"/>
              </w:rPr>
            </w:pPr>
          </w:p>
        </w:tc>
        <w:tc>
          <w:tcPr>
            <w:tcW w:w="4680" w:type="dxa"/>
          </w:tcPr>
          <w:p w14:paraId="05E8C644" w14:textId="10647D1D" w:rsidR="00CA400B" w:rsidRPr="00491B7A" w:rsidRDefault="002C2B4B" w:rsidP="00CC4526">
            <w:pPr>
              <w:rPr>
                <w:rFonts w:ascii="Times New Roman" w:hAnsi="Times New Roman"/>
                <w:b/>
                <w:bCs/>
                <w:sz w:val="24"/>
                <w:szCs w:val="24"/>
              </w:rPr>
            </w:pPr>
            <w:r>
              <w:rPr>
                <w:rFonts w:ascii="Times New Roman" w:hAnsi="Times New Roman"/>
                <w:b/>
                <w:bCs/>
                <w:sz w:val="24"/>
                <w:szCs w:val="24"/>
              </w:rPr>
              <w:t>Quang phổ huỳnh quang tia X để bàn</w:t>
            </w:r>
            <w:r w:rsidR="00FD1DE9">
              <w:rPr>
                <w:rFonts w:ascii="Times New Roman" w:hAnsi="Times New Roman"/>
                <w:b/>
                <w:bCs/>
                <w:sz w:val="24"/>
                <w:szCs w:val="24"/>
              </w:rPr>
              <w:t xml:space="preserve"> có bộ thay đổi theo phương XY</w:t>
            </w:r>
          </w:p>
          <w:p w14:paraId="439A3C2D" w14:textId="1EFF7FA4" w:rsidR="00CC4526" w:rsidRPr="00491B7A" w:rsidRDefault="00CC4526" w:rsidP="00CC4526">
            <w:pPr>
              <w:rPr>
                <w:rFonts w:ascii="Times New Roman" w:hAnsi="Times New Roman"/>
                <w:b/>
                <w:bCs/>
                <w:sz w:val="24"/>
                <w:szCs w:val="24"/>
              </w:rPr>
            </w:pPr>
            <w:r w:rsidRPr="00491B7A">
              <w:rPr>
                <w:rFonts w:ascii="Times New Roman" w:hAnsi="Times New Roman"/>
                <w:b/>
                <w:bCs/>
                <w:sz w:val="24"/>
                <w:szCs w:val="24"/>
              </w:rPr>
              <w:t>Model</w:t>
            </w:r>
            <w:r w:rsidR="00E91CF7">
              <w:rPr>
                <w:rFonts w:ascii="Times New Roman" w:hAnsi="Times New Roman"/>
                <w:b/>
                <w:bCs/>
                <w:sz w:val="24"/>
                <w:szCs w:val="24"/>
              </w:rPr>
              <w:t>: S2 PUMA</w:t>
            </w:r>
          </w:p>
          <w:p w14:paraId="1EA5684D" w14:textId="1BD07EEA" w:rsidR="00CC4526" w:rsidRPr="00491B7A" w:rsidRDefault="00CC4526" w:rsidP="00CC4526">
            <w:pPr>
              <w:rPr>
                <w:rFonts w:ascii="Times New Roman" w:hAnsi="Times New Roman"/>
                <w:b/>
                <w:bCs/>
                <w:sz w:val="24"/>
                <w:szCs w:val="24"/>
              </w:rPr>
            </w:pPr>
            <w:r w:rsidRPr="00491B7A">
              <w:rPr>
                <w:rFonts w:ascii="Times New Roman" w:hAnsi="Times New Roman"/>
                <w:b/>
                <w:bCs/>
                <w:sz w:val="24"/>
                <w:szCs w:val="24"/>
              </w:rPr>
              <w:t>Hãng:</w:t>
            </w:r>
            <w:r w:rsidR="00E91CF7">
              <w:rPr>
                <w:rFonts w:ascii="Times New Roman" w:hAnsi="Times New Roman"/>
                <w:b/>
                <w:bCs/>
                <w:sz w:val="24"/>
                <w:szCs w:val="24"/>
              </w:rPr>
              <w:t xml:space="preserve"> BRUKER </w:t>
            </w:r>
          </w:p>
          <w:p w14:paraId="32C9CFBD" w14:textId="7EAF7A16" w:rsidR="00CC4526" w:rsidRPr="00491B7A" w:rsidRDefault="00CC4526" w:rsidP="00CC4526">
            <w:pPr>
              <w:rPr>
                <w:rFonts w:ascii="Times New Roman" w:hAnsi="Times New Roman"/>
                <w:b/>
                <w:bCs/>
                <w:sz w:val="24"/>
                <w:szCs w:val="24"/>
              </w:rPr>
            </w:pPr>
            <w:r w:rsidRPr="00491B7A">
              <w:rPr>
                <w:rFonts w:ascii="Times New Roman" w:hAnsi="Times New Roman"/>
                <w:b/>
                <w:bCs/>
                <w:sz w:val="24"/>
                <w:szCs w:val="24"/>
              </w:rPr>
              <w:t>Xuất xứ:</w:t>
            </w:r>
            <w:r w:rsidR="00E91CF7">
              <w:rPr>
                <w:rFonts w:ascii="Times New Roman" w:hAnsi="Times New Roman"/>
                <w:b/>
                <w:bCs/>
                <w:sz w:val="24"/>
                <w:szCs w:val="24"/>
              </w:rPr>
              <w:t xml:space="preserve"> </w:t>
            </w:r>
            <w:r w:rsidR="0008650D">
              <w:rPr>
                <w:rFonts w:ascii="Times New Roman" w:hAnsi="Times New Roman"/>
                <w:b/>
                <w:bCs/>
                <w:sz w:val="24"/>
                <w:szCs w:val="24"/>
              </w:rPr>
              <w:t>Malaysia</w:t>
            </w:r>
          </w:p>
          <w:p w14:paraId="65A13AA2" w14:textId="77777777" w:rsidR="00CC4526" w:rsidRPr="00491B7A" w:rsidRDefault="00CC4526" w:rsidP="00CC4526">
            <w:pPr>
              <w:rPr>
                <w:rFonts w:ascii="Times New Roman" w:hAnsi="Times New Roman"/>
                <w:b/>
                <w:bCs/>
                <w:sz w:val="24"/>
                <w:szCs w:val="24"/>
              </w:rPr>
            </w:pPr>
          </w:p>
          <w:p w14:paraId="7E34B86F" w14:textId="77777777" w:rsidR="0098694D" w:rsidRDefault="00CC4526" w:rsidP="0098694D">
            <w:pPr>
              <w:pStyle w:val="ListParagraph"/>
              <w:numPr>
                <w:ilvl w:val="0"/>
                <w:numId w:val="28"/>
              </w:numPr>
              <w:rPr>
                <w:rFonts w:ascii="Times New Roman" w:hAnsi="Times New Roman"/>
                <w:b/>
                <w:bCs/>
                <w:color w:val="FF0000"/>
                <w:sz w:val="24"/>
                <w:szCs w:val="24"/>
              </w:rPr>
            </w:pPr>
            <w:r w:rsidRPr="00491B7A">
              <w:rPr>
                <w:rFonts w:ascii="Times New Roman" w:hAnsi="Times New Roman"/>
                <w:b/>
                <w:bCs/>
                <w:color w:val="FF0000"/>
                <w:sz w:val="24"/>
                <w:szCs w:val="24"/>
              </w:rPr>
              <w:t>Tính năng Kỹ thuật</w:t>
            </w:r>
          </w:p>
          <w:p w14:paraId="28D8CA07" w14:textId="6323B120" w:rsidR="00710E61" w:rsidRDefault="00081E4E" w:rsidP="00AC74FB">
            <w:pPr>
              <w:pStyle w:val="ListParagraph"/>
              <w:numPr>
                <w:ilvl w:val="0"/>
                <w:numId w:val="30"/>
              </w:numPr>
              <w:rPr>
                <w:rFonts w:ascii="Times New Roman" w:hAnsi="Times New Roman"/>
                <w:sz w:val="24"/>
                <w:szCs w:val="24"/>
              </w:rPr>
            </w:pPr>
            <w:r>
              <w:rPr>
                <w:rFonts w:ascii="Times New Roman" w:hAnsi="Times New Roman"/>
                <w:sz w:val="24"/>
                <w:szCs w:val="24"/>
              </w:rPr>
              <w:t>S2 PUMA Series 2 cho bạn mọi thứ bạn cần để đo và theo dõi thành phần nguyên tố mẫu của bạn.</w:t>
            </w:r>
          </w:p>
          <w:p w14:paraId="212EFFAC" w14:textId="7E0A0744" w:rsidR="003A6869" w:rsidRDefault="00081E4E" w:rsidP="003A6869">
            <w:pPr>
              <w:pStyle w:val="ListParagraph"/>
              <w:numPr>
                <w:ilvl w:val="0"/>
                <w:numId w:val="30"/>
              </w:numPr>
              <w:rPr>
                <w:rFonts w:ascii="Times New Roman" w:hAnsi="Times New Roman"/>
                <w:sz w:val="24"/>
                <w:szCs w:val="24"/>
              </w:rPr>
            </w:pPr>
            <w:r>
              <w:rPr>
                <w:rFonts w:ascii="Times New Roman" w:hAnsi="Times New Roman"/>
                <w:sz w:val="24"/>
                <w:szCs w:val="24"/>
              </w:rPr>
              <w:t xml:space="preserve">HighSense™ là chìa khóa hiệu năng phân tích độc nhất của S2 PUMA. Ống phát trực tiếp của thiết bị </w:t>
            </w:r>
            <w:r w:rsidR="003A6869">
              <w:rPr>
                <w:rFonts w:ascii="Times New Roman" w:hAnsi="Times New Roman"/>
                <w:sz w:val="24"/>
                <w:szCs w:val="24"/>
              </w:rPr>
              <w:t xml:space="preserve">được sử dụng loại ống phát công suất cao 50 Watt. Tối ưu kích thích cho toàn bộ nguyên tố với ống 50kV (tùy chọn 30kV) và dòng lên đến 2 mA. Đầu dò Silicon Drift Detector SDD công nghệ HighSense với tốc độ đếm cao và độ phân giải năng lượng tốt giúp cải thiện hiệu năng thiết bị. HighSense mang đến phản hồi lập tức: giới hạn phát hiện tốt hơn, độ đúng và thời gian phép đo ngắn hơn. </w:t>
            </w:r>
          </w:p>
          <w:p w14:paraId="732A5AFD" w14:textId="77777777" w:rsidR="00AA6500" w:rsidRDefault="003A6869" w:rsidP="003A6869">
            <w:pPr>
              <w:pStyle w:val="ListParagraph"/>
              <w:numPr>
                <w:ilvl w:val="0"/>
                <w:numId w:val="30"/>
              </w:numPr>
              <w:rPr>
                <w:rFonts w:ascii="Times New Roman" w:hAnsi="Times New Roman"/>
                <w:sz w:val="24"/>
                <w:szCs w:val="24"/>
              </w:rPr>
            </w:pPr>
            <w:r>
              <w:rPr>
                <w:rFonts w:ascii="Times New Roman" w:hAnsi="Times New Roman"/>
                <w:sz w:val="24"/>
                <w:szCs w:val="24"/>
              </w:rPr>
              <w:t>S2 PUMA sử dụng ống phát có cửa sổ cuối để trực tiếp kích thích huỳnh quang tia X lên mẫu. Bằng cài đặt số vôn thế cao</w:t>
            </w:r>
            <w:r w:rsidR="0017304F">
              <w:rPr>
                <w:rFonts w:ascii="Times New Roman" w:hAnsi="Times New Roman"/>
                <w:sz w:val="24"/>
                <w:szCs w:val="24"/>
              </w:rPr>
              <w:t xml:space="preserve"> và lựa chọn vật liệu bộ lọc, khoảng năng lượng được lựa chọn. </w:t>
            </w:r>
            <w:r w:rsidR="00C55308">
              <w:rPr>
                <w:rFonts w:ascii="Times New Roman" w:hAnsi="Times New Roman"/>
                <w:sz w:val="24"/>
                <w:szCs w:val="24"/>
              </w:rPr>
              <w:t xml:space="preserve">Đầu dò HighSense nhanh hoặc </w:t>
            </w:r>
            <w:r w:rsidR="00C55308">
              <w:rPr>
                <w:rFonts w:ascii="Times New Roman" w:hAnsi="Times New Roman"/>
                <w:sz w:val="24"/>
                <w:szCs w:val="24"/>
              </w:rPr>
              <w:lastRenderedPageBreak/>
              <w:t>HighSense XP với bộ phân tích đa kênh (MCA) phát hiện bức xạ huỳnh quang tia X và góp lại để thu thập cường độ so với giản đồ năng lượng. HighSense XP với tính năng Dynamic Detector Profiling, cho phép tăng tốc độ đếm vào (lên đến 2.4 Mcps) hoặc cải thiện độ phân giải năng lượng.</w:t>
            </w:r>
          </w:p>
          <w:p w14:paraId="7A8CDC07" w14:textId="6F1970A8" w:rsidR="003A6869" w:rsidRDefault="00973034" w:rsidP="003A6869">
            <w:pPr>
              <w:pStyle w:val="ListParagraph"/>
              <w:numPr>
                <w:ilvl w:val="0"/>
                <w:numId w:val="30"/>
              </w:numPr>
              <w:rPr>
                <w:rFonts w:ascii="Times New Roman" w:hAnsi="Times New Roman"/>
                <w:sz w:val="24"/>
                <w:szCs w:val="24"/>
              </w:rPr>
            </w:pPr>
            <w:r>
              <w:rPr>
                <w:rFonts w:ascii="Times New Roman" w:hAnsi="Times New Roman"/>
                <w:sz w:val="24"/>
                <w:szCs w:val="24"/>
              </w:rPr>
              <w:t>Phần mềm SPECTRA. ELEMENTS</w:t>
            </w:r>
          </w:p>
          <w:p w14:paraId="21FBCF37" w14:textId="63F67B44" w:rsidR="00973034" w:rsidRDefault="000E60AD" w:rsidP="00973034">
            <w:pPr>
              <w:pStyle w:val="ListParagraph"/>
              <w:numPr>
                <w:ilvl w:val="0"/>
                <w:numId w:val="40"/>
              </w:numPr>
              <w:rPr>
                <w:rFonts w:ascii="Times New Roman" w:hAnsi="Times New Roman"/>
                <w:sz w:val="24"/>
                <w:szCs w:val="24"/>
              </w:rPr>
            </w:pPr>
            <w:r>
              <w:rPr>
                <w:rFonts w:ascii="Times New Roman" w:hAnsi="Times New Roman"/>
                <w:sz w:val="24"/>
                <w:szCs w:val="24"/>
              </w:rPr>
              <w:t>Giao diện tương tác ổn định, dễ và nhanh là các yếu tố cơ bản trong vận hành trơn tru cho các thiết bị thí nghiệm và, hơn nữa là tiết kiệm thời gian cho phòng LAB của bạn. Bắt đầu với SPECTRA.ELEMENTS chỉ yêu cầu khóa đào tạo tối thiểu và vận hành thường trực dễ dàng như 1-2-3</w:t>
            </w:r>
            <w:r w:rsidR="003D77B7">
              <w:rPr>
                <w:rFonts w:ascii="Times New Roman" w:hAnsi="Times New Roman"/>
                <w:sz w:val="24"/>
                <w:szCs w:val="24"/>
              </w:rPr>
              <w:t xml:space="preserve">. SPECTRA.ELEMENTS mang đến các tính năng trên 1 cửa sổ chính. </w:t>
            </w:r>
            <w:r w:rsidR="00F803AF">
              <w:rPr>
                <w:rFonts w:ascii="Times New Roman" w:hAnsi="Times New Roman"/>
                <w:sz w:val="24"/>
                <w:szCs w:val="24"/>
              </w:rPr>
              <w:t>Toàn bộ các tính năng đều được trình bày trên các</w:t>
            </w:r>
            <w:r w:rsidR="00B0137D">
              <w:rPr>
                <w:rFonts w:ascii="Times New Roman" w:hAnsi="Times New Roman"/>
                <w:sz w:val="24"/>
                <w:szCs w:val="24"/>
              </w:rPr>
              <w:t xml:space="preserve"> thẻ tab, có thể truy cập từ bất kì đâu trong phần mềm</w:t>
            </w:r>
            <w:r w:rsidR="003912D8">
              <w:rPr>
                <w:rFonts w:ascii="Times New Roman" w:hAnsi="Times New Roman"/>
                <w:sz w:val="24"/>
                <w:szCs w:val="24"/>
              </w:rPr>
              <w:t>. Chương trình hiện đại mang lại khả năng xử lý dữ liệu nhanh chóng và trải nghiệm người dùng mượt mà. Chờ đợi và nhìn đồng hồ xoay là câu chuyện của quá k</w:t>
            </w:r>
            <w:r w:rsidR="00FD0B15">
              <w:rPr>
                <w:rFonts w:ascii="Times New Roman" w:hAnsi="Times New Roman"/>
                <w:sz w:val="24"/>
                <w:szCs w:val="24"/>
              </w:rPr>
              <w:t>hứ</w:t>
            </w:r>
            <w:r w:rsidR="001015E3">
              <w:rPr>
                <w:rFonts w:ascii="Times New Roman" w:hAnsi="Times New Roman"/>
                <w:sz w:val="24"/>
                <w:szCs w:val="24"/>
              </w:rPr>
              <w:t>.</w:t>
            </w:r>
          </w:p>
          <w:p w14:paraId="1D2303B1" w14:textId="08681AAC" w:rsidR="001015E3" w:rsidRDefault="00523AFE" w:rsidP="00973034">
            <w:pPr>
              <w:pStyle w:val="ListParagraph"/>
              <w:numPr>
                <w:ilvl w:val="0"/>
                <w:numId w:val="40"/>
              </w:numPr>
              <w:rPr>
                <w:rFonts w:ascii="Times New Roman" w:hAnsi="Times New Roman"/>
                <w:sz w:val="24"/>
                <w:szCs w:val="24"/>
              </w:rPr>
            </w:pPr>
            <w:r>
              <w:rPr>
                <w:rFonts w:ascii="Times New Roman" w:hAnsi="Times New Roman"/>
                <w:sz w:val="24"/>
                <w:szCs w:val="24"/>
              </w:rPr>
              <w:t>Ngoài dễ sử dụng và tốc độ rất quan trọng cho phân tích thường trực, hiệu năng và tính toàn diện sẽ là cần thiết. Với S2 PUMA Series vận hành trên SPECTRA.ELEMENTS, bạn sẽ có cả hai.</w:t>
            </w:r>
          </w:p>
          <w:p w14:paraId="61A69D1F" w14:textId="56E06EFF" w:rsidR="00C51DE0" w:rsidRDefault="00031583" w:rsidP="00031583">
            <w:pPr>
              <w:pStyle w:val="ListParagraph"/>
              <w:numPr>
                <w:ilvl w:val="0"/>
                <w:numId w:val="41"/>
              </w:numPr>
              <w:rPr>
                <w:rFonts w:ascii="Times New Roman" w:hAnsi="Times New Roman"/>
                <w:sz w:val="24"/>
                <w:szCs w:val="24"/>
              </w:rPr>
            </w:pPr>
            <w:r>
              <w:rPr>
                <w:rFonts w:ascii="Times New Roman" w:hAnsi="Times New Roman"/>
                <w:sz w:val="24"/>
                <w:szCs w:val="24"/>
              </w:rPr>
              <w:t>Dynamic Detector Profiling cho phép bạn tăng cường tốc độ đếm hoặc cải thiện độ phân giải năng lượng, … cho lưu lượng mẫu nhiều hơn</w:t>
            </w:r>
            <w:r w:rsidR="00AF1BA6">
              <w:rPr>
                <w:rFonts w:ascii="Times New Roman" w:hAnsi="Times New Roman"/>
                <w:sz w:val="24"/>
                <w:szCs w:val="24"/>
              </w:rPr>
              <w:t xml:space="preserve"> (chỉ áp dụng HighSense XP)</w:t>
            </w:r>
          </w:p>
          <w:p w14:paraId="7C5428F3" w14:textId="485B0068" w:rsidR="004D6D01" w:rsidRDefault="004D6D01" w:rsidP="00031583">
            <w:pPr>
              <w:pStyle w:val="ListParagraph"/>
              <w:numPr>
                <w:ilvl w:val="0"/>
                <w:numId w:val="41"/>
              </w:numPr>
              <w:rPr>
                <w:rFonts w:ascii="Times New Roman" w:hAnsi="Times New Roman"/>
                <w:sz w:val="24"/>
                <w:szCs w:val="24"/>
              </w:rPr>
            </w:pPr>
            <w:r>
              <w:rPr>
                <w:rFonts w:ascii="Times New Roman" w:hAnsi="Times New Roman"/>
                <w:sz w:val="24"/>
                <w:szCs w:val="24"/>
              </w:rPr>
              <w:t xml:space="preserve">Dedicated User Levels đảm bảo vận hành trơn </w:t>
            </w:r>
            <w:r>
              <w:rPr>
                <w:rFonts w:ascii="Times New Roman" w:hAnsi="Times New Roman"/>
                <w:sz w:val="24"/>
                <w:szCs w:val="24"/>
              </w:rPr>
              <w:lastRenderedPageBreak/>
              <w:t>tru, tuân thủ với chiến lược quản lý dữ liệu của bạn</w:t>
            </w:r>
          </w:p>
          <w:p w14:paraId="291B92D1" w14:textId="193B3F1F" w:rsidR="004D6D01" w:rsidRDefault="004D6D01" w:rsidP="00031583">
            <w:pPr>
              <w:pStyle w:val="ListParagraph"/>
              <w:numPr>
                <w:ilvl w:val="0"/>
                <w:numId w:val="41"/>
              </w:numPr>
              <w:rPr>
                <w:rFonts w:ascii="Times New Roman" w:hAnsi="Times New Roman"/>
                <w:sz w:val="24"/>
                <w:szCs w:val="24"/>
              </w:rPr>
            </w:pPr>
            <w:r>
              <w:rPr>
                <w:rFonts w:ascii="Times New Roman" w:hAnsi="Times New Roman"/>
                <w:sz w:val="24"/>
                <w:szCs w:val="24"/>
              </w:rPr>
              <w:t>Basic Mode có thể tùy chỉnh cho phép bạn ẩn đi các tính năng không yêu cầu cho phân tích thường trực.</w:t>
            </w:r>
          </w:p>
          <w:p w14:paraId="13EC180C" w14:textId="3579B3BC" w:rsidR="004D6D01" w:rsidRDefault="004D6D01" w:rsidP="00031583">
            <w:pPr>
              <w:pStyle w:val="ListParagraph"/>
              <w:numPr>
                <w:ilvl w:val="0"/>
                <w:numId w:val="41"/>
              </w:numPr>
              <w:rPr>
                <w:rFonts w:ascii="Times New Roman" w:hAnsi="Times New Roman"/>
                <w:sz w:val="24"/>
                <w:szCs w:val="24"/>
              </w:rPr>
            </w:pPr>
            <w:r>
              <w:rPr>
                <w:rFonts w:ascii="Times New Roman" w:hAnsi="Times New Roman"/>
                <w:sz w:val="24"/>
                <w:szCs w:val="24"/>
              </w:rPr>
              <w:t>Mẫu trắng, mẫu trùng, mẫu kiểm tra chất lượng có thể cài đặt cho vận hành và kiểm soát chất lượng</w:t>
            </w:r>
          </w:p>
          <w:p w14:paraId="71E55125" w14:textId="722866D2" w:rsidR="004D6D01" w:rsidRDefault="00394084" w:rsidP="00031583">
            <w:pPr>
              <w:pStyle w:val="ListParagraph"/>
              <w:numPr>
                <w:ilvl w:val="0"/>
                <w:numId w:val="41"/>
              </w:numPr>
              <w:rPr>
                <w:rFonts w:ascii="Times New Roman" w:hAnsi="Times New Roman"/>
                <w:sz w:val="24"/>
                <w:szCs w:val="24"/>
              </w:rPr>
            </w:pPr>
            <w:r>
              <w:rPr>
                <w:rFonts w:ascii="Times New Roman" w:hAnsi="Times New Roman"/>
                <w:sz w:val="24"/>
                <w:szCs w:val="24"/>
              </w:rPr>
              <w:t>Tiêu chuẩn 21 CFR Part 11 cho ứng dụng chất lượng sản phẩm trong công nghiệp tuân thủ FDA (tùy chọn)</w:t>
            </w:r>
          </w:p>
          <w:p w14:paraId="21C4710B" w14:textId="4594D428" w:rsidR="00394084" w:rsidRDefault="00394084" w:rsidP="00031583">
            <w:pPr>
              <w:pStyle w:val="ListParagraph"/>
              <w:numPr>
                <w:ilvl w:val="0"/>
                <w:numId w:val="41"/>
              </w:numPr>
              <w:rPr>
                <w:rFonts w:ascii="Times New Roman" w:hAnsi="Times New Roman"/>
                <w:sz w:val="24"/>
                <w:szCs w:val="24"/>
              </w:rPr>
            </w:pPr>
            <w:r>
              <w:rPr>
                <w:rFonts w:ascii="Times New Roman" w:hAnsi="Times New Roman"/>
                <w:sz w:val="24"/>
                <w:szCs w:val="24"/>
              </w:rPr>
              <w:t>Tùy chọn quy trình IQ/OQ được đề xuất cho lắp đặt thiết bị</w:t>
            </w:r>
          </w:p>
          <w:p w14:paraId="6DC35EC4" w14:textId="475C8017" w:rsidR="00394084" w:rsidRDefault="00394084" w:rsidP="00031583">
            <w:pPr>
              <w:pStyle w:val="ListParagraph"/>
              <w:numPr>
                <w:ilvl w:val="0"/>
                <w:numId w:val="41"/>
              </w:numPr>
              <w:rPr>
                <w:rFonts w:ascii="Times New Roman" w:hAnsi="Times New Roman"/>
                <w:sz w:val="24"/>
                <w:szCs w:val="24"/>
              </w:rPr>
            </w:pPr>
            <w:r>
              <w:rPr>
                <w:rFonts w:ascii="Times New Roman" w:hAnsi="Times New Roman"/>
                <w:sz w:val="24"/>
                <w:szCs w:val="24"/>
              </w:rPr>
              <w:t>Tương thích LIMS: AXSCOM cho phép tương tác với bộ điều khiển quy trình để tích hợp hoàn toàn vào môi trường tự động hóa</w:t>
            </w:r>
          </w:p>
          <w:p w14:paraId="2D4F0572" w14:textId="6821A5B7" w:rsidR="00E859D9" w:rsidRDefault="00C2098B" w:rsidP="00E859D9">
            <w:pPr>
              <w:pStyle w:val="ListParagraph"/>
              <w:numPr>
                <w:ilvl w:val="0"/>
                <w:numId w:val="42"/>
              </w:numPr>
              <w:ind w:left="1413"/>
              <w:rPr>
                <w:rFonts w:ascii="Times New Roman" w:hAnsi="Times New Roman"/>
                <w:sz w:val="24"/>
                <w:szCs w:val="24"/>
              </w:rPr>
            </w:pPr>
            <w:r>
              <w:rPr>
                <w:rFonts w:ascii="Times New Roman" w:hAnsi="Times New Roman"/>
                <w:sz w:val="24"/>
                <w:szCs w:val="24"/>
              </w:rPr>
              <w:t xml:space="preserve">SMART-QUANT FP </w:t>
            </w:r>
            <w:r w:rsidR="00E859D9">
              <w:rPr>
                <w:rFonts w:ascii="Times New Roman" w:hAnsi="Times New Roman"/>
                <w:sz w:val="24"/>
                <w:szCs w:val="24"/>
              </w:rPr>
              <w:t xml:space="preserve">hỗ trợ hết: đây là bộ hiệu chuẩn không theo chuẩn cho phân tích nguyên tố trên mẫu chưa biết và mẫu mà không cần bộ hiệu chuẩn trong phòng thí nghiệm. </w:t>
            </w:r>
          </w:p>
          <w:p w14:paraId="2A7C1261" w14:textId="1B09C94D" w:rsidR="00E859D9" w:rsidRDefault="00E859D9" w:rsidP="00E859D9">
            <w:pPr>
              <w:pStyle w:val="ListParagraph"/>
              <w:numPr>
                <w:ilvl w:val="0"/>
                <w:numId w:val="43"/>
              </w:numPr>
              <w:rPr>
                <w:rFonts w:ascii="Times New Roman" w:hAnsi="Times New Roman"/>
                <w:sz w:val="24"/>
                <w:szCs w:val="24"/>
              </w:rPr>
            </w:pPr>
            <w:r>
              <w:rPr>
                <w:rFonts w:ascii="Times New Roman" w:hAnsi="Times New Roman"/>
                <w:sz w:val="24"/>
                <w:szCs w:val="24"/>
              </w:rPr>
              <w:t>Loại mẫu: lỏng và rắn</w:t>
            </w:r>
          </w:p>
          <w:p w14:paraId="775E83D3" w14:textId="545C3CBD" w:rsidR="00E859D9" w:rsidRDefault="00E859D9" w:rsidP="00E859D9">
            <w:pPr>
              <w:pStyle w:val="ListParagraph"/>
              <w:numPr>
                <w:ilvl w:val="0"/>
                <w:numId w:val="43"/>
              </w:numPr>
              <w:rPr>
                <w:rFonts w:ascii="Times New Roman" w:hAnsi="Times New Roman"/>
                <w:sz w:val="24"/>
                <w:szCs w:val="24"/>
              </w:rPr>
            </w:pPr>
            <w:r>
              <w:rPr>
                <w:rFonts w:ascii="Times New Roman" w:hAnsi="Times New Roman"/>
                <w:sz w:val="24"/>
                <w:szCs w:val="24"/>
              </w:rPr>
              <w:t>Chế độ môi trường: không khí, heli, chân không</w:t>
            </w:r>
          </w:p>
          <w:p w14:paraId="2CD8A93F" w14:textId="00809815" w:rsidR="00E859D9" w:rsidRDefault="00E859D9" w:rsidP="00E859D9">
            <w:pPr>
              <w:pStyle w:val="ListParagraph"/>
              <w:numPr>
                <w:ilvl w:val="0"/>
                <w:numId w:val="43"/>
              </w:numPr>
              <w:rPr>
                <w:rFonts w:ascii="Times New Roman" w:hAnsi="Times New Roman"/>
                <w:sz w:val="24"/>
                <w:szCs w:val="24"/>
              </w:rPr>
            </w:pPr>
            <w:r>
              <w:rPr>
                <w:rFonts w:ascii="Times New Roman" w:hAnsi="Times New Roman"/>
                <w:sz w:val="24"/>
                <w:szCs w:val="24"/>
              </w:rPr>
              <w:t>Khoảng nguyên tố: Na đến Am</w:t>
            </w:r>
          </w:p>
          <w:p w14:paraId="07D6235F" w14:textId="5595B72A" w:rsidR="00E859D9" w:rsidRDefault="00E859D9" w:rsidP="00E859D9">
            <w:pPr>
              <w:pStyle w:val="ListParagraph"/>
              <w:numPr>
                <w:ilvl w:val="0"/>
                <w:numId w:val="43"/>
              </w:numPr>
              <w:rPr>
                <w:rFonts w:ascii="Times New Roman" w:hAnsi="Times New Roman"/>
                <w:sz w:val="24"/>
                <w:szCs w:val="24"/>
              </w:rPr>
            </w:pPr>
            <w:r>
              <w:rPr>
                <w:rFonts w:ascii="Times New Roman" w:hAnsi="Times New Roman"/>
                <w:sz w:val="24"/>
                <w:szCs w:val="24"/>
              </w:rPr>
              <w:t>Khoảng nồng độ: ppm đến 100%</w:t>
            </w:r>
          </w:p>
          <w:p w14:paraId="104101AF" w14:textId="7EF7DD95" w:rsidR="00E859D9" w:rsidRDefault="00E859D9" w:rsidP="00E859D9">
            <w:pPr>
              <w:pStyle w:val="ListParagraph"/>
              <w:numPr>
                <w:ilvl w:val="0"/>
                <w:numId w:val="43"/>
              </w:numPr>
              <w:rPr>
                <w:rFonts w:ascii="Times New Roman" w:hAnsi="Times New Roman"/>
                <w:sz w:val="24"/>
                <w:szCs w:val="24"/>
              </w:rPr>
            </w:pPr>
            <w:r>
              <w:rPr>
                <w:rFonts w:ascii="Times New Roman" w:hAnsi="Times New Roman"/>
                <w:sz w:val="24"/>
                <w:szCs w:val="24"/>
              </w:rPr>
              <w:t>Vôn thế tối đa: 30 hoặc 50kV</w:t>
            </w:r>
          </w:p>
          <w:p w14:paraId="4308A7CA" w14:textId="27870CF8" w:rsidR="00E859D9" w:rsidRDefault="00E859D9" w:rsidP="00E859D9">
            <w:pPr>
              <w:pStyle w:val="ListParagraph"/>
              <w:numPr>
                <w:ilvl w:val="0"/>
                <w:numId w:val="42"/>
              </w:numPr>
              <w:ind w:left="1413"/>
              <w:rPr>
                <w:rFonts w:ascii="Times New Roman" w:hAnsi="Times New Roman"/>
                <w:sz w:val="24"/>
                <w:szCs w:val="24"/>
              </w:rPr>
            </w:pPr>
            <w:r>
              <w:rPr>
                <w:rFonts w:ascii="Times New Roman" w:hAnsi="Times New Roman"/>
                <w:sz w:val="24"/>
                <w:szCs w:val="24"/>
              </w:rPr>
              <w:t xml:space="preserve">Hiệu năng đáp ứng dễ sử dụng: SMART-QUANT FP được thiết lập để vận hành trong chế độ Fundamental Paramater – điều này nghĩa là không cần bộ </w:t>
            </w:r>
            <w:r>
              <w:rPr>
                <w:rFonts w:ascii="Times New Roman" w:hAnsi="Times New Roman"/>
                <w:sz w:val="24"/>
                <w:szCs w:val="24"/>
              </w:rPr>
              <w:lastRenderedPageBreak/>
              <w:t>hiệu chuẩn. Thuật toán FP dựa trên phương pháp mô hình hóa hiện đại, mang lại kết quả chính xác chỉ bằng một nút bấm. Chương trình này mang đến độ tin cậy kết quả với tối thiểu lượng thông tin nhập: tải mẫu, chọn giải pháp, nhấn bắt đầu. Nếu mong muốn, Evaluation Plug-in cho phép bạn tối ưu hóa thuật toán và đánh giá lại phép đo</w:t>
            </w:r>
          </w:p>
          <w:p w14:paraId="4F4FBDB1" w14:textId="3BB8C6F5" w:rsidR="00DB4435" w:rsidRDefault="00DB4435" w:rsidP="00DB4435">
            <w:pPr>
              <w:pStyle w:val="ListParagraph"/>
              <w:numPr>
                <w:ilvl w:val="0"/>
                <w:numId w:val="42"/>
              </w:numPr>
              <w:ind w:left="1413"/>
              <w:rPr>
                <w:rFonts w:ascii="Times New Roman" w:hAnsi="Times New Roman"/>
                <w:sz w:val="24"/>
                <w:szCs w:val="24"/>
              </w:rPr>
            </w:pPr>
            <w:r>
              <w:rPr>
                <w:rFonts w:ascii="Times New Roman" w:hAnsi="Times New Roman"/>
                <w:sz w:val="24"/>
                <w:szCs w:val="24"/>
              </w:rPr>
              <w:t>The WIZARD – hiệu chuẩn thiết bị bạn trực quan:</w:t>
            </w:r>
          </w:p>
          <w:p w14:paraId="5E6006B1" w14:textId="57D6EDF1" w:rsidR="00DB4435" w:rsidRDefault="00DB4435" w:rsidP="00DB4435">
            <w:pPr>
              <w:pStyle w:val="ListParagraph"/>
              <w:numPr>
                <w:ilvl w:val="0"/>
                <w:numId w:val="44"/>
              </w:numPr>
              <w:rPr>
                <w:rFonts w:ascii="Times New Roman" w:hAnsi="Times New Roman"/>
                <w:sz w:val="24"/>
                <w:szCs w:val="24"/>
              </w:rPr>
            </w:pPr>
            <w:r>
              <w:rPr>
                <w:rFonts w:ascii="Times New Roman" w:hAnsi="Times New Roman"/>
                <w:sz w:val="24"/>
                <w:szCs w:val="24"/>
              </w:rPr>
              <w:t>Cấu trúc cây</w:t>
            </w:r>
            <w:r w:rsidR="00F563F0">
              <w:rPr>
                <w:rFonts w:ascii="Times New Roman" w:hAnsi="Times New Roman"/>
                <w:sz w:val="24"/>
                <w:szCs w:val="24"/>
              </w:rPr>
              <w:t xml:space="preserve"> hướng dẫn bạn toàn bộ quy trình hiệu chuẩn nhanh và hiệu quả</w:t>
            </w:r>
          </w:p>
          <w:p w14:paraId="3A3CC77F" w14:textId="100FCAEF" w:rsidR="00F563F0" w:rsidRDefault="00F563F0" w:rsidP="00DB4435">
            <w:pPr>
              <w:pStyle w:val="ListParagraph"/>
              <w:numPr>
                <w:ilvl w:val="0"/>
                <w:numId w:val="44"/>
              </w:numPr>
              <w:rPr>
                <w:rFonts w:ascii="Times New Roman" w:hAnsi="Times New Roman"/>
                <w:sz w:val="24"/>
                <w:szCs w:val="24"/>
              </w:rPr>
            </w:pPr>
            <w:r>
              <w:rPr>
                <w:rFonts w:ascii="Times New Roman" w:hAnsi="Times New Roman"/>
                <w:sz w:val="24"/>
                <w:szCs w:val="24"/>
              </w:rPr>
              <w:t>Tối ưu tương tác: tính toán nhanh và hiển thị đường cong hiệu chuẩn</w:t>
            </w:r>
          </w:p>
          <w:p w14:paraId="7B234E98" w14:textId="0B436456" w:rsidR="00CF76FE" w:rsidRDefault="00F563F0" w:rsidP="00CF76FE">
            <w:pPr>
              <w:pStyle w:val="ListParagraph"/>
              <w:numPr>
                <w:ilvl w:val="0"/>
                <w:numId w:val="44"/>
              </w:numPr>
              <w:rPr>
                <w:rFonts w:ascii="Times New Roman" w:hAnsi="Times New Roman"/>
                <w:sz w:val="24"/>
                <w:szCs w:val="24"/>
              </w:rPr>
            </w:pPr>
            <w:r>
              <w:rPr>
                <w:rFonts w:ascii="Times New Roman" w:hAnsi="Times New Roman"/>
                <w:sz w:val="24"/>
                <w:szCs w:val="24"/>
              </w:rPr>
              <w:t>Quan sát giản đồ, phóng đại và thu nhỏ</w:t>
            </w:r>
            <w:r w:rsidR="00CF76FE">
              <w:rPr>
                <w:rFonts w:ascii="Times New Roman" w:hAnsi="Times New Roman"/>
                <w:sz w:val="24"/>
                <w:szCs w:val="24"/>
              </w:rPr>
              <w:t>, và tùy chọn lựa chọn peak và nền tốt nhất</w:t>
            </w:r>
          </w:p>
          <w:p w14:paraId="58CB8B1C" w14:textId="5ABC71AA" w:rsidR="005901B7" w:rsidRDefault="005901B7" w:rsidP="005901B7">
            <w:pPr>
              <w:pStyle w:val="ListParagraph"/>
              <w:numPr>
                <w:ilvl w:val="0"/>
                <w:numId w:val="45"/>
              </w:numPr>
              <w:ind w:left="1418"/>
              <w:rPr>
                <w:rFonts w:ascii="Times New Roman" w:hAnsi="Times New Roman"/>
                <w:sz w:val="24"/>
                <w:szCs w:val="24"/>
              </w:rPr>
            </w:pPr>
            <w:r>
              <w:rPr>
                <w:rFonts w:ascii="Times New Roman" w:hAnsi="Times New Roman"/>
                <w:sz w:val="24"/>
                <w:szCs w:val="24"/>
              </w:rPr>
              <w:t>The LOADER – khởi động phép đo, dễ và nhanh</w:t>
            </w:r>
          </w:p>
          <w:p w14:paraId="56F42609" w14:textId="3C8254F1" w:rsidR="005901B7" w:rsidRDefault="005901B7" w:rsidP="005901B7">
            <w:pPr>
              <w:pStyle w:val="ListParagraph"/>
              <w:numPr>
                <w:ilvl w:val="0"/>
                <w:numId w:val="46"/>
              </w:numPr>
              <w:rPr>
                <w:rFonts w:ascii="Times New Roman" w:hAnsi="Times New Roman"/>
                <w:sz w:val="24"/>
                <w:szCs w:val="24"/>
              </w:rPr>
            </w:pPr>
            <w:r>
              <w:rPr>
                <w:rFonts w:ascii="Times New Roman" w:hAnsi="Times New Roman"/>
                <w:sz w:val="24"/>
                <w:szCs w:val="24"/>
              </w:rPr>
              <w:t xml:space="preserve">Chọn phương pháp và tải mẫu </w:t>
            </w:r>
          </w:p>
          <w:p w14:paraId="2834EE00" w14:textId="52E9453E" w:rsidR="005901B7" w:rsidRDefault="005901B7" w:rsidP="005901B7">
            <w:pPr>
              <w:pStyle w:val="ListParagraph"/>
              <w:numPr>
                <w:ilvl w:val="0"/>
                <w:numId w:val="46"/>
              </w:numPr>
              <w:rPr>
                <w:rFonts w:ascii="Times New Roman" w:hAnsi="Times New Roman"/>
                <w:sz w:val="24"/>
                <w:szCs w:val="24"/>
              </w:rPr>
            </w:pPr>
            <w:r>
              <w:rPr>
                <w:rFonts w:ascii="Times New Roman" w:hAnsi="Times New Roman"/>
                <w:sz w:val="24"/>
                <w:szCs w:val="24"/>
              </w:rPr>
              <w:t>Bắt đầu và lên kế hoạch cho phép đo của bạn – dễ dàng</w:t>
            </w:r>
          </w:p>
          <w:p w14:paraId="070EE88A" w14:textId="5AE83EBD" w:rsidR="005901B7" w:rsidRDefault="005901B7" w:rsidP="005901B7">
            <w:pPr>
              <w:pStyle w:val="ListParagraph"/>
              <w:numPr>
                <w:ilvl w:val="0"/>
                <w:numId w:val="46"/>
              </w:numPr>
              <w:rPr>
                <w:rFonts w:ascii="Times New Roman" w:hAnsi="Times New Roman"/>
                <w:sz w:val="24"/>
                <w:szCs w:val="24"/>
              </w:rPr>
            </w:pPr>
            <w:r>
              <w:rPr>
                <w:rFonts w:ascii="Times New Roman" w:hAnsi="Times New Roman"/>
                <w:sz w:val="24"/>
                <w:szCs w:val="24"/>
              </w:rPr>
              <w:t>Quan sát kết quả nhanh</w:t>
            </w:r>
          </w:p>
          <w:p w14:paraId="7FCB5070" w14:textId="2D4FD0DC" w:rsidR="00505F97" w:rsidRDefault="007D5960" w:rsidP="007D5960">
            <w:pPr>
              <w:pStyle w:val="ListParagraph"/>
              <w:numPr>
                <w:ilvl w:val="0"/>
                <w:numId w:val="45"/>
              </w:numPr>
              <w:ind w:left="1418"/>
              <w:rPr>
                <w:rFonts w:ascii="Times New Roman" w:hAnsi="Times New Roman"/>
                <w:sz w:val="24"/>
                <w:szCs w:val="24"/>
              </w:rPr>
            </w:pPr>
            <w:r>
              <w:rPr>
                <w:rFonts w:ascii="Times New Roman" w:hAnsi="Times New Roman"/>
                <w:sz w:val="24"/>
                <w:szCs w:val="24"/>
              </w:rPr>
              <w:t>The RESULT</w:t>
            </w:r>
            <w:r w:rsidR="00D43654">
              <w:rPr>
                <w:rFonts w:ascii="Times New Roman" w:hAnsi="Times New Roman"/>
                <w:sz w:val="24"/>
                <w:szCs w:val="24"/>
              </w:rPr>
              <w:t xml:space="preserve"> MANAGER – truy cập nhanh dữ liệu của bạn và mở rộng báo cáo</w:t>
            </w:r>
          </w:p>
          <w:p w14:paraId="35146F3B" w14:textId="7BDB7592" w:rsidR="00D43654" w:rsidRDefault="00D43654" w:rsidP="00D43654">
            <w:pPr>
              <w:pStyle w:val="ListParagraph"/>
              <w:numPr>
                <w:ilvl w:val="0"/>
                <w:numId w:val="47"/>
              </w:numPr>
              <w:rPr>
                <w:rFonts w:ascii="Times New Roman" w:hAnsi="Times New Roman"/>
                <w:sz w:val="24"/>
                <w:szCs w:val="24"/>
              </w:rPr>
            </w:pPr>
            <w:r>
              <w:rPr>
                <w:rFonts w:ascii="Times New Roman" w:hAnsi="Times New Roman"/>
                <w:sz w:val="24"/>
                <w:szCs w:val="24"/>
              </w:rPr>
              <w:t>Truy vấn, hiển thị, phân tích, in và xuất dữ liệu của bạn</w:t>
            </w:r>
          </w:p>
          <w:p w14:paraId="31D24D8D" w14:textId="52207D93" w:rsidR="00D43654" w:rsidRDefault="00D43654" w:rsidP="00D43654">
            <w:pPr>
              <w:pStyle w:val="ListParagraph"/>
              <w:numPr>
                <w:ilvl w:val="0"/>
                <w:numId w:val="47"/>
              </w:numPr>
              <w:rPr>
                <w:rFonts w:ascii="Times New Roman" w:hAnsi="Times New Roman"/>
                <w:sz w:val="24"/>
                <w:szCs w:val="24"/>
              </w:rPr>
            </w:pPr>
            <w:r>
              <w:rPr>
                <w:rFonts w:ascii="Times New Roman" w:hAnsi="Times New Roman"/>
                <w:sz w:val="24"/>
                <w:szCs w:val="24"/>
              </w:rPr>
              <w:t>Sử dụng công cụ Post-Processing để tự động xuất dữ liệu</w:t>
            </w:r>
          </w:p>
          <w:p w14:paraId="39C861BE" w14:textId="1668707D" w:rsidR="00D43654" w:rsidRDefault="00D43654" w:rsidP="00D43654">
            <w:pPr>
              <w:pStyle w:val="ListParagraph"/>
              <w:numPr>
                <w:ilvl w:val="0"/>
                <w:numId w:val="47"/>
              </w:numPr>
              <w:rPr>
                <w:rFonts w:ascii="Times New Roman" w:hAnsi="Times New Roman"/>
                <w:sz w:val="24"/>
                <w:szCs w:val="24"/>
              </w:rPr>
            </w:pPr>
            <w:r>
              <w:rPr>
                <w:rFonts w:ascii="Times New Roman" w:hAnsi="Times New Roman"/>
                <w:sz w:val="24"/>
                <w:szCs w:val="24"/>
              </w:rPr>
              <w:t>Sử dụng Evaluation Plug-in để tái đánh giá mà không cần kiểm tra lại</w:t>
            </w:r>
          </w:p>
          <w:p w14:paraId="0C33CFB5" w14:textId="5CAAC55A" w:rsidR="00C0711B" w:rsidRDefault="00C0711B" w:rsidP="00C0711B">
            <w:pPr>
              <w:pStyle w:val="ListParagraph"/>
              <w:numPr>
                <w:ilvl w:val="0"/>
                <w:numId w:val="45"/>
              </w:numPr>
              <w:ind w:left="1418"/>
              <w:rPr>
                <w:rFonts w:ascii="Times New Roman" w:hAnsi="Times New Roman"/>
                <w:sz w:val="24"/>
                <w:szCs w:val="24"/>
              </w:rPr>
            </w:pPr>
            <w:r>
              <w:rPr>
                <w:rFonts w:ascii="Times New Roman" w:hAnsi="Times New Roman"/>
                <w:sz w:val="24"/>
                <w:szCs w:val="24"/>
              </w:rPr>
              <w:t>Tùy chỉnh hiển thị của bạn</w:t>
            </w:r>
          </w:p>
          <w:p w14:paraId="2DF65931" w14:textId="643EF484" w:rsidR="00C0711B" w:rsidRDefault="00C0711B" w:rsidP="00C0711B">
            <w:pPr>
              <w:pStyle w:val="ListParagraph"/>
              <w:numPr>
                <w:ilvl w:val="0"/>
                <w:numId w:val="48"/>
              </w:numPr>
              <w:rPr>
                <w:rFonts w:ascii="Times New Roman" w:hAnsi="Times New Roman"/>
                <w:sz w:val="24"/>
                <w:szCs w:val="24"/>
              </w:rPr>
            </w:pPr>
            <w:r>
              <w:rPr>
                <w:rFonts w:ascii="Times New Roman" w:hAnsi="Times New Roman"/>
                <w:sz w:val="24"/>
                <w:szCs w:val="24"/>
              </w:rPr>
              <w:t xml:space="preserve">Xác định tầm quan sát và báo cáo bạn cần để </w:t>
            </w:r>
            <w:r>
              <w:rPr>
                <w:rFonts w:ascii="Times New Roman" w:hAnsi="Times New Roman"/>
                <w:sz w:val="24"/>
                <w:szCs w:val="24"/>
              </w:rPr>
              <w:lastRenderedPageBreak/>
              <w:t>khiến cho quy trình đánh giá nhanh hơn và dễ hơn</w:t>
            </w:r>
          </w:p>
          <w:p w14:paraId="0ACABF6B" w14:textId="22147B1E" w:rsidR="00C0711B" w:rsidRPr="00C0711B" w:rsidRDefault="00C0711B" w:rsidP="00C0711B">
            <w:pPr>
              <w:pStyle w:val="ListParagraph"/>
              <w:numPr>
                <w:ilvl w:val="0"/>
                <w:numId w:val="48"/>
              </w:numPr>
              <w:rPr>
                <w:rFonts w:ascii="Times New Roman" w:hAnsi="Times New Roman"/>
                <w:sz w:val="24"/>
                <w:szCs w:val="24"/>
              </w:rPr>
            </w:pPr>
            <w:r>
              <w:rPr>
                <w:rFonts w:ascii="Times New Roman" w:hAnsi="Times New Roman"/>
                <w:sz w:val="24"/>
                <w:szCs w:val="24"/>
              </w:rPr>
              <w:t>Đa tùy chọn đồ thị có thể chọn, bao gồm mã màu cho nguyên tố quan tâm</w:t>
            </w:r>
          </w:p>
          <w:p w14:paraId="67DE6D1C" w14:textId="6707E8A1" w:rsidR="00CC4526" w:rsidRDefault="001E0381" w:rsidP="0098694D">
            <w:pPr>
              <w:pStyle w:val="ListParagraph"/>
              <w:numPr>
                <w:ilvl w:val="0"/>
                <w:numId w:val="28"/>
              </w:numPr>
              <w:rPr>
                <w:rFonts w:ascii="Times New Roman" w:hAnsi="Times New Roman"/>
                <w:b/>
                <w:bCs/>
                <w:color w:val="FF0000"/>
                <w:sz w:val="24"/>
                <w:szCs w:val="24"/>
              </w:rPr>
            </w:pPr>
            <w:r>
              <w:rPr>
                <w:rFonts w:ascii="Times New Roman" w:hAnsi="Times New Roman"/>
                <w:b/>
                <w:bCs/>
                <w:color w:val="FF0000"/>
                <w:sz w:val="24"/>
                <w:szCs w:val="24"/>
              </w:rPr>
              <w:t>Thông số Kỹ thuật</w:t>
            </w:r>
          </w:p>
          <w:p w14:paraId="4D1AC8E5" w14:textId="6EC83CA6" w:rsidR="001E0381" w:rsidRDefault="00D47C77" w:rsidP="001E0381">
            <w:pPr>
              <w:pStyle w:val="ListParagraph"/>
              <w:numPr>
                <w:ilvl w:val="0"/>
                <w:numId w:val="29"/>
              </w:numPr>
              <w:rPr>
                <w:rFonts w:ascii="Times New Roman" w:hAnsi="Times New Roman"/>
                <w:sz w:val="24"/>
                <w:szCs w:val="24"/>
              </w:rPr>
            </w:pPr>
            <w:r>
              <w:rPr>
                <w:rFonts w:ascii="Times New Roman" w:hAnsi="Times New Roman"/>
                <w:sz w:val="24"/>
                <w:szCs w:val="24"/>
              </w:rPr>
              <w:t xml:space="preserve">Khoảng nguyên tố: </w:t>
            </w:r>
          </w:p>
          <w:p w14:paraId="29415903" w14:textId="4606FDA1" w:rsidR="00D47C77" w:rsidRDefault="00D47C77" w:rsidP="00D47C77">
            <w:pPr>
              <w:pStyle w:val="ListParagraph"/>
              <w:numPr>
                <w:ilvl w:val="0"/>
                <w:numId w:val="31"/>
              </w:numPr>
              <w:rPr>
                <w:rFonts w:ascii="Times New Roman" w:hAnsi="Times New Roman"/>
                <w:sz w:val="24"/>
                <w:szCs w:val="24"/>
              </w:rPr>
            </w:pPr>
            <w:r>
              <w:rPr>
                <w:rFonts w:ascii="Times New Roman" w:hAnsi="Times New Roman"/>
                <w:sz w:val="24"/>
                <w:szCs w:val="24"/>
              </w:rPr>
              <w:t>Na – Am</w:t>
            </w:r>
          </w:p>
          <w:p w14:paraId="0E46E25B" w14:textId="214E72F5" w:rsidR="00D47C77" w:rsidRDefault="00D47C77" w:rsidP="00D47C77">
            <w:pPr>
              <w:pStyle w:val="ListParagraph"/>
              <w:numPr>
                <w:ilvl w:val="0"/>
                <w:numId w:val="31"/>
              </w:numPr>
              <w:rPr>
                <w:rFonts w:ascii="Times New Roman" w:hAnsi="Times New Roman"/>
                <w:sz w:val="24"/>
                <w:szCs w:val="24"/>
              </w:rPr>
            </w:pPr>
            <w:r>
              <w:rPr>
                <w:rFonts w:ascii="Times New Roman" w:hAnsi="Times New Roman"/>
                <w:sz w:val="24"/>
                <w:szCs w:val="24"/>
              </w:rPr>
              <w:t>C – Am với đầu dò LE</w:t>
            </w:r>
          </w:p>
          <w:p w14:paraId="73B24045" w14:textId="02ADE880" w:rsidR="00D47C77" w:rsidRDefault="00D47C77" w:rsidP="00D47C77">
            <w:pPr>
              <w:pStyle w:val="ListParagraph"/>
              <w:numPr>
                <w:ilvl w:val="0"/>
                <w:numId w:val="29"/>
              </w:numPr>
              <w:rPr>
                <w:rFonts w:ascii="Times New Roman" w:hAnsi="Times New Roman"/>
                <w:sz w:val="24"/>
                <w:szCs w:val="24"/>
              </w:rPr>
            </w:pPr>
            <w:r>
              <w:rPr>
                <w:rFonts w:ascii="Times New Roman" w:hAnsi="Times New Roman"/>
                <w:sz w:val="24"/>
                <w:szCs w:val="24"/>
              </w:rPr>
              <w:t>Khoảng nồng độ: từ ppm đến 100%</w:t>
            </w:r>
          </w:p>
          <w:p w14:paraId="488A2749" w14:textId="71F8C55D" w:rsidR="00D47C77" w:rsidRDefault="00D47C77" w:rsidP="00D47C77">
            <w:pPr>
              <w:pStyle w:val="ListParagraph"/>
              <w:numPr>
                <w:ilvl w:val="0"/>
                <w:numId w:val="29"/>
              </w:numPr>
              <w:rPr>
                <w:rFonts w:ascii="Times New Roman" w:hAnsi="Times New Roman"/>
                <w:sz w:val="24"/>
                <w:szCs w:val="24"/>
              </w:rPr>
            </w:pPr>
            <w:r>
              <w:rPr>
                <w:rFonts w:ascii="Times New Roman" w:hAnsi="Times New Roman"/>
                <w:sz w:val="24"/>
                <w:szCs w:val="24"/>
              </w:rPr>
              <w:t>Ống phát</w:t>
            </w:r>
          </w:p>
          <w:p w14:paraId="103709E8" w14:textId="786B787B" w:rsidR="00D47C77" w:rsidRDefault="00D47C77" w:rsidP="00D47C77">
            <w:pPr>
              <w:pStyle w:val="ListParagraph"/>
              <w:numPr>
                <w:ilvl w:val="0"/>
                <w:numId w:val="32"/>
              </w:numPr>
              <w:rPr>
                <w:rFonts w:ascii="Times New Roman" w:hAnsi="Times New Roman"/>
                <w:sz w:val="24"/>
                <w:szCs w:val="24"/>
              </w:rPr>
            </w:pPr>
            <w:r>
              <w:rPr>
                <w:rFonts w:ascii="Times New Roman" w:hAnsi="Times New Roman"/>
                <w:sz w:val="24"/>
                <w:szCs w:val="24"/>
              </w:rPr>
              <w:t>Anode làm từ Pd hoặc Ag</w:t>
            </w:r>
          </w:p>
          <w:p w14:paraId="0CC17A63" w14:textId="38F0635D" w:rsidR="00D47C77" w:rsidRDefault="00D47C77" w:rsidP="00D47C77">
            <w:pPr>
              <w:pStyle w:val="ListParagraph"/>
              <w:numPr>
                <w:ilvl w:val="0"/>
                <w:numId w:val="32"/>
              </w:numPr>
              <w:rPr>
                <w:rFonts w:ascii="Times New Roman" w:hAnsi="Times New Roman"/>
                <w:sz w:val="24"/>
                <w:szCs w:val="24"/>
              </w:rPr>
            </w:pPr>
            <w:r>
              <w:rPr>
                <w:rFonts w:ascii="Times New Roman" w:hAnsi="Times New Roman"/>
                <w:sz w:val="24"/>
                <w:szCs w:val="24"/>
              </w:rPr>
              <w:t>Công suất tối đa 50W</w:t>
            </w:r>
          </w:p>
          <w:p w14:paraId="74BEF782" w14:textId="3488CDE8" w:rsidR="00D47C77" w:rsidRDefault="00D47C77" w:rsidP="00D47C77">
            <w:pPr>
              <w:pStyle w:val="ListParagraph"/>
              <w:numPr>
                <w:ilvl w:val="0"/>
                <w:numId w:val="32"/>
              </w:numPr>
              <w:rPr>
                <w:rFonts w:ascii="Times New Roman" w:hAnsi="Times New Roman"/>
                <w:sz w:val="24"/>
                <w:szCs w:val="24"/>
              </w:rPr>
            </w:pPr>
            <w:r>
              <w:rPr>
                <w:rFonts w:ascii="Times New Roman" w:hAnsi="Times New Roman"/>
                <w:sz w:val="24"/>
                <w:szCs w:val="24"/>
              </w:rPr>
              <w:t>Vôn thế tối đa 50kV (có model tối đa 30kV)</w:t>
            </w:r>
          </w:p>
          <w:p w14:paraId="3E2696D9" w14:textId="3FBD8841" w:rsidR="00D47C77" w:rsidRDefault="00D47C77" w:rsidP="00D47C77">
            <w:pPr>
              <w:pStyle w:val="ListParagraph"/>
              <w:numPr>
                <w:ilvl w:val="0"/>
                <w:numId w:val="29"/>
              </w:numPr>
              <w:rPr>
                <w:rFonts w:ascii="Times New Roman" w:hAnsi="Times New Roman"/>
                <w:sz w:val="24"/>
                <w:szCs w:val="24"/>
              </w:rPr>
            </w:pPr>
            <w:r>
              <w:rPr>
                <w:rFonts w:ascii="Times New Roman" w:hAnsi="Times New Roman"/>
                <w:sz w:val="24"/>
                <w:szCs w:val="24"/>
              </w:rPr>
              <w:t>Bộ lọc tia X: gồm (10) vị trí tự động thay đổi cho khoảng phân tích nguyên tố rộng</w:t>
            </w:r>
          </w:p>
          <w:p w14:paraId="44F688E1" w14:textId="1839B1D4" w:rsidR="00E578C1" w:rsidRDefault="00D47C77" w:rsidP="00E578C1">
            <w:pPr>
              <w:pStyle w:val="ListParagraph"/>
              <w:numPr>
                <w:ilvl w:val="0"/>
                <w:numId w:val="29"/>
              </w:numPr>
              <w:rPr>
                <w:rFonts w:ascii="Times New Roman" w:hAnsi="Times New Roman"/>
                <w:sz w:val="24"/>
                <w:szCs w:val="24"/>
              </w:rPr>
            </w:pPr>
            <w:r>
              <w:rPr>
                <w:rFonts w:ascii="Times New Roman" w:hAnsi="Times New Roman"/>
                <w:sz w:val="24"/>
                <w:szCs w:val="24"/>
              </w:rPr>
              <w:t>Đầu dò: Silicon Drift Detector (SDD) hạ nhiệt Peltier (không cần khí Nito lỏng) với DustShield™</w:t>
            </w:r>
            <w:r w:rsidR="00E578C1">
              <w:rPr>
                <w:rFonts w:ascii="Times New Roman" w:hAnsi="Times New Roman"/>
                <w:sz w:val="24"/>
                <w:szCs w:val="24"/>
              </w:rPr>
              <w:t>. Có model sử dụng HighSense và HighSense XP, cả hai đều có tốc độ đếm cao và độ phân giải năng lượng tốt</w:t>
            </w:r>
          </w:p>
          <w:p w14:paraId="41C250EB" w14:textId="20239960" w:rsidR="00E578C1" w:rsidRDefault="00E578C1" w:rsidP="00E578C1">
            <w:pPr>
              <w:pStyle w:val="ListParagraph"/>
              <w:numPr>
                <w:ilvl w:val="0"/>
                <w:numId w:val="29"/>
              </w:numPr>
              <w:rPr>
                <w:rFonts w:ascii="Times New Roman" w:hAnsi="Times New Roman"/>
                <w:sz w:val="24"/>
                <w:szCs w:val="24"/>
              </w:rPr>
            </w:pPr>
            <w:r>
              <w:rPr>
                <w:rFonts w:ascii="Times New Roman" w:hAnsi="Times New Roman"/>
                <w:sz w:val="24"/>
                <w:szCs w:val="24"/>
              </w:rPr>
              <w:t>Tấm chắn ống chuẩn trực: cho phép phân tích điểm nhỏ: 1, 3, 8, 12, 18, 23 và 28 mm</w:t>
            </w:r>
          </w:p>
          <w:p w14:paraId="251A61FD" w14:textId="73CAE903" w:rsidR="00E578C1" w:rsidRDefault="00E578C1" w:rsidP="00E578C1">
            <w:pPr>
              <w:pStyle w:val="ListParagraph"/>
              <w:numPr>
                <w:ilvl w:val="0"/>
                <w:numId w:val="29"/>
              </w:numPr>
              <w:rPr>
                <w:rFonts w:ascii="Times New Roman" w:hAnsi="Times New Roman"/>
                <w:sz w:val="24"/>
                <w:szCs w:val="24"/>
              </w:rPr>
            </w:pPr>
            <w:r>
              <w:rPr>
                <w:rFonts w:ascii="Times New Roman" w:hAnsi="Times New Roman"/>
                <w:sz w:val="24"/>
                <w:szCs w:val="24"/>
              </w:rPr>
              <w:t>Quan sát mẫu: có thể tích hợp Camera HD để xác định chính xác vị trí mẫu và vị trí đo trên mẫu</w:t>
            </w:r>
          </w:p>
          <w:p w14:paraId="7BAAFADA" w14:textId="61DF8647" w:rsidR="00E578C1" w:rsidRDefault="00E578C1" w:rsidP="00E578C1">
            <w:pPr>
              <w:pStyle w:val="ListParagraph"/>
              <w:numPr>
                <w:ilvl w:val="0"/>
                <w:numId w:val="29"/>
              </w:numPr>
              <w:rPr>
                <w:rFonts w:ascii="Times New Roman" w:hAnsi="Times New Roman"/>
                <w:sz w:val="24"/>
                <w:szCs w:val="24"/>
              </w:rPr>
            </w:pPr>
            <w:r>
              <w:rPr>
                <w:rFonts w:ascii="Times New Roman" w:hAnsi="Times New Roman"/>
                <w:sz w:val="24"/>
                <w:szCs w:val="24"/>
              </w:rPr>
              <w:t>Chế độ môi trường:</w:t>
            </w:r>
          </w:p>
          <w:p w14:paraId="4CCE3C4B" w14:textId="41E9D5F7" w:rsidR="00E578C1" w:rsidRDefault="00E578C1" w:rsidP="00E578C1">
            <w:pPr>
              <w:pStyle w:val="ListParagraph"/>
              <w:numPr>
                <w:ilvl w:val="0"/>
                <w:numId w:val="33"/>
              </w:numPr>
              <w:rPr>
                <w:rFonts w:ascii="Times New Roman" w:hAnsi="Times New Roman"/>
                <w:sz w:val="24"/>
                <w:szCs w:val="24"/>
              </w:rPr>
            </w:pPr>
            <w:r>
              <w:rPr>
                <w:rFonts w:ascii="Times New Roman" w:hAnsi="Times New Roman"/>
                <w:sz w:val="24"/>
                <w:szCs w:val="24"/>
              </w:rPr>
              <w:t xml:space="preserve">Không khí: </w:t>
            </w:r>
            <w:r w:rsidR="00757638">
              <w:rPr>
                <w:rFonts w:ascii="Times New Roman" w:hAnsi="Times New Roman"/>
                <w:sz w:val="24"/>
                <w:szCs w:val="24"/>
              </w:rPr>
              <w:t xml:space="preserve">cho </w:t>
            </w:r>
            <w:r w:rsidR="00D55AB6">
              <w:rPr>
                <w:rFonts w:ascii="Times New Roman" w:hAnsi="Times New Roman"/>
                <w:sz w:val="24"/>
                <w:szCs w:val="24"/>
              </w:rPr>
              <w:t>nguyên tố nặng hơn trong mọi loại mẫu</w:t>
            </w:r>
          </w:p>
          <w:p w14:paraId="614A0328" w14:textId="77777777" w:rsidR="00D55AB6" w:rsidRDefault="00D55AB6" w:rsidP="00E578C1">
            <w:pPr>
              <w:pStyle w:val="ListParagraph"/>
              <w:numPr>
                <w:ilvl w:val="0"/>
                <w:numId w:val="33"/>
              </w:numPr>
              <w:rPr>
                <w:rFonts w:ascii="Times New Roman" w:hAnsi="Times New Roman"/>
                <w:sz w:val="24"/>
                <w:szCs w:val="24"/>
              </w:rPr>
            </w:pPr>
            <w:r>
              <w:rPr>
                <w:rFonts w:ascii="Times New Roman" w:hAnsi="Times New Roman"/>
                <w:sz w:val="24"/>
                <w:szCs w:val="24"/>
              </w:rPr>
              <w:t>Chân không: hiệu năng nguyên tố nhẹ tốt cho mẫu ổn định và chi phí vận hành thấp nhất</w:t>
            </w:r>
          </w:p>
          <w:p w14:paraId="2CCD3113" w14:textId="77777777" w:rsidR="00D55AB6" w:rsidRDefault="00D55AB6" w:rsidP="00E578C1">
            <w:pPr>
              <w:pStyle w:val="ListParagraph"/>
              <w:numPr>
                <w:ilvl w:val="0"/>
                <w:numId w:val="33"/>
              </w:numPr>
              <w:rPr>
                <w:rFonts w:ascii="Times New Roman" w:hAnsi="Times New Roman"/>
                <w:sz w:val="24"/>
                <w:szCs w:val="24"/>
              </w:rPr>
            </w:pPr>
            <w:r>
              <w:rPr>
                <w:rFonts w:ascii="Times New Roman" w:hAnsi="Times New Roman"/>
                <w:sz w:val="24"/>
                <w:szCs w:val="24"/>
              </w:rPr>
              <w:t>Heli: cho nguyên tố nhẹ trong dung dịch dễ bay hơi như nhiên liệu</w:t>
            </w:r>
          </w:p>
          <w:p w14:paraId="1D5D1615" w14:textId="77777777" w:rsidR="00D55AB6" w:rsidRDefault="00D55AB6" w:rsidP="00E578C1">
            <w:pPr>
              <w:pStyle w:val="ListParagraph"/>
              <w:numPr>
                <w:ilvl w:val="0"/>
                <w:numId w:val="33"/>
              </w:numPr>
              <w:rPr>
                <w:rFonts w:ascii="Times New Roman" w:hAnsi="Times New Roman"/>
                <w:sz w:val="24"/>
                <w:szCs w:val="24"/>
              </w:rPr>
            </w:pPr>
            <w:r>
              <w:rPr>
                <w:rFonts w:ascii="Times New Roman" w:hAnsi="Times New Roman"/>
                <w:sz w:val="24"/>
                <w:szCs w:val="24"/>
              </w:rPr>
              <w:t>Heli giảm áp suất: hiệu năng tốt cho nguyên tố nhẹ trong mẫu dung dịch không bay hơi và mẫu bột tơi xốp và tiêu thụ khí heli thấp nhất</w:t>
            </w:r>
          </w:p>
          <w:p w14:paraId="2724F1B5" w14:textId="77777777" w:rsidR="00D55AB6" w:rsidRDefault="00D55AB6" w:rsidP="00D55AB6">
            <w:pPr>
              <w:pStyle w:val="ListParagraph"/>
              <w:numPr>
                <w:ilvl w:val="0"/>
                <w:numId w:val="33"/>
              </w:numPr>
              <w:rPr>
                <w:rFonts w:ascii="Times New Roman" w:hAnsi="Times New Roman"/>
                <w:sz w:val="24"/>
                <w:szCs w:val="24"/>
              </w:rPr>
            </w:pPr>
            <w:r>
              <w:rPr>
                <w:rFonts w:ascii="Times New Roman" w:hAnsi="Times New Roman"/>
                <w:sz w:val="24"/>
                <w:szCs w:val="24"/>
              </w:rPr>
              <w:t>Nito: tiết kiệm chi phí khi đo mẫu lỏng</w:t>
            </w:r>
          </w:p>
          <w:p w14:paraId="543AA139" w14:textId="77777777" w:rsidR="00D55AB6" w:rsidRDefault="00D55AB6" w:rsidP="00D55AB6">
            <w:pPr>
              <w:pStyle w:val="ListParagraph"/>
              <w:numPr>
                <w:ilvl w:val="0"/>
                <w:numId w:val="29"/>
              </w:numPr>
              <w:rPr>
                <w:rFonts w:ascii="Times New Roman" w:hAnsi="Times New Roman"/>
                <w:sz w:val="24"/>
                <w:szCs w:val="24"/>
              </w:rPr>
            </w:pPr>
            <w:r>
              <w:rPr>
                <w:rFonts w:ascii="Times New Roman" w:hAnsi="Times New Roman"/>
                <w:sz w:val="24"/>
                <w:szCs w:val="24"/>
              </w:rPr>
              <w:lastRenderedPageBreak/>
              <w:t>TouchControl™: tích hợp màn hình cảm ứng TFT, có thể điều chỉnh. Ngôn ngữ: Anh, Đức, Pháp, Tây Ban Nha, Bồ Đào Nha, Ý, Nga, Trung, và Nhật (ngôn ngữ khác cần yêu cầu)</w:t>
            </w:r>
          </w:p>
          <w:p w14:paraId="7F266731" w14:textId="77777777" w:rsidR="00D55AB6" w:rsidRDefault="00D55AB6" w:rsidP="00D55AB6">
            <w:pPr>
              <w:pStyle w:val="ListParagraph"/>
              <w:numPr>
                <w:ilvl w:val="0"/>
                <w:numId w:val="29"/>
              </w:numPr>
              <w:rPr>
                <w:rFonts w:ascii="Times New Roman" w:hAnsi="Times New Roman"/>
                <w:sz w:val="24"/>
                <w:szCs w:val="24"/>
              </w:rPr>
            </w:pPr>
            <w:r>
              <w:rPr>
                <w:rFonts w:ascii="Times New Roman" w:hAnsi="Times New Roman"/>
                <w:sz w:val="24"/>
                <w:szCs w:val="24"/>
              </w:rPr>
              <w:t>Kết nối: tích hợp cổng Ethernet RJ45, 3x cổng USB cho chuột, bàn phím và máy in</w:t>
            </w:r>
          </w:p>
          <w:p w14:paraId="2C953DB8" w14:textId="77777777" w:rsidR="00D55AB6" w:rsidRDefault="00D55AB6" w:rsidP="00D55AB6">
            <w:pPr>
              <w:pStyle w:val="ListParagraph"/>
              <w:numPr>
                <w:ilvl w:val="0"/>
                <w:numId w:val="29"/>
              </w:numPr>
              <w:rPr>
                <w:rFonts w:ascii="Times New Roman" w:hAnsi="Times New Roman"/>
                <w:sz w:val="24"/>
                <w:szCs w:val="24"/>
              </w:rPr>
            </w:pPr>
            <w:r>
              <w:rPr>
                <w:rFonts w:ascii="Times New Roman" w:hAnsi="Times New Roman"/>
                <w:sz w:val="24"/>
                <w:szCs w:val="24"/>
              </w:rPr>
              <w:t>Công suất yêu cầu: 100-240V, 50/60 Hz, công suất tối đa 600 VA</w:t>
            </w:r>
          </w:p>
          <w:p w14:paraId="7E3DA34C" w14:textId="77777777" w:rsidR="00163749" w:rsidRDefault="00D55AB6" w:rsidP="00D55AB6">
            <w:pPr>
              <w:pStyle w:val="ListParagraph"/>
              <w:numPr>
                <w:ilvl w:val="0"/>
                <w:numId w:val="29"/>
              </w:numPr>
              <w:rPr>
                <w:rFonts w:ascii="Times New Roman" w:hAnsi="Times New Roman"/>
                <w:sz w:val="24"/>
                <w:szCs w:val="24"/>
              </w:rPr>
            </w:pPr>
            <w:r>
              <w:rPr>
                <w:rFonts w:ascii="Times New Roman" w:hAnsi="Times New Roman"/>
                <w:sz w:val="24"/>
                <w:szCs w:val="24"/>
              </w:rPr>
              <w:t xml:space="preserve">Loại mẫu: mẫu bột tơi xốp, hạt, rắn, hạt nén, </w:t>
            </w:r>
            <w:r w:rsidR="00163749">
              <w:rPr>
                <w:rFonts w:ascii="Times New Roman" w:hAnsi="Times New Roman"/>
                <w:sz w:val="24"/>
                <w:szCs w:val="24"/>
              </w:rPr>
              <w:t>hạt bead, và dung dịch</w:t>
            </w:r>
          </w:p>
          <w:p w14:paraId="5E942A76" w14:textId="0F612C72" w:rsidR="00163749" w:rsidRDefault="00163749" w:rsidP="00D55AB6">
            <w:pPr>
              <w:pStyle w:val="ListParagraph"/>
              <w:numPr>
                <w:ilvl w:val="0"/>
                <w:numId w:val="29"/>
              </w:numPr>
              <w:rPr>
                <w:rFonts w:ascii="Times New Roman" w:hAnsi="Times New Roman"/>
                <w:sz w:val="24"/>
                <w:szCs w:val="24"/>
              </w:rPr>
            </w:pPr>
            <w:r>
              <w:rPr>
                <w:rFonts w:ascii="Times New Roman" w:hAnsi="Times New Roman"/>
                <w:sz w:val="24"/>
                <w:szCs w:val="24"/>
              </w:rPr>
              <w:t>Bộ xoay mẫu: xoay toàn bộ loại mẫu và kích thước để thống kê phép đo tốt hơn với cả loại mẫu không đồng nhất</w:t>
            </w:r>
            <w:r w:rsidR="00C65F67">
              <w:rPr>
                <w:rFonts w:ascii="Times New Roman" w:hAnsi="Times New Roman"/>
                <w:sz w:val="24"/>
                <w:szCs w:val="24"/>
              </w:rPr>
              <w:t>, gồm các tùy chọn sau</w:t>
            </w:r>
          </w:p>
          <w:p w14:paraId="68F42024" w14:textId="5D52A083" w:rsidR="004361B1" w:rsidRDefault="004361B1" w:rsidP="004361B1">
            <w:pPr>
              <w:pStyle w:val="ListParagraph"/>
              <w:numPr>
                <w:ilvl w:val="0"/>
                <w:numId w:val="34"/>
              </w:numPr>
              <w:rPr>
                <w:rFonts w:ascii="Times New Roman" w:hAnsi="Times New Roman"/>
                <w:sz w:val="24"/>
                <w:szCs w:val="24"/>
              </w:rPr>
            </w:pPr>
            <w:r>
              <w:rPr>
                <w:rFonts w:ascii="Times New Roman" w:hAnsi="Times New Roman"/>
                <w:sz w:val="24"/>
                <w:szCs w:val="24"/>
              </w:rPr>
              <w:t xml:space="preserve">S2 PUMA XY Autochanger: </w:t>
            </w:r>
          </w:p>
          <w:p w14:paraId="6E371C1D" w14:textId="695CF3B6" w:rsidR="004361B1" w:rsidRDefault="004361B1" w:rsidP="004361B1">
            <w:pPr>
              <w:pStyle w:val="ListParagraph"/>
              <w:numPr>
                <w:ilvl w:val="0"/>
                <w:numId w:val="36"/>
              </w:numPr>
              <w:rPr>
                <w:rFonts w:ascii="Times New Roman" w:hAnsi="Times New Roman"/>
                <w:sz w:val="24"/>
                <w:szCs w:val="24"/>
              </w:rPr>
            </w:pPr>
            <w:r>
              <w:rPr>
                <w:rFonts w:ascii="Times New Roman" w:hAnsi="Times New Roman"/>
                <w:sz w:val="24"/>
                <w:szCs w:val="24"/>
              </w:rPr>
              <w:t>Kích thước mẫu lên đến 40 mm (1.56”) Ø và 38 mm (1.49”) chiều cao trong giá đỡ mẫu với tối đa 200 g mẫu, hoặc 51.5 mm</w:t>
            </w:r>
            <w:r w:rsidR="001F568A">
              <w:rPr>
                <w:rFonts w:ascii="Times New Roman" w:hAnsi="Times New Roman"/>
                <w:sz w:val="24"/>
                <w:szCs w:val="24"/>
              </w:rPr>
              <w:t xml:space="preserve"> Ø vòng mẫu; cốc mẫu lên đến 20 mL</w:t>
            </w:r>
          </w:p>
          <w:p w14:paraId="186F40C0" w14:textId="6081EA79" w:rsidR="001F568A" w:rsidRDefault="001F568A" w:rsidP="004361B1">
            <w:pPr>
              <w:pStyle w:val="ListParagraph"/>
              <w:numPr>
                <w:ilvl w:val="0"/>
                <w:numId w:val="36"/>
              </w:numPr>
              <w:rPr>
                <w:rFonts w:ascii="Times New Roman" w:hAnsi="Times New Roman"/>
                <w:sz w:val="24"/>
                <w:szCs w:val="24"/>
              </w:rPr>
            </w:pPr>
            <w:r>
              <w:rPr>
                <w:rFonts w:ascii="Times New Roman" w:hAnsi="Times New Roman"/>
                <w:sz w:val="24"/>
                <w:szCs w:val="24"/>
              </w:rPr>
              <w:t>Tải mẫu: EasyLoad™ khay mẫu với 20 vị trí, có thể tháo lắp; tay gắp mẫu với khả năng phát hiện mẫu dung dịch</w:t>
            </w:r>
          </w:p>
          <w:p w14:paraId="7E375620" w14:textId="1D65E9AA" w:rsidR="00317ECF" w:rsidRDefault="00317ECF" w:rsidP="00D55AB6">
            <w:pPr>
              <w:pStyle w:val="ListParagraph"/>
              <w:numPr>
                <w:ilvl w:val="0"/>
                <w:numId w:val="29"/>
              </w:numPr>
              <w:rPr>
                <w:rFonts w:ascii="Times New Roman" w:hAnsi="Times New Roman"/>
                <w:sz w:val="24"/>
                <w:szCs w:val="24"/>
              </w:rPr>
            </w:pPr>
            <w:r>
              <w:rPr>
                <w:rFonts w:ascii="Times New Roman" w:hAnsi="Times New Roman"/>
                <w:sz w:val="24"/>
                <w:szCs w:val="24"/>
              </w:rPr>
              <w:t>Kích thước (WxDxH): 67x71x61 cm</w:t>
            </w:r>
          </w:p>
          <w:p w14:paraId="4D1DE8C9" w14:textId="41291229" w:rsidR="00317ECF" w:rsidRDefault="00317ECF" w:rsidP="00D55AB6">
            <w:pPr>
              <w:pStyle w:val="ListParagraph"/>
              <w:numPr>
                <w:ilvl w:val="0"/>
                <w:numId w:val="29"/>
              </w:numPr>
              <w:rPr>
                <w:rFonts w:ascii="Times New Roman" w:hAnsi="Times New Roman"/>
                <w:sz w:val="24"/>
                <w:szCs w:val="24"/>
              </w:rPr>
            </w:pPr>
            <w:r>
              <w:rPr>
                <w:rFonts w:ascii="Times New Roman" w:hAnsi="Times New Roman"/>
                <w:sz w:val="24"/>
                <w:szCs w:val="24"/>
              </w:rPr>
              <w:t>Khối lượng: 108 kg</w:t>
            </w:r>
          </w:p>
          <w:p w14:paraId="33655C00" w14:textId="5B1CE2D8" w:rsidR="00D55AB6" w:rsidRPr="00D55AB6" w:rsidRDefault="00163749" w:rsidP="00D55AB6">
            <w:pPr>
              <w:pStyle w:val="ListParagraph"/>
              <w:numPr>
                <w:ilvl w:val="0"/>
                <w:numId w:val="29"/>
              </w:numPr>
              <w:rPr>
                <w:rFonts w:ascii="Times New Roman" w:hAnsi="Times New Roman"/>
                <w:sz w:val="24"/>
                <w:szCs w:val="24"/>
              </w:rPr>
            </w:pPr>
            <w:r>
              <w:rPr>
                <w:rFonts w:ascii="Times New Roman" w:hAnsi="Times New Roman"/>
                <w:sz w:val="24"/>
                <w:szCs w:val="24"/>
              </w:rPr>
              <w:t>Chất lượng &amp; An toàn: DIN EN ISO 9001:2015, DIN EN ISO 14001:2015, 2006/42/EC (CE-certified Machinery directive), 2014/35/EC (Electrical equipment), 2014/30/EC (Electromagnetic Compatibility), German Type Approval and Vollschutz according to BfS RoV, Fully radiation-protected system; radiation &lt; 1µSv/h (H*), Compliant to ICRP, IAEA, EURATOM</w:t>
            </w:r>
            <w:r w:rsidR="00D55AB6" w:rsidRPr="00D55AB6">
              <w:rPr>
                <w:rFonts w:ascii="Times New Roman" w:hAnsi="Times New Roman"/>
                <w:sz w:val="24"/>
                <w:szCs w:val="24"/>
              </w:rPr>
              <w:t xml:space="preserve">  </w:t>
            </w:r>
          </w:p>
          <w:p w14:paraId="1CCC62E7" w14:textId="77777777" w:rsidR="001E0381" w:rsidRDefault="001E0381" w:rsidP="0098694D">
            <w:pPr>
              <w:pStyle w:val="ListParagraph"/>
              <w:numPr>
                <w:ilvl w:val="0"/>
                <w:numId w:val="28"/>
              </w:numPr>
              <w:rPr>
                <w:rFonts w:ascii="Times New Roman" w:hAnsi="Times New Roman"/>
                <w:b/>
                <w:bCs/>
                <w:color w:val="FF0000"/>
                <w:sz w:val="24"/>
                <w:szCs w:val="24"/>
              </w:rPr>
            </w:pPr>
            <w:r>
              <w:rPr>
                <w:rFonts w:ascii="Times New Roman" w:hAnsi="Times New Roman"/>
                <w:b/>
                <w:bCs/>
                <w:color w:val="FF0000"/>
                <w:sz w:val="24"/>
                <w:szCs w:val="24"/>
              </w:rPr>
              <w:t>Cung cấp bao gồm</w:t>
            </w:r>
          </w:p>
          <w:p w14:paraId="7D93ABD5" w14:textId="522E73B1" w:rsidR="001E0381" w:rsidRPr="001E0381" w:rsidRDefault="00370727" w:rsidP="001E0381">
            <w:pPr>
              <w:pStyle w:val="ListParagraph"/>
              <w:numPr>
                <w:ilvl w:val="0"/>
                <w:numId w:val="29"/>
              </w:numPr>
              <w:rPr>
                <w:rFonts w:ascii="Times New Roman" w:hAnsi="Times New Roman"/>
                <w:sz w:val="24"/>
                <w:szCs w:val="24"/>
              </w:rPr>
            </w:pPr>
            <w:r>
              <w:rPr>
                <w:rFonts w:ascii="Times New Roman" w:hAnsi="Times New Roman"/>
                <w:sz w:val="24"/>
                <w:szCs w:val="24"/>
              </w:rPr>
              <w:t>Máy chính S2 PUMA AutoChanger</w:t>
            </w:r>
          </w:p>
        </w:tc>
        <w:tc>
          <w:tcPr>
            <w:tcW w:w="540" w:type="dxa"/>
          </w:tcPr>
          <w:p w14:paraId="2534166C" w14:textId="5BEDD488" w:rsidR="0066477D" w:rsidRPr="00CB1C15" w:rsidRDefault="0066477D" w:rsidP="0066477D">
            <w:pPr>
              <w:jc w:val="center"/>
              <w:rPr>
                <w:rFonts w:ascii="Times New Roman" w:hAnsi="Times New Roman"/>
                <w:b/>
                <w:sz w:val="24"/>
                <w:szCs w:val="24"/>
              </w:rPr>
            </w:pPr>
            <w:r w:rsidRPr="00CB1C15">
              <w:rPr>
                <w:rFonts w:ascii="Times New Roman" w:hAnsi="Times New Roman"/>
                <w:b/>
                <w:sz w:val="24"/>
                <w:szCs w:val="24"/>
              </w:rPr>
              <w:lastRenderedPageBreak/>
              <w:t>01</w:t>
            </w:r>
          </w:p>
        </w:tc>
        <w:tc>
          <w:tcPr>
            <w:tcW w:w="706" w:type="dxa"/>
          </w:tcPr>
          <w:p w14:paraId="5A4CF371" w14:textId="51283F52" w:rsidR="0066477D" w:rsidRPr="00CB1C15" w:rsidRDefault="0066477D" w:rsidP="00D153CD">
            <w:pPr>
              <w:pStyle w:val="Header"/>
              <w:jc w:val="center"/>
              <w:rPr>
                <w:rFonts w:ascii="Times New Roman" w:hAnsi="Times New Roman"/>
                <w:b/>
                <w:sz w:val="24"/>
                <w:szCs w:val="24"/>
              </w:rPr>
            </w:pPr>
            <w:r w:rsidRPr="00CB1C15">
              <w:rPr>
                <w:rFonts w:ascii="Times New Roman" w:hAnsi="Times New Roman"/>
                <w:b/>
                <w:sz w:val="24"/>
                <w:szCs w:val="24"/>
              </w:rPr>
              <w:t>Bộ</w:t>
            </w:r>
          </w:p>
        </w:tc>
        <w:tc>
          <w:tcPr>
            <w:tcW w:w="1381" w:type="dxa"/>
          </w:tcPr>
          <w:p w14:paraId="55241775" w14:textId="27311CDD" w:rsidR="0066477D" w:rsidRPr="00CB1C15" w:rsidRDefault="0066477D" w:rsidP="0066477D">
            <w:pPr>
              <w:pStyle w:val="Header"/>
              <w:jc w:val="center"/>
              <w:rPr>
                <w:rFonts w:ascii="Times New Roman" w:hAnsi="Times New Roman"/>
                <w:b/>
                <w:sz w:val="24"/>
                <w:szCs w:val="24"/>
              </w:rPr>
            </w:pPr>
          </w:p>
        </w:tc>
        <w:tc>
          <w:tcPr>
            <w:tcW w:w="1701" w:type="dxa"/>
          </w:tcPr>
          <w:p w14:paraId="64A4C270" w14:textId="7903FE28" w:rsidR="0066477D" w:rsidRPr="00CB1C15" w:rsidRDefault="0066477D" w:rsidP="0066477D">
            <w:pPr>
              <w:jc w:val="center"/>
              <w:rPr>
                <w:rFonts w:ascii="Times New Roman" w:hAnsi="Times New Roman"/>
                <w:b/>
                <w:sz w:val="24"/>
                <w:szCs w:val="24"/>
              </w:rPr>
            </w:pPr>
          </w:p>
        </w:tc>
      </w:tr>
    </w:tbl>
    <w:p w14:paraId="53B69887" w14:textId="77777777" w:rsidR="00B73B50" w:rsidRPr="00CB1C15" w:rsidRDefault="00B73B50" w:rsidP="00D16DBF">
      <w:pPr>
        <w:spacing w:line="276" w:lineRule="auto"/>
        <w:rPr>
          <w:rFonts w:ascii="Times New Roman" w:hAnsi="Times New Roman"/>
          <w:b/>
          <w:sz w:val="24"/>
          <w:szCs w:val="24"/>
          <w:lang w:val="vi-VN"/>
        </w:rPr>
      </w:pPr>
      <w:bookmarkStart w:id="0" w:name="_Hlk35728218"/>
    </w:p>
    <w:p w14:paraId="2DBED6E4" w14:textId="30E296C0" w:rsidR="00576487" w:rsidRPr="00CB1C15" w:rsidRDefault="003E4728" w:rsidP="00576487">
      <w:pPr>
        <w:spacing w:line="276" w:lineRule="auto"/>
        <w:ind w:left="-1260" w:firstLine="360"/>
        <w:rPr>
          <w:rFonts w:ascii="Times New Roman" w:hAnsi="Times New Roman"/>
          <w:b/>
          <w:sz w:val="24"/>
          <w:szCs w:val="24"/>
          <w:u w:val="single"/>
          <w:lang w:val="es-MX"/>
        </w:rPr>
      </w:pPr>
      <w:r w:rsidRPr="00CB1C15">
        <w:rPr>
          <w:rFonts w:ascii="Times New Roman" w:hAnsi="Times New Roman"/>
          <w:b/>
          <w:sz w:val="24"/>
          <w:szCs w:val="24"/>
          <w:lang w:val="es-MX"/>
        </w:rPr>
        <w:t xml:space="preserve">                </w:t>
      </w:r>
      <w:r w:rsidR="00576487" w:rsidRPr="00CB1C15">
        <w:rPr>
          <w:rFonts w:ascii="Times New Roman" w:hAnsi="Times New Roman"/>
          <w:b/>
          <w:sz w:val="24"/>
          <w:szCs w:val="24"/>
          <w:u w:val="single"/>
          <w:lang w:val="vi-VN"/>
        </w:rPr>
        <w:t>ĐIỀU KIỆN THƯƠNG MẠI:</w:t>
      </w:r>
    </w:p>
    <w:p w14:paraId="0D46AD3E" w14:textId="5A5A0E10" w:rsidR="00576487" w:rsidRPr="00CB1C15" w:rsidRDefault="00576487" w:rsidP="00576487">
      <w:pPr>
        <w:spacing w:line="276" w:lineRule="auto"/>
        <w:rPr>
          <w:rFonts w:ascii="Times New Roman" w:hAnsi="Times New Roman"/>
          <w:i/>
          <w:iCs/>
          <w:sz w:val="24"/>
          <w:szCs w:val="24"/>
          <w:lang w:val="es-MX"/>
        </w:rPr>
      </w:pPr>
      <w:r w:rsidRPr="00CB1C15">
        <w:rPr>
          <w:rFonts w:ascii="Times New Roman" w:hAnsi="Times New Roman"/>
          <w:i/>
          <w:iCs/>
          <w:sz w:val="24"/>
          <w:szCs w:val="24"/>
          <w:lang w:val="vi-VN"/>
        </w:rPr>
        <w:t>Giá trên đã bao gồm tiền hàng, thuế nhập khẩu, thuế VAT, chi phí vận chuyển, bàn giao, lắp đặt, hướng dẫn sử dụng, bảo hành, bảo trì.</w:t>
      </w:r>
      <w:r w:rsidR="00BE0C20" w:rsidRPr="00CB1C15">
        <w:rPr>
          <w:rFonts w:ascii="Times New Roman" w:hAnsi="Times New Roman"/>
          <w:i/>
          <w:iCs/>
          <w:sz w:val="24"/>
          <w:szCs w:val="24"/>
          <w:lang w:val="es-MX"/>
        </w:rPr>
        <w:t xml:space="preserve"> </w:t>
      </w:r>
      <w:r w:rsidR="00BE0C20" w:rsidRPr="009917DC">
        <w:rPr>
          <w:rFonts w:ascii="Times New Roman" w:hAnsi="Times New Roman"/>
          <w:i/>
          <w:iCs/>
          <w:sz w:val="24"/>
          <w:szCs w:val="24"/>
          <w:highlight w:val="yellow"/>
          <w:lang w:val="es-MX"/>
        </w:rPr>
        <w:t>Chưa bao gồm chi phí, dịch vụ tờ khai đối với Khách hàng thuộc khu phi thuế quan.</w:t>
      </w:r>
    </w:p>
    <w:p w14:paraId="6B70D0C7" w14:textId="77777777" w:rsidR="00576487" w:rsidRPr="00CB1C15" w:rsidRDefault="00576487" w:rsidP="0054076A">
      <w:pPr>
        <w:pStyle w:val="ListParagraph"/>
        <w:numPr>
          <w:ilvl w:val="0"/>
          <w:numId w:val="4"/>
        </w:numPr>
        <w:spacing w:line="276" w:lineRule="auto"/>
        <w:ind w:left="360" w:hanging="360"/>
        <w:jc w:val="both"/>
        <w:rPr>
          <w:rFonts w:ascii="Times New Roman" w:hAnsi="Times New Roman"/>
          <w:sz w:val="24"/>
          <w:szCs w:val="24"/>
          <w:lang w:val="vi-VN"/>
        </w:rPr>
      </w:pPr>
      <w:r w:rsidRPr="00CB1C15">
        <w:rPr>
          <w:rFonts w:ascii="Times New Roman" w:hAnsi="Times New Roman"/>
          <w:b/>
          <w:sz w:val="24"/>
          <w:szCs w:val="24"/>
          <w:lang w:val="vi-VN"/>
        </w:rPr>
        <w:lastRenderedPageBreak/>
        <w:t xml:space="preserve">Tiêu chuẩn và chất lượng: </w:t>
      </w:r>
      <w:r w:rsidRPr="00CB1C15">
        <w:rPr>
          <w:rFonts w:ascii="Times New Roman" w:hAnsi="Times New Roman"/>
          <w:sz w:val="24"/>
          <w:szCs w:val="24"/>
          <w:lang w:val="vi-VN"/>
        </w:rPr>
        <w:t>Thiết bị mới 100% , nguyên đai, nguyên kiện – theo đúng tiêu chuẩn của nhà sản xuất.</w:t>
      </w:r>
    </w:p>
    <w:p w14:paraId="62065767" w14:textId="77777777" w:rsidR="00576487" w:rsidRPr="00CB1C15" w:rsidRDefault="00576487" w:rsidP="0054076A">
      <w:pPr>
        <w:pStyle w:val="ListParagraph"/>
        <w:numPr>
          <w:ilvl w:val="0"/>
          <w:numId w:val="4"/>
        </w:numPr>
        <w:spacing w:line="276" w:lineRule="auto"/>
        <w:ind w:left="360" w:hanging="360"/>
        <w:jc w:val="both"/>
        <w:rPr>
          <w:rFonts w:ascii="Times New Roman" w:hAnsi="Times New Roman"/>
          <w:b/>
          <w:bCs/>
          <w:sz w:val="24"/>
          <w:szCs w:val="24"/>
          <w:lang w:val="vi-VN"/>
        </w:rPr>
      </w:pPr>
      <w:r w:rsidRPr="00CB1C15">
        <w:rPr>
          <w:rFonts w:ascii="Times New Roman" w:hAnsi="Times New Roman"/>
          <w:b/>
          <w:bCs/>
          <w:sz w:val="24"/>
          <w:szCs w:val="24"/>
          <w:lang w:val="vi-VN"/>
        </w:rPr>
        <w:t>Giao hàng và cung cấp dịch vụ:</w:t>
      </w:r>
    </w:p>
    <w:p w14:paraId="28540707"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2.1. Thời gian giao hàng:</w:t>
      </w:r>
      <w:r w:rsidRPr="00CB1C15">
        <w:rPr>
          <w:rFonts w:ascii="Times New Roman" w:hAnsi="Times New Roman"/>
          <w:sz w:val="24"/>
          <w:szCs w:val="24"/>
        </w:rPr>
        <w:t xml:space="preserve"> </w:t>
      </w:r>
    </w:p>
    <w:p w14:paraId="30CCCD0D" w14:textId="414760C2" w:rsidR="00665A3B" w:rsidRPr="00665A3B" w:rsidRDefault="00665A3B" w:rsidP="00665A3B">
      <w:pPr>
        <w:pStyle w:val="ListParagraph"/>
        <w:numPr>
          <w:ilvl w:val="0"/>
          <w:numId w:val="5"/>
        </w:numPr>
        <w:spacing w:line="276" w:lineRule="auto"/>
        <w:jc w:val="both"/>
        <w:rPr>
          <w:rFonts w:ascii="Times New Roman" w:hAnsi="Times New Roman"/>
          <w:sz w:val="24"/>
          <w:szCs w:val="24"/>
        </w:rPr>
      </w:pPr>
      <w:r w:rsidRPr="008674D9">
        <w:rPr>
          <w:rFonts w:ascii="Times New Roman" w:hAnsi="Times New Roman"/>
          <w:b/>
          <w:bCs/>
          <w:sz w:val="24"/>
          <w:szCs w:val="24"/>
          <w:highlight w:val="yellow"/>
        </w:rPr>
        <w:t>Hàng có sẵn</w:t>
      </w:r>
      <w:r w:rsidRPr="003B789D">
        <w:rPr>
          <w:rFonts w:ascii="Times New Roman" w:hAnsi="Times New Roman"/>
          <w:b/>
          <w:bCs/>
          <w:sz w:val="24"/>
          <w:szCs w:val="24"/>
        </w:rPr>
        <w:t>:</w:t>
      </w:r>
      <w:r w:rsidRPr="003B789D">
        <w:rPr>
          <w:rFonts w:ascii="Times New Roman" w:hAnsi="Times New Roman"/>
          <w:sz w:val="24"/>
          <w:szCs w:val="24"/>
        </w:rPr>
        <w:t xml:space="preserve"> Giao hàng trong vòng </w:t>
      </w:r>
      <w:r>
        <w:rPr>
          <w:rFonts w:ascii="Times New Roman" w:hAnsi="Times New Roman"/>
          <w:b/>
          <w:bCs/>
          <w:color w:val="FF0000"/>
          <w:sz w:val="24"/>
          <w:szCs w:val="24"/>
        </w:rPr>
        <w:t>7</w:t>
      </w:r>
      <w:r w:rsidRPr="003B789D">
        <w:rPr>
          <w:rFonts w:ascii="Times New Roman" w:hAnsi="Times New Roman"/>
          <w:b/>
          <w:bCs/>
          <w:color w:val="FF0000"/>
          <w:sz w:val="24"/>
          <w:szCs w:val="24"/>
        </w:rPr>
        <w:t xml:space="preserve"> – </w:t>
      </w:r>
      <w:r>
        <w:rPr>
          <w:rFonts w:ascii="Times New Roman" w:hAnsi="Times New Roman"/>
          <w:b/>
          <w:bCs/>
          <w:color w:val="FF0000"/>
          <w:sz w:val="24"/>
          <w:szCs w:val="24"/>
        </w:rPr>
        <w:t>10</w:t>
      </w:r>
      <w:r w:rsidRPr="003B789D">
        <w:rPr>
          <w:rFonts w:ascii="Times New Roman" w:hAnsi="Times New Roman"/>
          <w:b/>
          <w:bCs/>
          <w:color w:val="FF0000"/>
          <w:sz w:val="24"/>
          <w:szCs w:val="24"/>
        </w:rPr>
        <w:t xml:space="preserve"> </w:t>
      </w:r>
      <w:r>
        <w:rPr>
          <w:rFonts w:ascii="Times New Roman" w:hAnsi="Times New Roman"/>
          <w:b/>
          <w:bCs/>
          <w:color w:val="FF0000"/>
          <w:sz w:val="24"/>
          <w:szCs w:val="24"/>
        </w:rPr>
        <w:t>ngày</w:t>
      </w:r>
      <w:r w:rsidRPr="003B789D">
        <w:rPr>
          <w:rFonts w:ascii="Times New Roman" w:hAnsi="Times New Roman"/>
          <w:color w:val="FF0000"/>
          <w:sz w:val="24"/>
          <w:szCs w:val="24"/>
        </w:rPr>
        <w:t xml:space="preserve"> </w:t>
      </w:r>
      <w:r w:rsidRPr="003B789D">
        <w:rPr>
          <w:rFonts w:ascii="Times New Roman" w:hAnsi="Times New Roman"/>
          <w:sz w:val="24"/>
          <w:szCs w:val="24"/>
        </w:rPr>
        <w:t>kể từ ngày ký hợp đồng hoặc xác nhận đặt hàng và bên bán nhận đủ tiền thanh toán đợt 1</w:t>
      </w:r>
    </w:p>
    <w:p w14:paraId="66156BF6" w14:textId="7BCDFB2C" w:rsidR="00576487" w:rsidRPr="00CB1C15" w:rsidRDefault="002852E7" w:rsidP="003C3796">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b/>
          <w:bCs/>
          <w:sz w:val="24"/>
          <w:szCs w:val="24"/>
        </w:rPr>
        <w:t>Hàng không có sẵn:</w:t>
      </w:r>
      <w:r w:rsidRPr="00CB1C15">
        <w:rPr>
          <w:rFonts w:ascii="Times New Roman" w:hAnsi="Times New Roman"/>
          <w:sz w:val="24"/>
          <w:szCs w:val="24"/>
        </w:rPr>
        <w:t xml:space="preserve"> </w:t>
      </w:r>
      <w:r w:rsidR="00BF0C8E" w:rsidRPr="00CB1C15">
        <w:rPr>
          <w:rFonts w:ascii="Times New Roman" w:hAnsi="Times New Roman"/>
          <w:sz w:val="24"/>
          <w:szCs w:val="24"/>
        </w:rPr>
        <w:t xml:space="preserve">Giao hàng trong vòng </w:t>
      </w:r>
      <w:r w:rsidR="00236103">
        <w:rPr>
          <w:rFonts w:ascii="Times New Roman" w:hAnsi="Times New Roman"/>
          <w:b/>
          <w:bCs/>
          <w:color w:val="FF0000"/>
          <w:sz w:val="24"/>
          <w:szCs w:val="24"/>
        </w:rPr>
        <w:t>10</w:t>
      </w:r>
      <w:r w:rsidR="00BF0C8E" w:rsidRPr="00CB1C15">
        <w:rPr>
          <w:rFonts w:ascii="Times New Roman" w:hAnsi="Times New Roman"/>
          <w:b/>
          <w:bCs/>
          <w:color w:val="FF0000"/>
          <w:sz w:val="24"/>
          <w:szCs w:val="24"/>
        </w:rPr>
        <w:t xml:space="preserve"> – </w:t>
      </w:r>
      <w:r w:rsidR="00236103">
        <w:rPr>
          <w:rFonts w:ascii="Times New Roman" w:hAnsi="Times New Roman"/>
          <w:b/>
          <w:bCs/>
          <w:color w:val="FF0000"/>
          <w:sz w:val="24"/>
          <w:szCs w:val="24"/>
        </w:rPr>
        <w:t>12</w:t>
      </w:r>
      <w:r w:rsidR="00730607" w:rsidRPr="00CB1C15">
        <w:rPr>
          <w:rFonts w:ascii="Times New Roman" w:hAnsi="Times New Roman"/>
          <w:b/>
          <w:bCs/>
          <w:color w:val="FF0000"/>
          <w:sz w:val="24"/>
          <w:szCs w:val="24"/>
        </w:rPr>
        <w:t xml:space="preserve"> </w:t>
      </w:r>
      <w:r w:rsidR="00BF0C8E" w:rsidRPr="00CB1C15">
        <w:rPr>
          <w:rFonts w:ascii="Times New Roman" w:hAnsi="Times New Roman"/>
          <w:b/>
          <w:bCs/>
          <w:color w:val="FF0000"/>
          <w:sz w:val="24"/>
          <w:szCs w:val="24"/>
        </w:rPr>
        <w:t>tuần</w:t>
      </w:r>
      <w:r w:rsidR="00BF0C8E" w:rsidRPr="00CB1C15">
        <w:rPr>
          <w:rFonts w:ascii="Times New Roman" w:hAnsi="Times New Roman"/>
          <w:color w:val="FF0000"/>
          <w:sz w:val="24"/>
          <w:szCs w:val="24"/>
        </w:rPr>
        <w:t xml:space="preserve"> </w:t>
      </w:r>
      <w:r w:rsidR="00BF0C8E" w:rsidRPr="00CB1C15">
        <w:rPr>
          <w:rFonts w:ascii="Times New Roman" w:hAnsi="Times New Roman"/>
          <w:sz w:val="24"/>
          <w:szCs w:val="24"/>
        </w:rPr>
        <w:t>kể từ ngày ký hợp đồng hoặc xác nhận đặt hàng và bên bán nhận đủ tiền thanh toán đợt 1</w:t>
      </w:r>
      <w:r w:rsidR="00576487" w:rsidRPr="00CB1C15">
        <w:rPr>
          <w:rFonts w:ascii="Times New Roman" w:hAnsi="Times New Roman"/>
          <w:sz w:val="24"/>
          <w:szCs w:val="24"/>
        </w:rPr>
        <w:tab/>
      </w:r>
      <w:r w:rsidR="00576487" w:rsidRPr="00CB1C15">
        <w:rPr>
          <w:rFonts w:ascii="Times New Roman" w:hAnsi="Times New Roman"/>
          <w:sz w:val="24"/>
          <w:szCs w:val="24"/>
        </w:rPr>
        <w:tab/>
      </w:r>
    </w:p>
    <w:p w14:paraId="5EDB9EF9" w14:textId="5604018D" w:rsidR="00576487" w:rsidRPr="003A0D6A" w:rsidRDefault="00576487" w:rsidP="003A0D6A">
      <w:pPr>
        <w:jc w:val="both"/>
        <w:rPr>
          <w:rFonts w:ascii="Times New Roman" w:hAnsi="Times New Roman"/>
          <w:b/>
          <w:sz w:val="24"/>
          <w:szCs w:val="24"/>
          <w:lang w:val="vi-VN"/>
        </w:rPr>
      </w:pPr>
      <w:r w:rsidRPr="00CB1C15">
        <w:rPr>
          <w:rFonts w:ascii="Times New Roman" w:hAnsi="Times New Roman"/>
          <w:b/>
          <w:bCs/>
          <w:sz w:val="24"/>
          <w:szCs w:val="24"/>
        </w:rPr>
        <w:t>2.2. Địa điểm giao hàng:</w:t>
      </w:r>
      <w:r w:rsidRPr="00CB1C15">
        <w:rPr>
          <w:rFonts w:ascii="Times New Roman" w:hAnsi="Times New Roman"/>
          <w:sz w:val="24"/>
          <w:szCs w:val="24"/>
        </w:rPr>
        <w:t xml:space="preserve"> Phòng thí nghiệm</w:t>
      </w:r>
      <w:r w:rsidR="003A0D6A">
        <w:rPr>
          <w:rFonts w:ascii="Times New Roman" w:hAnsi="Times New Roman"/>
          <w:sz w:val="24"/>
          <w:szCs w:val="24"/>
        </w:rPr>
        <w:t xml:space="preserve"> </w:t>
      </w:r>
      <w:r w:rsidR="00136035">
        <w:rPr>
          <w:rFonts w:ascii="Times New Roman" w:hAnsi="Times New Roman"/>
          <w:sz w:val="24"/>
          <w:szCs w:val="24"/>
        </w:rPr>
        <w:t>của chủ đầu tư</w:t>
      </w:r>
    </w:p>
    <w:p w14:paraId="2A6E91CC" w14:textId="77777777" w:rsidR="00576487" w:rsidRPr="00CC4526" w:rsidRDefault="00576487" w:rsidP="00576487">
      <w:pPr>
        <w:spacing w:line="276" w:lineRule="auto"/>
        <w:jc w:val="both"/>
        <w:rPr>
          <w:rFonts w:ascii="Times New Roman" w:hAnsi="Times New Roman"/>
          <w:sz w:val="24"/>
          <w:szCs w:val="24"/>
          <w:lang w:val="vi-VN"/>
        </w:rPr>
      </w:pPr>
      <w:r w:rsidRPr="00CC4526">
        <w:rPr>
          <w:rFonts w:ascii="Times New Roman" w:hAnsi="Times New Roman"/>
          <w:b/>
          <w:bCs/>
          <w:sz w:val="24"/>
          <w:szCs w:val="24"/>
          <w:lang w:val="vi-VN"/>
        </w:rPr>
        <w:t>2.3. Lắp đặt, đào tạo sử dụng:</w:t>
      </w:r>
      <w:r w:rsidRPr="00CC4526">
        <w:rPr>
          <w:rFonts w:ascii="Times New Roman" w:hAnsi="Times New Roman"/>
          <w:sz w:val="24"/>
          <w:szCs w:val="24"/>
          <w:lang w:val="vi-VN"/>
        </w:rPr>
        <w:t xml:space="preserve"> Tại địa điểm đã nêu của mục 2.2 </w:t>
      </w:r>
      <w:r w:rsidRPr="00CC4526">
        <w:rPr>
          <w:rFonts w:ascii="Times New Roman" w:hAnsi="Times New Roman"/>
          <w:i/>
          <w:iCs/>
          <w:sz w:val="24"/>
          <w:szCs w:val="24"/>
          <w:lang w:val="vi-VN"/>
        </w:rPr>
        <w:t>(Phòng thí nghiệm đáp ứng điều kiện lắp đặt của nhà sản xuất và người sử dụng thiết bị có chuyên môn phù hợp).</w:t>
      </w:r>
      <w:r w:rsidRPr="00CC4526">
        <w:rPr>
          <w:rFonts w:ascii="Times New Roman" w:hAnsi="Times New Roman"/>
          <w:i/>
          <w:iCs/>
          <w:sz w:val="24"/>
          <w:szCs w:val="24"/>
          <w:lang w:val="vi-VN"/>
        </w:rPr>
        <w:tab/>
      </w:r>
      <w:r w:rsidRPr="00CC4526">
        <w:rPr>
          <w:rFonts w:ascii="Times New Roman" w:hAnsi="Times New Roman"/>
          <w:sz w:val="24"/>
          <w:szCs w:val="24"/>
          <w:lang w:val="vi-VN"/>
        </w:rPr>
        <w:tab/>
      </w:r>
      <w:r w:rsidRPr="00CC4526">
        <w:rPr>
          <w:rFonts w:ascii="Times New Roman" w:hAnsi="Times New Roman"/>
          <w:sz w:val="24"/>
          <w:szCs w:val="24"/>
          <w:lang w:val="vi-VN"/>
        </w:rPr>
        <w:tab/>
      </w:r>
    </w:p>
    <w:p w14:paraId="6EDC02B1" w14:textId="77777777" w:rsidR="00576487" w:rsidRPr="00CC4526" w:rsidRDefault="00576487" w:rsidP="00576487">
      <w:pPr>
        <w:spacing w:line="276" w:lineRule="auto"/>
        <w:jc w:val="both"/>
        <w:rPr>
          <w:rFonts w:ascii="Times New Roman" w:hAnsi="Times New Roman"/>
          <w:b/>
          <w:bCs/>
          <w:sz w:val="24"/>
          <w:szCs w:val="24"/>
          <w:lang w:val="vi-VN"/>
        </w:rPr>
      </w:pPr>
      <w:r w:rsidRPr="00CC4526">
        <w:rPr>
          <w:rFonts w:ascii="Times New Roman" w:hAnsi="Times New Roman"/>
          <w:b/>
          <w:bCs/>
          <w:sz w:val="24"/>
          <w:szCs w:val="24"/>
          <w:lang w:val="vi-VN"/>
        </w:rPr>
        <w:t>3. Dịch vụ sau bán hàng:</w:t>
      </w:r>
      <w:r w:rsidRPr="00CC4526">
        <w:rPr>
          <w:rFonts w:ascii="Times New Roman" w:hAnsi="Times New Roman"/>
          <w:b/>
          <w:bCs/>
          <w:sz w:val="24"/>
          <w:szCs w:val="24"/>
          <w:lang w:val="vi-VN"/>
        </w:rPr>
        <w:tab/>
      </w:r>
      <w:r w:rsidRPr="00CC4526">
        <w:rPr>
          <w:rFonts w:ascii="Times New Roman" w:hAnsi="Times New Roman"/>
          <w:b/>
          <w:bCs/>
          <w:sz w:val="24"/>
          <w:szCs w:val="24"/>
          <w:lang w:val="vi-VN"/>
        </w:rPr>
        <w:tab/>
      </w:r>
      <w:r w:rsidRPr="00CC4526">
        <w:rPr>
          <w:rFonts w:ascii="Times New Roman" w:hAnsi="Times New Roman"/>
          <w:b/>
          <w:bCs/>
          <w:sz w:val="24"/>
          <w:szCs w:val="24"/>
          <w:lang w:val="vi-VN"/>
        </w:rPr>
        <w:tab/>
      </w:r>
      <w:r w:rsidRPr="00CC4526">
        <w:rPr>
          <w:rFonts w:ascii="Times New Roman" w:hAnsi="Times New Roman"/>
          <w:b/>
          <w:bCs/>
          <w:sz w:val="24"/>
          <w:szCs w:val="24"/>
          <w:lang w:val="vi-VN"/>
        </w:rPr>
        <w:tab/>
      </w:r>
      <w:r w:rsidRPr="00CC4526">
        <w:rPr>
          <w:rFonts w:ascii="Times New Roman" w:hAnsi="Times New Roman"/>
          <w:b/>
          <w:bCs/>
          <w:sz w:val="24"/>
          <w:szCs w:val="24"/>
          <w:lang w:val="vi-VN"/>
        </w:rPr>
        <w:tab/>
      </w:r>
    </w:p>
    <w:p w14:paraId="09603A5D"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3.1. Bảo hành:</w:t>
      </w:r>
      <w:r w:rsidRPr="00CB1C15">
        <w:rPr>
          <w:rFonts w:ascii="Times New Roman" w:hAnsi="Times New Roman"/>
          <w:sz w:val="24"/>
          <w:szCs w:val="24"/>
        </w:rPr>
        <w:t xml:space="preserve">  </w:t>
      </w:r>
    </w:p>
    <w:p w14:paraId="4BABB137" w14:textId="6014BAF5" w:rsidR="00576487" w:rsidRPr="00CB1C15" w:rsidRDefault="00576487" w:rsidP="0054076A">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sz w:val="24"/>
          <w:szCs w:val="24"/>
        </w:rPr>
        <w:t xml:space="preserve">Thời gian bảo hành 12 tháng kể từ ngày </w:t>
      </w:r>
      <w:r w:rsidRPr="00CB1C15">
        <w:rPr>
          <w:rFonts w:ascii="Times New Roman" w:hAnsi="Times New Roman"/>
          <w:color w:val="FF0000"/>
          <w:sz w:val="24"/>
          <w:szCs w:val="24"/>
        </w:rPr>
        <w:t>bàn giao nghiệm thu</w:t>
      </w:r>
      <w:r w:rsidR="00500FD2">
        <w:rPr>
          <w:rFonts w:ascii="Times New Roman" w:hAnsi="Times New Roman"/>
          <w:color w:val="FF0000"/>
          <w:sz w:val="24"/>
          <w:szCs w:val="24"/>
        </w:rPr>
        <w:t xml:space="preserve"> / ký biên bản bàn giao</w:t>
      </w:r>
      <w:r w:rsidR="00641121" w:rsidRPr="00CB1C15">
        <w:rPr>
          <w:rFonts w:ascii="Times New Roman" w:hAnsi="Times New Roman"/>
          <w:color w:val="FF0000"/>
          <w:sz w:val="24"/>
          <w:szCs w:val="24"/>
        </w:rPr>
        <w:t xml:space="preserve"> </w:t>
      </w:r>
      <w:r w:rsidRPr="00CB1C15">
        <w:rPr>
          <w:rFonts w:ascii="Times New Roman" w:hAnsi="Times New Roman"/>
          <w:sz w:val="24"/>
          <w:szCs w:val="24"/>
        </w:rPr>
        <w:t>(nhưng không quá 13 tháng kể từ ngày thông báo giao hàng).</w:t>
      </w:r>
      <w:r w:rsidRPr="00CB1C15">
        <w:rPr>
          <w:rFonts w:ascii="Times New Roman" w:hAnsi="Times New Roman"/>
          <w:sz w:val="24"/>
          <w:szCs w:val="24"/>
        </w:rPr>
        <w:tab/>
      </w:r>
    </w:p>
    <w:p w14:paraId="4E4432F5" w14:textId="77777777" w:rsidR="00576487" w:rsidRPr="00CB1C15" w:rsidRDefault="00576487" w:rsidP="0054076A">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sz w:val="24"/>
          <w:szCs w:val="24"/>
          <w:lang w:val="fi-FI"/>
        </w:rPr>
        <w:t>Chế độ bảo hành không áp dụng đối với những lỗi do người sử dụng gây ra, phụ kiện, đồ thuỷ tinh, vật tư tiêu hao…</w:t>
      </w:r>
    </w:p>
    <w:p w14:paraId="2963D179" w14:textId="6E2B0FD7" w:rsidR="00576487" w:rsidRPr="00CB1C15" w:rsidRDefault="00576487" w:rsidP="0054076A">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b/>
          <w:sz w:val="24"/>
          <w:szCs w:val="24"/>
          <w:u w:val="single"/>
          <w:lang w:val="fi-FI"/>
        </w:rPr>
        <w:t>Trung tâm Bảo hành:</w:t>
      </w:r>
      <w:r w:rsidR="006D4312" w:rsidRPr="00CB1C15">
        <w:rPr>
          <w:rFonts w:ascii="Times New Roman" w:hAnsi="Times New Roman"/>
          <w:b/>
          <w:sz w:val="24"/>
          <w:szCs w:val="24"/>
          <w:u w:val="single"/>
          <w:lang w:val="vi-VN"/>
        </w:rPr>
        <w:t xml:space="preserve"> </w:t>
      </w:r>
      <w:r w:rsidR="006D4312" w:rsidRPr="00CB1C15">
        <w:rPr>
          <w:rFonts w:ascii="Times New Roman" w:hAnsi="Times New Roman"/>
          <w:sz w:val="24"/>
          <w:szCs w:val="24"/>
          <w:lang w:val="vi-VN"/>
        </w:rPr>
        <w:t xml:space="preserve">| </w:t>
      </w:r>
      <w:r w:rsidR="006D4312" w:rsidRPr="00CB1C15">
        <w:rPr>
          <w:rFonts w:ascii="Times New Roman" w:hAnsi="Times New Roman"/>
          <w:sz w:val="24"/>
          <w:szCs w:val="24"/>
        </w:rPr>
        <w:t xml:space="preserve">Mail: </w:t>
      </w:r>
      <w:hyperlink r:id="rId9" w:history="1">
        <w:r w:rsidR="006D4312" w:rsidRPr="00CB1C15">
          <w:rPr>
            <w:rStyle w:val="Hyperlink"/>
            <w:rFonts w:ascii="Times New Roman" w:hAnsi="Times New Roman"/>
            <w:sz w:val="24"/>
            <w:szCs w:val="24"/>
          </w:rPr>
          <w:t>service@vietnguyenco.vn</w:t>
        </w:r>
      </w:hyperlink>
      <w:r w:rsidR="006D4312" w:rsidRPr="00CB1C15">
        <w:rPr>
          <w:rStyle w:val="Hyperlink"/>
          <w:rFonts w:ascii="Times New Roman" w:hAnsi="Times New Roman"/>
          <w:sz w:val="24"/>
          <w:szCs w:val="24"/>
        </w:rPr>
        <w:t xml:space="preserve"> </w:t>
      </w:r>
      <w:r w:rsidR="006D4312" w:rsidRPr="00CB1C15">
        <w:rPr>
          <w:rStyle w:val="Hyperlink"/>
          <w:rFonts w:ascii="Times New Roman" w:hAnsi="Times New Roman"/>
          <w:color w:val="auto"/>
          <w:sz w:val="24"/>
          <w:szCs w:val="24"/>
          <w:u w:val="none"/>
        </w:rPr>
        <w:t>– Hotline:</w:t>
      </w:r>
      <w:r w:rsidR="006D4312" w:rsidRPr="00CB1C15">
        <w:rPr>
          <w:rStyle w:val="Hyperlink"/>
          <w:rFonts w:ascii="Times New Roman" w:hAnsi="Times New Roman"/>
          <w:color w:val="auto"/>
          <w:sz w:val="24"/>
          <w:szCs w:val="24"/>
        </w:rPr>
        <w:t xml:space="preserve"> </w:t>
      </w:r>
      <w:r w:rsidR="006D4312" w:rsidRPr="00CB1C15">
        <w:rPr>
          <w:rStyle w:val="Hyperlink"/>
          <w:rFonts w:ascii="Times New Roman" w:hAnsi="Times New Roman"/>
          <w:sz w:val="24"/>
          <w:szCs w:val="24"/>
        </w:rPr>
        <w:t>0888. 663300</w:t>
      </w:r>
    </w:p>
    <w:p w14:paraId="25605C1A" w14:textId="3DBC4B6A" w:rsidR="00B67252" w:rsidRPr="00CB1C15" w:rsidRDefault="00576487" w:rsidP="0054076A">
      <w:pPr>
        <w:pStyle w:val="ListParagraph"/>
        <w:numPr>
          <w:ilvl w:val="0"/>
          <w:numId w:val="3"/>
        </w:numPr>
        <w:ind w:left="993" w:hanging="284"/>
        <w:rPr>
          <w:rStyle w:val="Hyperlink"/>
          <w:rFonts w:ascii="Times New Roman" w:hAnsi="Times New Roman"/>
          <w:color w:val="auto"/>
          <w:sz w:val="24"/>
          <w:szCs w:val="24"/>
          <w:u w:val="none"/>
        </w:rPr>
      </w:pPr>
      <w:r w:rsidRPr="00CB1C15">
        <w:rPr>
          <w:rFonts w:ascii="Times New Roman" w:hAnsi="Times New Roman"/>
          <w:b/>
          <w:sz w:val="24"/>
          <w:szCs w:val="24"/>
          <w:highlight w:val="yellow"/>
        </w:rPr>
        <w:t>Tại H</w:t>
      </w:r>
      <w:r w:rsidR="006A3A26" w:rsidRPr="00CB1C15">
        <w:rPr>
          <w:rFonts w:ascii="Times New Roman" w:hAnsi="Times New Roman"/>
          <w:b/>
          <w:sz w:val="24"/>
          <w:szCs w:val="24"/>
          <w:highlight w:val="yellow"/>
        </w:rPr>
        <w:t xml:space="preserve">ồ </w:t>
      </w:r>
      <w:r w:rsidRPr="00CB1C15">
        <w:rPr>
          <w:rFonts w:ascii="Times New Roman" w:hAnsi="Times New Roman"/>
          <w:b/>
          <w:sz w:val="24"/>
          <w:szCs w:val="24"/>
          <w:highlight w:val="yellow"/>
        </w:rPr>
        <w:t>C</w:t>
      </w:r>
      <w:r w:rsidR="006A3A26" w:rsidRPr="00CB1C15">
        <w:rPr>
          <w:rFonts w:ascii="Times New Roman" w:hAnsi="Times New Roman"/>
          <w:b/>
          <w:sz w:val="24"/>
          <w:szCs w:val="24"/>
          <w:highlight w:val="yellow"/>
        </w:rPr>
        <w:t xml:space="preserve">hí </w:t>
      </w:r>
      <w:r w:rsidRPr="00CB1C15">
        <w:rPr>
          <w:rFonts w:ascii="Times New Roman" w:hAnsi="Times New Roman"/>
          <w:b/>
          <w:sz w:val="24"/>
          <w:szCs w:val="24"/>
          <w:highlight w:val="yellow"/>
        </w:rPr>
        <w:t>M</w:t>
      </w:r>
      <w:r w:rsidR="006A3A26" w:rsidRPr="00CB1C15">
        <w:rPr>
          <w:rFonts w:ascii="Times New Roman" w:hAnsi="Times New Roman"/>
          <w:b/>
          <w:sz w:val="24"/>
          <w:szCs w:val="24"/>
          <w:highlight w:val="yellow"/>
        </w:rPr>
        <w:t>inh</w:t>
      </w:r>
      <w:r w:rsidRPr="00CB1C15">
        <w:rPr>
          <w:rFonts w:ascii="Times New Roman" w:hAnsi="Times New Roman"/>
          <w:b/>
          <w:sz w:val="24"/>
          <w:szCs w:val="24"/>
          <w:highlight w:val="yellow"/>
        </w:rPr>
        <w:t>:</w:t>
      </w:r>
      <w:r w:rsidRPr="00CB1C15">
        <w:rPr>
          <w:rFonts w:ascii="Times New Roman" w:hAnsi="Times New Roman"/>
          <w:sz w:val="24"/>
          <w:szCs w:val="24"/>
        </w:rPr>
        <w:t xml:space="preserve"> Số N36, Đường số 11 </w:t>
      </w:r>
      <w:r w:rsidR="00F82DB6">
        <w:rPr>
          <w:rFonts w:ascii="Times New Roman" w:hAnsi="Times New Roman"/>
          <w:sz w:val="24"/>
          <w:szCs w:val="24"/>
        </w:rPr>
        <w:t>–</w:t>
      </w:r>
      <w:r w:rsidRPr="00CB1C15">
        <w:rPr>
          <w:rFonts w:ascii="Times New Roman" w:hAnsi="Times New Roman"/>
          <w:sz w:val="24"/>
          <w:szCs w:val="24"/>
        </w:rPr>
        <w:t xml:space="preserve"> </w:t>
      </w:r>
      <w:r w:rsidR="00F82DB6">
        <w:rPr>
          <w:rFonts w:ascii="Times New Roman" w:hAnsi="Times New Roman"/>
          <w:sz w:val="24"/>
          <w:szCs w:val="24"/>
        </w:rPr>
        <w:t>Phường Đông Hưng Thuận</w:t>
      </w:r>
    </w:p>
    <w:p w14:paraId="68DA465B" w14:textId="6D124B1D" w:rsidR="006D4312" w:rsidRPr="00CB1C15" w:rsidRDefault="00576487" w:rsidP="0054076A">
      <w:pPr>
        <w:pStyle w:val="ListParagraph"/>
        <w:numPr>
          <w:ilvl w:val="0"/>
          <w:numId w:val="3"/>
        </w:numPr>
        <w:ind w:left="993" w:hanging="273"/>
        <w:rPr>
          <w:rStyle w:val="Hyperlink"/>
          <w:rFonts w:ascii="Times New Roman" w:hAnsi="Times New Roman"/>
          <w:sz w:val="24"/>
          <w:szCs w:val="24"/>
        </w:rPr>
      </w:pPr>
      <w:r w:rsidRPr="00CB1C15">
        <w:rPr>
          <w:rFonts w:ascii="Times New Roman" w:hAnsi="Times New Roman"/>
          <w:b/>
          <w:sz w:val="24"/>
          <w:szCs w:val="24"/>
          <w:highlight w:val="yellow"/>
        </w:rPr>
        <w:t>Tại H</w:t>
      </w:r>
      <w:r w:rsidR="00A36C48" w:rsidRPr="00CB1C15">
        <w:rPr>
          <w:rFonts w:ascii="Times New Roman" w:hAnsi="Times New Roman"/>
          <w:b/>
          <w:sz w:val="24"/>
          <w:szCs w:val="24"/>
          <w:highlight w:val="yellow"/>
        </w:rPr>
        <w:t xml:space="preserve">à </w:t>
      </w:r>
      <w:r w:rsidRPr="00CB1C15">
        <w:rPr>
          <w:rFonts w:ascii="Times New Roman" w:hAnsi="Times New Roman"/>
          <w:b/>
          <w:sz w:val="24"/>
          <w:szCs w:val="24"/>
          <w:highlight w:val="yellow"/>
        </w:rPr>
        <w:t>N</w:t>
      </w:r>
      <w:r w:rsidR="00A36C48" w:rsidRPr="00CB1C15">
        <w:rPr>
          <w:rFonts w:ascii="Times New Roman" w:hAnsi="Times New Roman"/>
          <w:b/>
          <w:sz w:val="24"/>
          <w:szCs w:val="24"/>
          <w:highlight w:val="yellow"/>
        </w:rPr>
        <w:t>ội</w:t>
      </w:r>
      <w:r w:rsidRPr="00CB1C15">
        <w:rPr>
          <w:rFonts w:ascii="Times New Roman" w:hAnsi="Times New Roman"/>
          <w:b/>
          <w:sz w:val="24"/>
          <w:szCs w:val="24"/>
          <w:highlight w:val="yellow"/>
        </w:rPr>
        <w:t>:</w:t>
      </w:r>
      <w:r w:rsidRPr="00CB1C15">
        <w:rPr>
          <w:rFonts w:ascii="Times New Roman" w:hAnsi="Times New Roman"/>
          <w:sz w:val="24"/>
          <w:szCs w:val="24"/>
        </w:rPr>
        <w:t xml:space="preserve"> </w:t>
      </w:r>
      <w:r w:rsidR="00B67252" w:rsidRPr="00CB1C15">
        <w:rPr>
          <w:rFonts w:ascii="Times New Roman" w:hAnsi="Times New Roman"/>
          <w:noProof/>
          <w:sz w:val="24"/>
          <w:szCs w:val="24"/>
          <w:lang w:val="vi-VN"/>
        </w:rPr>
        <w:t>Tầng 1 – toà nhà Intracom , Số 33 Cầu Diễn, P</w:t>
      </w:r>
      <w:r w:rsidR="00F82DB6">
        <w:rPr>
          <w:rFonts w:ascii="Times New Roman" w:hAnsi="Times New Roman"/>
          <w:noProof/>
          <w:sz w:val="24"/>
          <w:szCs w:val="24"/>
        </w:rPr>
        <w:t>hường Xuân Phương</w:t>
      </w:r>
      <w:r w:rsidR="006D4312" w:rsidRPr="00CB1C15">
        <w:rPr>
          <w:rFonts w:ascii="Times New Roman" w:hAnsi="Times New Roman"/>
          <w:noProof/>
          <w:sz w:val="24"/>
          <w:szCs w:val="24"/>
          <w:lang w:val="vi-VN"/>
        </w:rPr>
        <w:t xml:space="preserve"> </w:t>
      </w:r>
    </w:p>
    <w:p w14:paraId="4117FBB7" w14:textId="7BF07F73" w:rsidR="006D4312" w:rsidRPr="00CB1C15" w:rsidRDefault="00576487" w:rsidP="0054076A">
      <w:pPr>
        <w:pStyle w:val="ListParagraph"/>
        <w:numPr>
          <w:ilvl w:val="0"/>
          <w:numId w:val="3"/>
        </w:numPr>
        <w:ind w:left="993" w:hanging="273"/>
        <w:rPr>
          <w:rFonts w:ascii="Times New Roman" w:hAnsi="Times New Roman"/>
          <w:color w:val="0000FF"/>
          <w:sz w:val="24"/>
          <w:szCs w:val="24"/>
          <w:u w:val="single"/>
        </w:rPr>
      </w:pPr>
      <w:r w:rsidRPr="00CB1C15">
        <w:rPr>
          <w:rFonts w:ascii="Times New Roman" w:hAnsi="Times New Roman"/>
          <w:b/>
          <w:sz w:val="24"/>
          <w:szCs w:val="24"/>
          <w:highlight w:val="yellow"/>
        </w:rPr>
        <w:t>Tại Đà Nẵng:</w:t>
      </w:r>
      <w:r w:rsidRPr="00CB1C15">
        <w:rPr>
          <w:rFonts w:ascii="Times New Roman" w:hAnsi="Times New Roman"/>
          <w:sz w:val="24"/>
          <w:szCs w:val="24"/>
        </w:rPr>
        <w:t xml:space="preserve"> Số </w:t>
      </w:r>
      <w:r w:rsidR="00432545" w:rsidRPr="00CB1C15">
        <w:rPr>
          <w:rFonts w:ascii="Times New Roman" w:hAnsi="Times New Roman"/>
          <w:sz w:val="24"/>
          <w:szCs w:val="24"/>
          <w:lang w:val="vi-VN"/>
        </w:rPr>
        <w:t>10 Lỗ Giáng 05</w:t>
      </w:r>
      <w:r w:rsidRPr="00CB1C15">
        <w:rPr>
          <w:rFonts w:ascii="Times New Roman" w:hAnsi="Times New Roman"/>
          <w:sz w:val="24"/>
          <w:szCs w:val="24"/>
        </w:rPr>
        <w:t>, P</w:t>
      </w:r>
      <w:r w:rsidR="00F82DB6">
        <w:rPr>
          <w:rFonts w:ascii="Times New Roman" w:hAnsi="Times New Roman"/>
          <w:sz w:val="24"/>
          <w:szCs w:val="24"/>
        </w:rPr>
        <w:t>hường Hòa Xuân</w:t>
      </w:r>
    </w:p>
    <w:p w14:paraId="1CE5FF46" w14:textId="4122A6DE"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3.2. Địa điểm bảo hành:</w:t>
      </w:r>
      <w:r w:rsidRPr="00CB1C15">
        <w:rPr>
          <w:rFonts w:ascii="Times New Roman" w:hAnsi="Times New Roman"/>
          <w:sz w:val="24"/>
          <w:szCs w:val="24"/>
        </w:rPr>
        <w:t xml:space="preserve"> Tại địa điểm đã nêu của mục 2.2</w:t>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p>
    <w:p w14:paraId="3E7EE01F"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3.3. Bảo trì:</w:t>
      </w:r>
      <w:r w:rsidRPr="00CB1C15">
        <w:rPr>
          <w:rFonts w:ascii="Times New Roman" w:hAnsi="Times New Roman"/>
          <w:sz w:val="24"/>
          <w:szCs w:val="24"/>
        </w:rPr>
        <w:t xml:space="preserve"> Theo tiêu chuẩn/khuyến cáo của hãng sản xuất, thực hiện tại địa điểm đã nêu của mục 2.2</w:t>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p>
    <w:p w14:paraId="2468C7E0" w14:textId="77777777" w:rsidR="00576487" w:rsidRPr="00CB1C15" w:rsidRDefault="00576487" w:rsidP="00576487">
      <w:pPr>
        <w:spacing w:line="276" w:lineRule="auto"/>
        <w:jc w:val="both"/>
        <w:rPr>
          <w:rFonts w:ascii="Times New Roman" w:hAnsi="Times New Roman"/>
          <w:b/>
          <w:bCs/>
          <w:sz w:val="24"/>
          <w:szCs w:val="24"/>
        </w:rPr>
      </w:pPr>
      <w:r w:rsidRPr="00CB1C15">
        <w:rPr>
          <w:rFonts w:ascii="Times New Roman" w:hAnsi="Times New Roman"/>
          <w:b/>
          <w:bCs/>
          <w:sz w:val="24"/>
          <w:szCs w:val="24"/>
        </w:rPr>
        <w:t>4. Thanh toán:</w:t>
      </w:r>
      <w:r w:rsidRPr="00CB1C15">
        <w:rPr>
          <w:rFonts w:ascii="Times New Roman" w:hAnsi="Times New Roman"/>
          <w:b/>
          <w:bCs/>
          <w:sz w:val="24"/>
          <w:szCs w:val="24"/>
        </w:rPr>
        <w:tab/>
      </w:r>
      <w:r w:rsidRPr="00CB1C15">
        <w:rPr>
          <w:rFonts w:ascii="Times New Roman" w:hAnsi="Times New Roman"/>
          <w:b/>
          <w:bCs/>
          <w:sz w:val="24"/>
          <w:szCs w:val="24"/>
        </w:rPr>
        <w:tab/>
      </w:r>
      <w:r w:rsidRPr="00CB1C15">
        <w:rPr>
          <w:rFonts w:ascii="Times New Roman" w:hAnsi="Times New Roman"/>
          <w:b/>
          <w:bCs/>
          <w:sz w:val="24"/>
          <w:szCs w:val="24"/>
        </w:rPr>
        <w:tab/>
      </w:r>
      <w:r w:rsidRPr="00CB1C15">
        <w:rPr>
          <w:rFonts w:ascii="Times New Roman" w:hAnsi="Times New Roman"/>
          <w:b/>
          <w:bCs/>
          <w:sz w:val="24"/>
          <w:szCs w:val="24"/>
        </w:rPr>
        <w:tab/>
      </w:r>
      <w:r w:rsidRPr="00CB1C15">
        <w:rPr>
          <w:rFonts w:ascii="Times New Roman" w:hAnsi="Times New Roman"/>
          <w:b/>
          <w:bCs/>
          <w:sz w:val="24"/>
          <w:szCs w:val="24"/>
        </w:rPr>
        <w:tab/>
      </w:r>
    </w:p>
    <w:p w14:paraId="62C8A235"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4.1. Hình thức thanh toán</w:t>
      </w:r>
      <w:r w:rsidRPr="00CB1C15">
        <w:rPr>
          <w:rFonts w:ascii="Times New Roman" w:hAnsi="Times New Roman"/>
          <w:sz w:val="24"/>
          <w:szCs w:val="24"/>
        </w:rPr>
        <w:t xml:space="preserve">: Chuyển khoản theo tỷ giá bán ra của Ngân hàng Ngoại Thương tại thời điểm thanh toán. </w:t>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p>
    <w:p w14:paraId="0907BE23" w14:textId="77777777" w:rsidR="003B69EA" w:rsidRPr="00CB1C15" w:rsidRDefault="00576487" w:rsidP="00576487">
      <w:pPr>
        <w:spacing w:line="276" w:lineRule="auto"/>
        <w:jc w:val="both"/>
        <w:rPr>
          <w:rFonts w:ascii="Times New Roman" w:hAnsi="Times New Roman"/>
          <w:sz w:val="24"/>
          <w:szCs w:val="24"/>
          <w:lang w:val="vi-VN"/>
        </w:rPr>
      </w:pPr>
      <w:r w:rsidRPr="00CB1C15">
        <w:rPr>
          <w:rFonts w:ascii="Times New Roman" w:hAnsi="Times New Roman"/>
          <w:b/>
          <w:bCs/>
          <w:sz w:val="24"/>
          <w:szCs w:val="24"/>
        </w:rPr>
        <w:t>4.2. Tiến độ thanh toán:</w:t>
      </w:r>
      <w:r w:rsidRPr="00CB1C15">
        <w:rPr>
          <w:rFonts w:ascii="Times New Roman" w:hAnsi="Times New Roman"/>
          <w:sz w:val="24"/>
          <w:szCs w:val="24"/>
        </w:rPr>
        <w:t xml:space="preserve"> Thanh toán </w:t>
      </w:r>
      <w:r w:rsidR="00173D42" w:rsidRPr="00CB1C15">
        <w:rPr>
          <w:rFonts w:ascii="Times New Roman" w:hAnsi="Times New Roman"/>
          <w:sz w:val="24"/>
          <w:szCs w:val="24"/>
          <w:lang w:val="vi-VN"/>
        </w:rPr>
        <w:t>theo thỏa thuận; cụ thể:</w:t>
      </w:r>
    </w:p>
    <w:p w14:paraId="05678D8D" w14:textId="0B811F12" w:rsidR="00CC01CB" w:rsidRPr="00097D23" w:rsidRDefault="00CC01CB" w:rsidP="003B69EA">
      <w:pPr>
        <w:spacing w:line="276" w:lineRule="auto"/>
        <w:jc w:val="both"/>
        <w:rPr>
          <w:rFonts w:ascii="Times New Roman" w:hAnsi="Times New Roman"/>
          <w:sz w:val="24"/>
          <w:szCs w:val="24"/>
          <w:lang w:val="vi-VN"/>
        </w:rPr>
      </w:pPr>
      <w:r w:rsidRPr="00CD21AC">
        <w:rPr>
          <w:rFonts w:ascii="Times New Roman" w:hAnsi="Times New Roman"/>
          <w:b/>
          <w:sz w:val="24"/>
          <w:szCs w:val="24"/>
          <w:lang w:val="vi-VN"/>
        </w:rPr>
        <w:t>01 Đợt</w:t>
      </w:r>
      <w:r w:rsidRPr="00CD21AC">
        <w:rPr>
          <w:rFonts w:ascii="Times New Roman" w:hAnsi="Times New Roman"/>
          <w:sz w:val="24"/>
          <w:szCs w:val="24"/>
          <w:lang w:val="vi-VN"/>
        </w:rPr>
        <w:t xml:space="preserve">: Thanh toán 100% </w:t>
      </w:r>
      <w:r w:rsidR="003B6269" w:rsidRPr="00CD21AC">
        <w:rPr>
          <w:rFonts w:ascii="Times New Roman" w:hAnsi="Times New Roman"/>
          <w:sz w:val="24"/>
          <w:szCs w:val="24"/>
          <w:lang w:val="vi-VN"/>
        </w:rPr>
        <w:t xml:space="preserve">giá trị hợp đồng trong vòng 07 ngày kể từ ngày ký hợp đồng </w:t>
      </w:r>
      <w:r w:rsidR="00097D23" w:rsidRPr="00097D23">
        <w:rPr>
          <w:rFonts w:ascii="Times New Roman" w:hAnsi="Times New Roman"/>
          <w:sz w:val="24"/>
          <w:szCs w:val="24"/>
          <w:lang w:val="vi-VN"/>
        </w:rPr>
        <w:t>và trước khi giao hàng</w:t>
      </w:r>
    </w:p>
    <w:p w14:paraId="0E2177E8" w14:textId="3E483CC7" w:rsidR="003B69EA" w:rsidRDefault="003B69EA" w:rsidP="003B69EA">
      <w:pPr>
        <w:spacing w:line="276" w:lineRule="auto"/>
        <w:jc w:val="both"/>
        <w:rPr>
          <w:rFonts w:ascii="Times New Roman" w:hAnsi="Times New Roman"/>
          <w:sz w:val="24"/>
          <w:szCs w:val="24"/>
          <w:lang w:val="vi-VN"/>
        </w:rPr>
      </w:pPr>
      <w:r w:rsidRPr="00CB1C15">
        <w:rPr>
          <w:rFonts w:ascii="Times New Roman" w:hAnsi="Times New Roman"/>
          <w:b/>
          <w:bCs/>
          <w:sz w:val="24"/>
          <w:szCs w:val="24"/>
          <w:lang w:val="vi-VN"/>
        </w:rPr>
        <w:t>Đợt 1:</w:t>
      </w:r>
      <w:r w:rsidRPr="00CB1C15">
        <w:rPr>
          <w:rFonts w:ascii="Times New Roman" w:hAnsi="Times New Roman"/>
          <w:sz w:val="24"/>
          <w:szCs w:val="24"/>
          <w:lang w:val="vi-VN"/>
        </w:rPr>
        <w:t xml:space="preserve"> 50% giá trị hợp đồng trong vòng 07 ngày kể từ ngày ký hợp đồng hoặc xác nhận đặt hàng</w:t>
      </w:r>
    </w:p>
    <w:p w14:paraId="74507103" w14:textId="26FEF8AE" w:rsidR="00A12D79" w:rsidRPr="00010780" w:rsidRDefault="00A12D79" w:rsidP="003B69EA">
      <w:pPr>
        <w:spacing w:line="276" w:lineRule="auto"/>
        <w:jc w:val="both"/>
        <w:rPr>
          <w:rFonts w:ascii="Times New Roman" w:hAnsi="Times New Roman"/>
          <w:sz w:val="24"/>
          <w:szCs w:val="24"/>
        </w:rPr>
      </w:pPr>
      <w:r w:rsidRPr="00D456C5">
        <w:rPr>
          <w:rFonts w:ascii="Times New Roman" w:hAnsi="Times New Roman"/>
          <w:b/>
          <w:bCs/>
          <w:sz w:val="24"/>
          <w:szCs w:val="24"/>
          <w:lang w:val="vi-VN"/>
        </w:rPr>
        <w:t>Đợt 2</w:t>
      </w:r>
      <w:r w:rsidRPr="00A12D79">
        <w:rPr>
          <w:rFonts w:ascii="Times New Roman" w:hAnsi="Times New Roman"/>
          <w:sz w:val="24"/>
          <w:szCs w:val="24"/>
          <w:lang w:val="vi-VN"/>
        </w:rPr>
        <w:t>: 50% giá trị hợp đồng trong vòng 07 ngày</w:t>
      </w:r>
      <w:r w:rsidR="007D273B" w:rsidRPr="007D273B">
        <w:rPr>
          <w:rFonts w:ascii="Times New Roman" w:hAnsi="Times New Roman"/>
          <w:sz w:val="24"/>
          <w:szCs w:val="24"/>
          <w:lang w:val="vi-VN"/>
        </w:rPr>
        <w:t>,</w:t>
      </w:r>
      <w:r w:rsidRPr="00A12D79">
        <w:rPr>
          <w:rFonts w:ascii="Times New Roman" w:hAnsi="Times New Roman"/>
          <w:sz w:val="24"/>
          <w:szCs w:val="24"/>
          <w:lang w:val="vi-VN"/>
        </w:rPr>
        <w:t xml:space="preserve"> kể từ ngày </w:t>
      </w:r>
      <w:r w:rsidR="007D273B" w:rsidRPr="007D273B">
        <w:rPr>
          <w:rFonts w:ascii="Times New Roman" w:hAnsi="Times New Roman"/>
          <w:sz w:val="24"/>
          <w:szCs w:val="24"/>
          <w:lang w:val="vi-VN"/>
        </w:rPr>
        <w:t>thông báo giao hàng và trước khi giao hàng</w:t>
      </w:r>
    </w:p>
    <w:p w14:paraId="04B741E8" w14:textId="2FBA6BA4" w:rsidR="00576487" w:rsidRPr="00CB1C15" w:rsidRDefault="003B69EA" w:rsidP="003B69EA">
      <w:pPr>
        <w:spacing w:line="276" w:lineRule="auto"/>
        <w:jc w:val="both"/>
        <w:rPr>
          <w:rFonts w:ascii="Times New Roman" w:hAnsi="Times New Roman"/>
          <w:sz w:val="24"/>
          <w:szCs w:val="24"/>
          <w:lang w:val="vi-VN"/>
        </w:rPr>
      </w:pPr>
      <w:r w:rsidRPr="00CB1C15">
        <w:rPr>
          <w:rFonts w:ascii="Times New Roman" w:hAnsi="Times New Roman"/>
          <w:b/>
          <w:bCs/>
          <w:sz w:val="24"/>
          <w:szCs w:val="24"/>
          <w:lang w:val="vi-VN"/>
        </w:rPr>
        <w:t>Đợt 2:</w:t>
      </w:r>
      <w:r w:rsidRPr="00CB1C15">
        <w:rPr>
          <w:rFonts w:ascii="Times New Roman" w:hAnsi="Times New Roman"/>
          <w:sz w:val="24"/>
          <w:szCs w:val="24"/>
          <w:lang w:val="vi-VN"/>
        </w:rPr>
        <w:t xml:space="preserve"> 50% giá trị hợp đồng còn lại trong vòng 07 ngày, kể từ ngày giao hàng, nghiệm thu thanh lý và xuất hóa đơn tài chính hợp lệ</w:t>
      </w:r>
      <w:r w:rsidR="00CD5364" w:rsidRPr="00CB1C15">
        <w:rPr>
          <w:rFonts w:ascii="Times New Roman" w:hAnsi="Times New Roman"/>
          <w:sz w:val="24"/>
          <w:szCs w:val="24"/>
          <w:lang w:val="vi-VN"/>
        </w:rPr>
        <w:t xml:space="preserve"> </w:t>
      </w:r>
      <w:r w:rsidR="00576487" w:rsidRPr="00CB1C15">
        <w:rPr>
          <w:rFonts w:ascii="Times New Roman" w:hAnsi="Times New Roman"/>
          <w:sz w:val="24"/>
          <w:szCs w:val="24"/>
          <w:lang w:val="vi-VN"/>
        </w:rPr>
        <w:tab/>
      </w:r>
      <w:r w:rsidR="00576487" w:rsidRPr="00CB1C15">
        <w:rPr>
          <w:rFonts w:ascii="Times New Roman" w:hAnsi="Times New Roman"/>
          <w:sz w:val="24"/>
          <w:szCs w:val="24"/>
          <w:lang w:val="vi-VN"/>
        </w:rPr>
        <w:tab/>
      </w:r>
      <w:r w:rsidR="00576487" w:rsidRPr="00CB1C15">
        <w:rPr>
          <w:rFonts w:ascii="Times New Roman" w:hAnsi="Times New Roman"/>
          <w:sz w:val="24"/>
          <w:szCs w:val="24"/>
          <w:lang w:val="vi-VN"/>
        </w:rPr>
        <w:tab/>
      </w:r>
    </w:p>
    <w:p w14:paraId="05681A61" w14:textId="77777777" w:rsidR="00576487" w:rsidRPr="00CB1C15" w:rsidRDefault="00576487" w:rsidP="00576487">
      <w:pPr>
        <w:spacing w:line="276" w:lineRule="auto"/>
        <w:jc w:val="both"/>
        <w:rPr>
          <w:rFonts w:ascii="Times New Roman" w:hAnsi="Times New Roman"/>
          <w:b/>
          <w:bCs/>
          <w:sz w:val="24"/>
          <w:szCs w:val="24"/>
        </w:rPr>
      </w:pPr>
      <w:r w:rsidRPr="00CB1C15">
        <w:rPr>
          <w:rFonts w:ascii="Times New Roman" w:hAnsi="Times New Roman"/>
          <w:b/>
          <w:bCs/>
          <w:sz w:val="24"/>
          <w:szCs w:val="24"/>
        </w:rPr>
        <w:t xml:space="preserve">4.3. Tài khoản thanh toán: </w:t>
      </w:r>
      <w:r w:rsidRPr="00CB1C15">
        <w:rPr>
          <w:rFonts w:ascii="Times New Roman" w:hAnsi="Times New Roman"/>
          <w:b/>
          <w:bCs/>
          <w:sz w:val="24"/>
          <w:szCs w:val="24"/>
        </w:rPr>
        <w:tab/>
      </w:r>
      <w:r w:rsidRPr="00CB1C15">
        <w:rPr>
          <w:rFonts w:ascii="Times New Roman" w:hAnsi="Times New Roman"/>
          <w:b/>
          <w:bCs/>
          <w:sz w:val="24"/>
          <w:szCs w:val="24"/>
        </w:rPr>
        <w:tab/>
      </w:r>
    </w:p>
    <w:p w14:paraId="05C8BE74" w14:textId="77777777"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t>Số tài khoản thụ hưởng: 041 0101 0022 700</w:t>
      </w:r>
    </w:p>
    <w:p w14:paraId="013F18FF" w14:textId="71D2E07B"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t xml:space="preserve">Tại: Ngân hàng TMCP Hàng hải (Maritime Bank) chi nhánh </w:t>
      </w:r>
      <w:r w:rsidR="008C0493" w:rsidRPr="00CB1C15">
        <w:rPr>
          <w:rFonts w:ascii="Times New Roman" w:hAnsi="Times New Roman"/>
          <w:sz w:val="24"/>
          <w:szCs w:val="24"/>
        </w:rPr>
        <w:t>Sài Gòn</w:t>
      </w:r>
    </w:p>
    <w:p w14:paraId="6CAEB298" w14:textId="77777777"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t>Đơn vị thụ hưởng: Công ty TNHH Thương Mại Dịch Vụ Kỹ Thuật Việt Nguyễn</w:t>
      </w:r>
    </w:p>
    <w:p w14:paraId="050667C3" w14:textId="502BEAA1"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t>MST: 0 3 1 1 4 6 2 3 3 5</w:t>
      </w:r>
      <w:r w:rsidRPr="00CB1C15">
        <w:rPr>
          <w:rFonts w:ascii="Times New Roman" w:hAnsi="Times New Roman"/>
          <w:sz w:val="24"/>
          <w:szCs w:val="24"/>
          <w:lang w:val="vi-VN"/>
        </w:rPr>
        <w:t xml:space="preserve">         </w:t>
      </w:r>
    </w:p>
    <w:p w14:paraId="66F808F2" w14:textId="6FCC46E0" w:rsidR="00D65B63" w:rsidRPr="00CB1C15" w:rsidRDefault="00576487" w:rsidP="001A03D3">
      <w:pPr>
        <w:spacing w:line="276" w:lineRule="auto"/>
        <w:jc w:val="both"/>
        <w:rPr>
          <w:rFonts w:ascii="Times New Roman" w:hAnsi="Times New Roman"/>
          <w:sz w:val="24"/>
          <w:szCs w:val="24"/>
          <w:lang w:val="vi-VN"/>
        </w:rPr>
      </w:pPr>
      <w:r w:rsidRPr="00CB1C15">
        <w:rPr>
          <w:rFonts w:ascii="Times New Roman" w:hAnsi="Times New Roman"/>
          <w:b/>
          <w:sz w:val="24"/>
          <w:szCs w:val="24"/>
        </w:rPr>
        <w:t xml:space="preserve">5.   </w:t>
      </w:r>
      <w:r w:rsidRPr="00CB1C15">
        <w:rPr>
          <w:rFonts w:ascii="Times New Roman" w:hAnsi="Times New Roman"/>
          <w:b/>
          <w:sz w:val="24"/>
          <w:szCs w:val="24"/>
          <w:lang w:val="vi-VN"/>
        </w:rPr>
        <w:t>Thời hạn báo giá:</w:t>
      </w:r>
      <w:r w:rsidRPr="00CB1C15">
        <w:rPr>
          <w:rFonts w:ascii="Times New Roman" w:hAnsi="Times New Roman"/>
          <w:sz w:val="24"/>
          <w:szCs w:val="24"/>
          <w:lang w:val="vi-VN"/>
        </w:rPr>
        <w:t xml:space="preserve"> </w:t>
      </w:r>
      <w:r w:rsidRPr="00CB1C15">
        <w:rPr>
          <w:rFonts w:ascii="Times New Roman" w:hAnsi="Times New Roman"/>
          <w:sz w:val="24"/>
          <w:szCs w:val="24"/>
        </w:rPr>
        <w:t xml:space="preserve">Phiếu báo giá có giá trị trong vòng </w:t>
      </w:r>
      <w:r w:rsidR="00201166" w:rsidRPr="00CB1C15">
        <w:rPr>
          <w:rFonts w:ascii="Times New Roman" w:hAnsi="Times New Roman"/>
          <w:sz w:val="24"/>
          <w:szCs w:val="24"/>
          <w:lang w:val="vi-VN"/>
        </w:rPr>
        <w:t>20</w:t>
      </w:r>
      <w:r w:rsidRPr="00CB1C15">
        <w:rPr>
          <w:rFonts w:ascii="Times New Roman" w:hAnsi="Times New Roman"/>
          <w:sz w:val="24"/>
          <w:szCs w:val="24"/>
        </w:rPr>
        <w:t xml:space="preserve"> ngày kể từ ngày ghi trên</w:t>
      </w:r>
      <w:r w:rsidR="00E9678D" w:rsidRPr="00CB1C15">
        <w:rPr>
          <w:rFonts w:ascii="Times New Roman" w:hAnsi="Times New Roman"/>
          <w:sz w:val="24"/>
          <w:szCs w:val="24"/>
          <w:lang w:val="vi-VN"/>
        </w:rPr>
        <w:t>.</w:t>
      </w:r>
    </w:p>
    <w:tbl>
      <w:tblPr>
        <w:tblW w:w="0" w:type="auto"/>
        <w:tblLook w:val="04A0" w:firstRow="1" w:lastRow="0" w:firstColumn="1" w:lastColumn="0" w:noHBand="0" w:noVBand="1"/>
      </w:tblPr>
      <w:tblGrid>
        <w:gridCol w:w="4568"/>
        <w:gridCol w:w="5174"/>
      </w:tblGrid>
      <w:tr w:rsidR="00D65B63" w:rsidRPr="00CB1C15" w14:paraId="1D6246E1" w14:textId="77777777" w:rsidTr="00A27A4C">
        <w:trPr>
          <w:trHeight w:val="2210"/>
        </w:trPr>
        <w:tc>
          <w:tcPr>
            <w:tcW w:w="4608" w:type="dxa"/>
          </w:tcPr>
          <w:p w14:paraId="1AB449A2" w14:textId="77777777" w:rsidR="00A6234C" w:rsidRDefault="00A6234C" w:rsidP="00A27A4C">
            <w:pPr>
              <w:spacing w:line="276" w:lineRule="auto"/>
              <w:rPr>
                <w:rFonts w:ascii="Times New Roman" w:hAnsi="Times New Roman"/>
                <w:b/>
                <w:sz w:val="24"/>
                <w:szCs w:val="24"/>
                <w:lang w:val="vi-VN"/>
              </w:rPr>
            </w:pPr>
          </w:p>
          <w:p w14:paraId="547C2B71" w14:textId="5BB3C5B3" w:rsidR="00D65B63" w:rsidRPr="00CB1C15" w:rsidRDefault="00D65B63" w:rsidP="00A27A4C">
            <w:pPr>
              <w:spacing w:line="276" w:lineRule="auto"/>
              <w:rPr>
                <w:rFonts w:ascii="Times New Roman" w:hAnsi="Times New Roman"/>
                <w:b/>
                <w:sz w:val="24"/>
                <w:szCs w:val="24"/>
              </w:rPr>
            </w:pPr>
            <w:r w:rsidRPr="00CB1C15">
              <w:rPr>
                <w:rFonts w:ascii="Times New Roman" w:hAnsi="Times New Roman"/>
                <w:b/>
                <w:sz w:val="24"/>
                <w:szCs w:val="24"/>
                <w:lang w:val="vi-VN"/>
              </w:rPr>
              <w:t>Mọi thông tin xin liên hệ:</w:t>
            </w:r>
          </w:p>
          <w:p w14:paraId="77CD9D69" w14:textId="1FDB4E1A" w:rsidR="00D65B63" w:rsidRPr="00CB1C15" w:rsidRDefault="00D65B63" w:rsidP="00965369">
            <w:pPr>
              <w:numPr>
                <w:ilvl w:val="0"/>
                <w:numId w:val="2"/>
              </w:numPr>
              <w:spacing w:line="276" w:lineRule="auto"/>
              <w:rPr>
                <w:rFonts w:ascii="Times New Roman" w:hAnsi="Times New Roman"/>
                <w:b/>
                <w:i/>
                <w:color w:val="FF0000"/>
                <w:sz w:val="24"/>
                <w:szCs w:val="24"/>
                <w:lang w:val="vi-VN"/>
              </w:rPr>
            </w:pPr>
          </w:p>
          <w:p w14:paraId="368CD2F2" w14:textId="5594B8DD" w:rsidR="00D65B63" w:rsidRPr="00CB1C15" w:rsidRDefault="00D65B63" w:rsidP="00965369">
            <w:pPr>
              <w:numPr>
                <w:ilvl w:val="0"/>
                <w:numId w:val="2"/>
              </w:numPr>
              <w:spacing w:line="276" w:lineRule="auto"/>
              <w:rPr>
                <w:rFonts w:ascii="Times New Roman" w:hAnsi="Times New Roman"/>
                <w:i/>
                <w:sz w:val="24"/>
                <w:szCs w:val="24"/>
                <w:lang w:val="vi-VN"/>
              </w:rPr>
            </w:pPr>
            <w:r w:rsidRPr="00CB1C15">
              <w:rPr>
                <w:rFonts w:ascii="Times New Roman" w:hAnsi="Times New Roman"/>
                <w:b/>
                <w:i/>
                <w:sz w:val="24"/>
                <w:szCs w:val="24"/>
                <w:lang w:val="vi-VN"/>
              </w:rPr>
              <w:t>Tel:</w:t>
            </w:r>
            <w:r w:rsidRPr="00CB1C15">
              <w:rPr>
                <w:rFonts w:ascii="Times New Roman" w:hAnsi="Times New Roman"/>
                <w:i/>
                <w:sz w:val="24"/>
                <w:szCs w:val="24"/>
                <w:lang w:val="vi-VN"/>
              </w:rPr>
              <w:t xml:space="preserve"> </w:t>
            </w:r>
          </w:p>
          <w:p w14:paraId="53855A7D" w14:textId="64887EFE" w:rsidR="00D65B63" w:rsidRPr="00CB1C15" w:rsidRDefault="00D65B63" w:rsidP="00D65B63">
            <w:pPr>
              <w:numPr>
                <w:ilvl w:val="0"/>
                <w:numId w:val="2"/>
              </w:numPr>
              <w:spacing w:line="276" w:lineRule="auto"/>
              <w:rPr>
                <w:rFonts w:ascii="Times New Roman" w:hAnsi="Times New Roman"/>
                <w:i/>
                <w:iCs/>
                <w:sz w:val="24"/>
                <w:szCs w:val="24"/>
                <w:lang w:val="vi-VN"/>
              </w:rPr>
            </w:pPr>
            <w:r w:rsidRPr="00CB1C15">
              <w:rPr>
                <w:rFonts w:ascii="Times New Roman" w:hAnsi="Times New Roman"/>
                <w:b/>
                <w:i/>
                <w:sz w:val="24"/>
                <w:szCs w:val="24"/>
                <w:lang w:val="vi-VN"/>
              </w:rPr>
              <w:t>Mail:</w:t>
            </w:r>
            <w:r w:rsidRPr="00CB1C15">
              <w:rPr>
                <w:rFonts w:ascii="Times New Roman" w:hAnsi="Times New Roman"/>
                <w:i/>
                <w:sz w:val="24"/>
                <w:szCs w:val="24"/>
                <w:lang w:val="vi-VN"/>
              </w:rPr>
              <w:t xml:space="preserve"> </w:t>
            </w:r>
          </w:p>
          <w:p w14:paraId="3DED5FAD" w14:textId="035CD874" w:rsidR="00D65B63" w:rsidRPr="00CB1C15" w:rsidRDefault="00D65B63" w:rsidP="00A27A4C">
            <w:pPr>
              <w:spacing w:line="276" w:lineRule="auto"/>
              <w:ind w:left="360"/>
              <w:rPr>
                <w:rFonts w:ascii="Times New Roman" w:hAnsi="Times New Roman"/>
                <w:i/>
                <w:iCs/>
                <w:sz w:val="24"/>
                <w:szCs w:val="24"/>
                <w:lang w:val="vi-VN"/>
              </w:rPr>
            </w:pPr>
            <w:r w:rsidRPr="00CB1C15">
              <w:rPr>
                <w:rFonts w:ascii="Times New Roman" w:hAnsi="Times New Roman"/>
                <w:i/>
                <w:iCs/>
                <w:sz w:val="24"/>
                <w:szCs w:val="24"/>
                <w:lang w:val="vi-VN"/>
              </w:rPr>
              <w:t xml:space="preserve">          </w:t>
            </w:r>
            <w:r w:rsidR="003B789D" w:rsidRPr="00CB1C15">
              <w:rPr>
                <w:rFonts w:ascii="Times New Roman" w:hAnsi="Times New Roman"/>
                <w:i/>
                <w:iCs/>
                <w:sz w:val="24"/>
                <w:szCs w:val="24"/>
                <w:lang w:val="vi-VN"/>
              </w:rPr>
              <w:t xml:space="preserve"> </w:t>
            </w:r>
          </w:p>
          <w:p w14:paraId="567C49C3" w14:textId="03D7669C" w:rsidR="00D65B63" w:rsidRPr="00CB1C15" w:rsidRDefault="00D65B63" w:rsidP="00A27A4C">
            <w:pPr>
              <w:spacing w:line="276" w:lineRule="auto"/>
              <w:rPr>
                <w:rFonts w:ascii="Times New Roman" w:hAnsi="Times New Roman"/>
                <w:i/>
                <w:sz w:val="24"/>
                <w:szCs w:val="24"/>
              </w:rPr>
            </w:pPr>
          </w:p>
        </w:tc>
        <w:tc>
          <w:tcPr>
            <w:tcW w:w="5220" w:type="dxa"/>
          </w:tcPr>
          <w:p w14:paraId="7ED6F702" w14:textId="77777777" w:rsidR="00A6234C" w:rsidRDefault="00A6234C" w:rsidP="00A27A4C">
            <w:pPr>
              <w:jc w:val="center"/>
              <w:rPr>
                <w:rFonts w:ascii="Times New Roman" w:hAnsi="Times New Roman"/>
                <w:b/>
                <w:sz w:val="24"/>
                <w:szCs w:val="24"/>
              </w:rPr>
            </w:pPr>
          </w:p>
          <w:p w14:paraId="7926967A" w14:textId="11798B05" w:rsidR="00D65B63" w:rsidRPr="00CB1C15" w:rsidRDefault="00D65B63" w:rsidP="00A27A4C">
            <w:pPr>
              <w:jc w:val="center"/>
              <w:rPr>
                <w:rFonts w:ascii="Times New Roman" w:hAnsi="Times New Roman"/>
                <w:b/>
                <w:sz w:val="24"/>
                <w:szCs w:val="24"/>
              </w:rPr>
            </w:pPr>
            <w:r w:rsidRPr="00CB1C15">
              <w:rPr>
                <w:rFonts w:ascii="Times New Roman" w:hAnsi="Times New Roman"/>
                <w:b/>
                <w:sz w:val="24"/>
                <w:szCs w:val="24"/>
              </w:rPr>
              <w:t>CÔNG TY TNHH TMDV KT VIỆT NGUYỄN</w:t>
            </w:r>
          </w:p>
          <w:p w14:paraId="5867C1F3" w14:textId="6692C25B" w:rsidR="00D65B63" w:rsidRDefault="00035293" w:rsidP="00A27A4C">
            <w:pPr>
              <w:jc w:val="center"/>
              <w:rPr>
                <w:rFonts w:ascii="Times New Roman" w:hAnsi="Times New Roman"/>
                <w:b/>
                <w:sz w:val="24"/>
                <w:szCs w:val="24"/>
              </w:rPr>
            </w:pPr>
            <w:r w:rsidRPr="00CB1C15">
              <w:rPr>
                <w:rFonts w:ascii="Times New Roman" w:hAnsi="Times New Roman"/>
                <w:b/>
                <w:sz w:val="24"/>
                <w:szCs w:val="24"/>
              </w:rPr>
              <w:t>GIÁM ĐỐC ĐIỀU HÀNH</w:t>
            </w:r>
          </w:p>
          <w:p w14:paraId="067EDB21" w14:textId="77777777" w:rsidR="0069589E" w:rsidRDefault="0069589E" w:rsidP="00A27A4C">
            <w:pPr>
              <w:jc w:val="center"/>
              <w:rPr>
                <w:rFonts w:ascii="Times New Roman" w:hAnsi="Times New Roman"/>
                <w:b/>
                <w:sz w:val="24"/>
                <w:szCs w:val="24"/>
              </w:rPr>
            </w:pPr>
          </w:p>
          <w:p w14:paraId="375C933D" w14:textId="77777777" w:rsidR="0069589E" w:rsidRDefault="0069589E" w:rsidP="00A27A4C">
            <w:pPr>
              <w:jc w:val="center"/>
              <w:rPr>
                <w:rFonts w:ascii="Times New Roman" w:hAnsi="Times New Roman"/>
                <w:b/>
                <w:sz w:val="24"/>
                <w:szCs w:val="24"/>
              </w:rPr>
            </w:pPr>
          </w:p>
          <w:p w14:paraId="2F1A8F08" w14:textId="77777777" w:rsidR="0069589E" w:rsidRDefault="0069589E" w:rsidP="00A27A4C">
            <w:pPr>
              <w:jc w:val="center"/>
              <w:rPr>
                <w:rFonts w:ascii="Times New Roman" w:hAnsi="Times New Roman"/>
                <w:b/>
                <w:sz w:val="24"/>
                <w:szCs w:val="24"/>
              </w:rPr>
            </w:pPr>
          </w:p>
          <w:p w14:paraId="4C879EEC" w14:textId="77777777" w:rsidR="0069589E" w:rsidRDefault="0069589E" w:rsidP="00A27A4C">
            <w:pPr>
              <w:jc w:val="center"/>
              <w:rPr>
                <w:rFonts w:ascii="Times New Roman" w:hAnsi="Times New Roman"/>
                <w:b/>
                <w:sz w:val="24"/>
                <w:szCs w:val="24"/>
              </w:rPr>
            </w:pPr>
          </w:p>
          <w:p w14:paraId="33155C5C" w14:textId="77777777" w:rsidR="00602C38" w:rsidRDefault="00602C38" w:rsidP="00A27A4C">
            <w:pPr>
              <w:jc w:val="center"/>
              <w:rPr>
                <w:rFonts w:ascii="Times New Roman" w:hAnsi="Times New Roman"/>
                <w:b/>
                <w:sz w:val="24"/>
                <w:szCs w:val="24"/>
              </w:rPr>
            </w:pPr>
          </w:p>
          <w:p w14:paraId="3C03214C" w14:textId="55469D4B" w:rsidR="0069589E" w:rsidRPr="00CB1C15" w:rsidRDefault="0069589E" w:rsidP="00A27A4C">
            <w:pPr>
              <w:jc w:val="center"/>
              <w:rPr>
                <w:rFonts w:ascii="Times New Roman" w:hAnsi="Times New Roman"/>
                <w:b/>
                <w:sz w:val="24"/>
                <w:szCs w:val="24"/>
              </w:rPr>
            </w:pPr>
            <w:r>
              <w:rPr>
                <w:rFonts w:ascii="Times New Roman" w:hAnsi="Times New Roman"/>
                <w:b/>
                <w:sz w:val="24"/>
                <w:szCs w:val="24"/>
              </w:rPr>
              <w:t>NGUYỄN HOÀNG LONG</w:t>
            </w:r>
          </w:p>
          <w:p w14:paraId="1F887C64" w14:textId="77777777" w:rsidR="00D65B63" w:rsidRPr="00CB1C15" w:rsidRDefault="00D65B63" w:rsidP="00A27A4C">
            <w:pPr>
              <w:jc w:val="center"/>
              <w:rPr>
                <w:rFonts w:ascii="Times New Roman" w:hAnsi="Times New Roman"/>
                <w:b/>
                <w:sz w:val="24"/>
                <w:szCs w:val="24"/>
              </w:rPr>
            </w:pPr>
          </w:p>
          <w:p w14:paraId="5218DE7F" w14:textId="77777777" w:rsidR="00D65B63" w:rsidRPr="00CB1C15" w:rsidRDefault="00D65B63" w:rsidP="00A27A4C">
            <w:pPr>
              <w:jc w:val="center"/>
              <w:rPr>
                <w:rFonts w:ascii="Times New Roman" w:hAnsi="Times New Roman"/>
                <w:b/>
                <w:sz w:val="24"/>
                <w:szCs w:val="24"/>
              </w:rPr>
            </w:pPr>
          </w:p>
          <w:p w14:paraId="1F1C83A2" w14:textId="77777777" w:rsidR="00D65B63" w:rsidRPr="00CB1C15" w:rsidRDefault="00D65B63" w:rsidP="00A27A4C">
            <w:pPr>
              <w:jc w:val="center"/>
              <w:rPr>
                <w:rFonts w:ascii="Times New Roman" w:hAnsi="Times New Roman"/>
                <w:b/>
                <w:sz w:val="24"/>
                <w:szCs w:val="24"/>
              </w:rPr>
            </w:pPr>
          </w:p>
          <w:p w14:paraId="23F29AFF" w14:textId="77DD15F0" w:rsidR="00D65B63" w:rsidRPr="00CB1C15" w:rsidRDefault="00D65B63" w:rsidP="00A27A4C">
            <w:pPr>
              <w:jc w:val="center"/>
              <w:rPr>
                <w:rFonts w:ascii="Times New Roman" w:hAnsi="Times New Roman"/>
                <w:b/>
                <w:sz w:val="24"/>
                <w:szCs w:val="24"/>
              </w:rPr>
            </w:pPr>
          </w:p>
          <w:p w14:paraId="2D30E482" w14:textId="77777777" w:rsidR="00D65B63" w:rsidRPr="00CB1C15" w:rsidRDefault="00D65B63" w:rsidP="009A43AC">
            <w:pPr>
              <w:rPr>
                <w:rFonts w:ascii="Times New Roman" w:hAnsi="Times New Roman"/>
                <w:b/>
                <w:sz w:val="24"/>
                <w:szCs w:val="24"/>
              </w:rPr>
            </w:pPr>
          </w:p>
          <w:p w14:paraId="6D241C65" w14:textId="77777777" w:rsidR="00D65B63" w:rsidRPr="00CB1C15" w:rsidRDefault="00D65B63" w:rsidP="00A27A4C">
            <w:pPr>
              <w:spacing w:line="276" w:lineRule="auto"/>
              <w:rPr>
                <w:rFonts w:ascii="Times New Roman" w:hAnsi="Times New Roman"/>
                <w:b/>
                <w:sz w:val="24"/>
                <w:szCs w:val="24"/>
              </w:rPr>
            </w:pPr>
          </w:p>
        </w:tc>
      </w:tr>
      <w:bookmarkEnd w:id="0"/>
    </w:tbl>
    <w:p w14:paraId="27ECE3AC" w14:textId="77777777" w:rsidR="00743739" w:rsidRPr="00CB1C15" w:rsidRDefault="00743739" w:rsidP="00B1486A">
      <w:pPr>
        <w:rPr>
          <w:rFonts w:ascii="Times New Roman" w:hAnsi="Times New Roman"/>
          <w:b/>
          <w:sz w:val="24"/>
          <w:szCs w:val="24"/>
          <w:lang w:val="vi-VN"/>
        </w:rPr>
      </w:pPr>
    </w:p>
    <w:sectPr w:rsidR="00743739" w:rsidRPr="00CB1C15" w:rsidSect="00F97A1D">
      <w:headerReference w:type="default" r:id="rId10"/>
      <w:footerReference w:type="default" r:id="rId11"/>
      <w:pgSz w:w="11907" w:h="16840" w:code="9"/>
      <w:pgMar w:top="1717" w:right="747" w:bottom="1424" w:left="1418" w:header="720" w:footer="121"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53F72" w14:textId="77777777" w:rsidR="00140FF1" w:rsidRDefault="00140FF1" w:rsidP="00072C39">
      <w:r>
        <w:separator/>
      </w:r>
    </w:p>
  </w:endnote>
  <w:endnote w:type="continuationSeparator" w:id="0">
    <w:p w14:paraId="22247EFE" w14:textId="77777777" w:rsidR="00140FF1" w:rsidRDefault="00140FF1" w:rsidP="00072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I-Times">
    <w:altName w:val="Calibri"/>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Roboto-Light">
    <w:altName w:val="Roboto"/>
    <w:panose1 w:val="00000000000000000000"/>
    <w:charset w:val="00"/>
    <w:family w:val="roman"/>
    <w:notTrueType/>
    <w:pitch w:val="default"/>
  </w:font>
  <w:font w:name="Montserrat">
    <w:altName w:val="Montserrat"/>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Montserrat" w:hAnsi="Montserrat"/>
        <w:sz w:val="16"/>
        <w:szCs w:val="16"/>
      </w:rPr>
      <w:id w:val="290173351"/>
      <w:docPartObj>
        <w:docPartGallery w:val="Page Numbers (Bottom of Page)"/>
        <w:docPartUnique/>
      </w:docPartObj>
    </w:sdtPr>
    <w:sdtEndPr>
      <w:rPr>
        <w:noProof/>
      </w:rPr>
    </w:sdtEndPr>
    <w:sdtContent>
      <w:p w14:paraId="139D165D" w14:textId="77777777" w:rsidR="00DB2B5C" w:rsidRDefault="00DB2B5C" w:rsidP="00DB2B5C">
        <w:pPr>
          <w:ind w:hanging="426"/>
          <w:rPr>
            <w:rFonts w:ascii="Montserrat" w:hAnsi="Montserrat"/>
            <w:b/>
            <w:bCs/>
            <w:sz w:val="20"/>
            <w:szCs w:val="20"/>
            <w:lang w:val="vi-VN"/>
          </w:rPr>
        </w:pPr>
        <w:r w:rsidRPr="00DA550F">
          <w:rPr>
            <w:rFonts w:ascii="Montserrat" w:hAnsi="Montserrat"/>
            <w:b/>
            <w:bCs/>
            <w:sz w:val="20"/>
            <w:szCs w:val="20"/>
          </w:rPr>
          <w:t xml:space="preserve">CÔNG TY TNHH THƯƠNG MẠI DỊCH VỤ KỸ THUẬT </w:t>
        </w:r>
        <w:r w:rsidRPr="00DA550F">
          <w:rPr>
            <w:rFonts w:ascii="Montserrat" w:hAnsi="Montserrat"/>
            <w:b/>
            <w:bCs/>
            <w:color w:val="FF0000"/>
            <w:sz w:val="20"/>
            <w:szCs w:val="20"/>
          </w:rPr>
          <w:t>VIỆT NGUYỄN</w:t>
        </w:r>
        <w:r w:rsidRPr="00DA550F">
          <w:rPr>
            <w:rFonts w:ascii="Montserrat" w:hAnsi="Montserrat"/>
            <w:b/>
            <w:bCs/>
            <w:sz w:val="20"/>
            <w:szCs w:val="20"/>
          </w:rPr>
          <w:t xml:space="preserve"> </w:t>
        </w:r>
      </w:p>
      <w:p w14:paraId="0C6FAAC8" w14:textId="77777777" w:rsidR="00DB2B5C" w:rsidRPr="0078741F" w:rsidRDefault="00DB2B5C" w:rsidP="00DB2B5C">
        <w:pPr>
          <w:ind w:left="-450"/>
          <w:rPr>
            <w:rFonts w:ascii="Montserrat" w:hAnsi="Montserrat"/>
            <w:noProof/>
            <w:sz w:val="16"/>
            <w:szCs w:val="16"/>
            <w:lang w:val="vi-VN"/>
          </w:rPr>
        </w:pPr>
        <w:r>
          <w:rPr>
            <w:rFonts w:ascii="Montserrat" w:hAnsi="Montserrat"/>
            <w:b/>
            <w:bCs/>
            <w:color w:val="FF0000"/>
            <w:sz w:val="16"/>
            <w:szCs w:val="16"/>
          </w:rPr>
          <w:t xml:space="preserve">VP. </w:t>
        </w:r>
        <w:r w:rsidRPr="0078741F">
          <w:rPr>
            <w:rFonts w:ascii="Montserrat" w:hAnsi="Montserrat"/>
            <w:b/>
            <w:bCs/>
            <w:color w:val="FF0000"/>
            <w:sz w:val="16"/>
            <w:szCs w:val="16"/>
            <w:lang w:val="vi-VN"/>
          </w:rPr>
          <w:t>H</w:t>
        </w:r>
        <w:r>
          <w:rPr>
            <w:rFonts w:ascii="Montserrat" w:hAnsi="Montserrat"/>
            <w:b/>
            <w:bCs/>
            <w:color w:val="FF0000"/>
            <w:sz w:val="16"/>
            <w:szCs w:val="16"/>
          </w:rPr>
          <w:t xml:space="preserve">ồ </w:t>
        </w:r>
        <w:r w:rsidRPr="0078741F">
          <w:rPr>
            <w:rFonts w:ascii="Montserrat" w:hAnsi="Montserrat"/>
            <w:b/>
            <w:bCs/>
            <w:color w:val="FF0000"/>
            <w:sz w:val="16"/>
            <w:szCs w:val="16"/>
            <w:lang w:val="vi-VN"/>
          </w:rPr>
          <w:t>C</w:t>
        </w:r>
        <w:r>
          <w:rPr>
            <w:rFonts w:ascii="Montserrat" w:hAnsi="Montserrat"/>
            <w:b/>
            <w:bCs/>
            <w:color w:val="FF0000"/>
            <w:sz w:val="16"/>
            <w:szCs w:val="16"/>
          </w:rPr>
          <w:t xml:space="preserve">hí </w:t>
        </w:r>
        <w:r w:rsidRPr="0078741F">
          <w:rPr>
            <w:rFonts w:ascii="Montserrat" w:hAnsi="Montserrat"/>
            <w:b/>
            <w:bCs/>
            <w:color w:val="FF0000"/>
            <w:sz w:val="16"/>
            <w:szCs w:val="16"/>
            <w:lang w:val="vi-VN"/>
          </w:rPr>
          <w:t>M</w:t>
        </w:r>
        <w:r>
          <w:rPr>
            <w:rFonts w:ascii="Montserrat" w:hAnsi="Montserrat"/>
            <w:b/>
            <w:bCs/>
            <w:color w:val="FF0000"/>
            <w:sz w:val="16"/>
            <w:szCs w:val="16"/>
          </w:rPr>
          <w:t>inh</w:t>
        </w:r>
        <w:r w:rsidRPr="0078741F">
          <w:rPr>
            <w:rFonts w:ascii="Montserrat" w:hAnsi="Montserrat"/>
            <w:b/>
            <w:bCs/>
            <w:noProof/>
            <w:color w:val="FF0000"/>
            <w:sz w:val="16"/>
            <w:szCs w:val="16"/>
            <w:lang w:val="vi-VN"/>
          </w:rPr>
          <w:t xml:space="preserve">: </w:t>
        </w:r>
        <w:r w:rsidRPr="0078741F">
          <w:rPr>
            <w:rFonts w:ascii="Montserrat" w:hAnsi="Montserrat"/>
            <w:noProof/>
            <w:sz w:val="16"/>
            <w:szCs w:val="16"/>
            <w:lang w:val="vi-VN"/>
          </w:rPr>
          <w:t>s</w:t>
        </w:r>
        <w:r w:rsidRPr="00DA550F">
          <w:rPr>
            <w:rFonts w:ascii="Montserrat" w:hAnsi="Montserrat"/>
            <w:noProof/>
            <w:sz w:val="16"/>
            <w:szCs w:val="16"/>
            <w:lang w:val="vi-VN"/>
          </w:rPr>
          <w:t xml:space="preserve">ố 36 đường số 11 – P. </w:t>
        </w:r>
        <w:r>
          <w:rPr>
            <w:rFonts w:ascii="Montserrat" w:hAnsi="Montserrat"/>
            <w:noProof/>
            <w:sz w:val="16"/>
            <w:szCs w:val="16"/>
          </w:rPr>
          <w:t>Đông Hưng Thuận</w:t>
        </w:r>
        <w:r>
          <w:rPr>
            <w:rFonts w:ascii="Montserrat" w:hAnsi="Montserrat"/>
            <w:noProof/>
            <w:sz w:val="16"/>
            <w:szCs w:val="16"/>
            <w:lang w:val="vi-VN"/>
          </w:rPr>
          <w:t xml:space="preserve"> </w:t>
        </w:r>
        <w:r w:rsidRPr="00913E43">
          <w:rPr>
            <w:rFonts w:ascii="Montserrat" w:hAnsi="Montserrat"/>
            <w:b/>
            <w:bCs/>
            <w:noProof/>
            <w:sz w:val="16"/>
            <w:szCs w:val="16"/>
            <w:lang w:val="vi-VN"/>
          </w:rPr>
          <w:t>|</w:t>
        </w:r>
        <w:r>
          <w:rPr>
            <w:rFonts w:ascii="Montserrat" w:hAnsi="Montserrat"/>
            <w:b/>
            <w:bCs/>
            <w:sz w:val="16"/>
            <w:szCs w:val="16"/>
            <w:lang w:val="vi-VN"/>
          </w:rPr>
          <w:t xml:space="preserve"> </w:t>
        </w:r>
        <w:r w:rsidRPr="009C0364">
          <w:rPr>
            <w:rFonts w:ascii="Montserrat" w:hAnsi="Montserrat"/>
            <w:b/>
            <w:bCs/>
            <w:color w:val="EE0000"/>
            <w:sz w:val="16"/>
            <w:szCs w:val="16"/>
          </w:rPr>
          <w:t xml:space="preserve">VP. </w:t>
        </w:r>
        <w:r w:rsidRPr="00913E43">
          <w:rPr>
            <w:rFonts w:ascii="Montserrat" w:hAnsi="Montserrat"/>
            <w:b/>
            <w:bCs/>
            <w:noProof/>
            <w:color w:val="FF0000"/>
            <w:sz w:val="16"/>
            <w:szCs w:val="16"/>
            <w:lang w:val="vi-VN"/>
          </w:rPr>
          <w:t xml:space="preserve">Hà Nội </w:t>
        </w:r>
        <w:r w:rsidRPr="00DA550F">
          <w:rPr>
            <w:rFonts w:ascii="Montserrat" w:hAnsi="Montserrat"/>
            <w:b/>
            <w:bCs/>
            <w:noProof/>
            <w:sz w:val="16"/>
            <w:szCs w:val="16"/>
            <w:lang w:val="vi-VN"/>
          </w:rPr>
          <w:t xml:space="preserve">: </w:t>
        </w:r>
        <w:r w:rsidRPr="00DA550F">
          <w:rPr>
            <w:rFonts w:ascii="Montserrat" w:hAnsi="Montserrat"/>
            <w:noProof/>
            <w:sz w:val="16"/>
            <w:szCs w:val="16"/>
            <w:lang w:val="vi-VN"/>
          </w:rPr>
          <w:t xml:space="preserve">Tầng 1 toà nhà </w:t>
        </w:r>
        <w:r>
          <w:rPr>
            <w:rFonts w:ascii="Montserrat" w:hAnsi="Montserrat"/>
            <w:noProof/>
            <w:sz w:val="16"/>
            <w:szCs w:val="16"/>
          </w:rPr>
          <w:t>INTRACOM – số 33 Cầu Diễn – P. Xuân Phương</w:t>
        </w:r>
        <w:r>
          <w:rPr>
            <w:rFonts w:ascii="Montserrat" w:hAnsi="Montserrat"/>
            <w:b/>
            <w:bCs/>
            <w:sz w:val="16"/>
            <w:szCs w:val="16"/>
            <w:lang w:val="vi-VN"/>
          </w:rPr>
          <w:t xml:space="preserve"> |</w:t>
        </w:r>
        <w:r>
          <w:rPr>
            <w:rFonts w:ascii="Montserrat" w:hAnsi="Montserrat"/>
            <w:b/>
            <w:bCs/>
            <w:sz w:val="16"/>
            <w:szCs w:val="16"/>
          </w:rPr>
          <w:t xml:space="preserve"> </w:t>
        </w:r>
        <w:r w:rsidRPr="009C0364">
          <w:rPr>
            <w:rFonts w:ascii="Montserrat" w:hAnsi="Montserrat"/>
            <w:b/>
            <w:bCs/>
            <w:color w:val="EE0000"/>
            <w:sz w:val="16"/>
            <w:szCs w:val="16"/>
          </w:rPr>
          <w:t xml:space="preserve">VP. </w:t>
        </w:r>
        <w:r w:rsidRPr="0078741F">
          <w:rPr>
            <w:rFonts w:ascii="Montserrat" w:hAnsi="Montserrat"/>
            <w:b/>
            <w:bCs/>
            <w:color w:val="FF0000"/>
            <w:sz w:val="16"/>
            <w:szCs w:val="16"/>
            <w:lang w:val="vi-VN"/>
          </w:rPr>
          <w:t>Đà</w:t>
        </w:r>
        <w:r w:rsidRPr="00913E43">
          <w:rPr>
            <w:rFonts w:ascii="Montserrat" w:hAnsi="Montserrat"/>
            <w:b/>
            <w:bCs/>
            <w:color w:val="FF0000"/>
            <w:sz w:val="16"/>
            <w:szCs w:val="16"/>
            <w:lang w:val="vi-VN"/>
          </w:rPr>
          <w:t xml:space="preserve"> Nẵng</w:t>
        </w:r>
        <w:r w:rsidRPr="0078741F">
          <w:rPr>
            <w:rFonts w:ascii="Montserrat" w:hAnsi="Montserrat"/>
            <w:b/>
            <w:bCs/>
            <w:noProof/>
            <w:color w:val="FF0000"/>
            <w:sz w:val="16"/>
            <w:szCs w:val="16"/>
            <w:lang w:val="vi-VN"/>
          </w:rPr>
          <w:t xml:space="preserve">: </w:t>
        </w:r>
        <w:r w:rsidRPr="0078741F">
          <w:rPr>
            <w:rFonts w:ascii="Montserrat" w:hAnsi="Montserrat"/>
            <w:noProof/>
            <w:sz w:val="16"/>
            <w:szCs w:val="16"/>
            <w:lang w:val="vi-VN"/>
          </w:rPr>
          <w:t>s</w:t>
        </w:r>
        <w:r w:rsidRPr="00DA550F">
          <w:rPr>
            <w:rFonts w:ascii="Montserrat" w:hAnsi="Montserrat"/>
            <w:noProof/>
            <w:sz w:val="16"/>
            <w:szCs w:val="16"/>
            <w:lang w:val="vi-VN"/>
          </w:rPr>
          <w:t xml:space="preserve">ố 10 đường Lỗ Giáng 05  – P. Hoà Xuân </w:t>
        </w:r>
        <w:r>
          <w:rPr>
            <w:rFonts w:ascii="Montserrat" w:hAnsi="Montserrat"/>
            <w:b/>
            <w:bCs/>
            <w:sz w:val="16"/>
            <w:szCs w:val="16"/>
            <w:lang w:val="vi-VN"/>
          </w:rPr>
          <w:t xml:space="preserve">| </w:t>
        </w:r>
        <w:r w:rsidRPr="0078741F">
          <w:rPr>
            <w:rFonts w:ascii="Montserrat" w:hAnsi="Montserrat"/>
            <w:b/>
            <w:bCs/>
            <w:noProof/>
            <w:sz w:val="16"/>
            <w:szCs w:val="16"/>
            <w:lang w:val="vi-VN"/>
          </w:rPr>
          <w:t xml:space="preserve">Tel: </w:t>
        </w:r>
        <w:r w:rsidRPr="0078741F">
          <w:rPr>
            <w:rFonts w:ascii="Montserrat" w:hAnsi="Montserrat"/>
            <w:noProof/>
            <w:sz w:val="16"/>
            <w:szCs w:val="16"/>
            <w:lang w:val="vi-VN"/>
          </w:rPr>
          <w:t>(+84-8).66 570 570 (HCM) | (+84-24).32 009276 (HN) |</w:t>
        </w:r>
      </w:p>
      <w:p w14:paraId="32F76897" w14:textId="77777777" w:rsidR="00DB2B5C" w:rsidRPr="00913E43" w:rsidRDefault="00DB2B5C" w:rsidP="00DB2B5C">
        <w:pPr>
          <w:ind w:hanging="426"/>
          <w:rPr>
            <w:rFonts w:ascii="Montserrat" w:hAnsi="Montserrat"/>
            <w:b/>
            <w:bCs/>
            <w:sz w:val="20"/>
            <w:szCs w:val="20"/>
            <w:lang w:val="vi-VN"/>
          </w:rPr>
        </w:pPr>
        <w:r w:rsidRPr="00DA550F">
          <w:rPr>
            <w:rFonts w:ascii="Montserrat" w:hAnsi="Montserrat"/>
            <w:noProof/>
            <w:sz w:val="16"/>
            <w:szCs w:val="16"/>
          </w:rPr>
          <w:t>(+84-8).2366 566570 (Danang)</w:t>
        </w:r>
        <w:r w:rsidRPr="00DA550F">
          <w:rPr>
            <w:rFonts w:ascii="Montserrat" w:hAnsi="Montserrat"/>
            <w:b/>
            <w:bCs/>
            <w:sz w:val="16"/>
            <w:szCs w:val="16"/>
          </w:rPr>
          <w:t xml:space="preserve"> </w:t>
        </w:r>
        <w:r>
          <w:rPr>
            <w:rFonts w:ascii="Montserrat" w:hAnsi="Montserrat"/>
            <w:b/>
            <w:bCs/>
            <w:sz w:val="16"/>
            <w:szCs w:val="16"/>
            <w:lang w:val="vi-VN"/>
          </w:rPr>
          <w:t xml:space="preserve">| </w:t>
        </w:r>
        <w:hyperlink r:id="rId1" w:history="1">
          <w:r w:rsidRPr="000E6A30">
            <w:rPr>
              <w:rStyle w:val="Hyperlink"/>
              <w:rFonts w:ascii="Montserrat" w:hAnsi="Montserrat"/>
              <w:noProof/>
              <w:sz w:val="16"/>
              <w:szCs w:val="16"/>
            </w:rPr>
            <w:t>www.vietnguyenco.vn</w:t>
          </w:r>
        </w:hyperlink>
        <w:r w:rsidRPr="00DA550F">
          <w:rPr>
            <w:rFonts w:ascii="Montserrat" w:hAnsi="Montserrat"/>
            <w:noProof/>
            <w:sz w:val="16"/>
            <w:szCs w:val="16"/>
          </w:rPr>
          <w:t xml:space="preserve"> | </w:t>
        </w:r>
        <w:hyperlink r:id="rId2" w:history="1">
          <w:r w:rsidRPr="00DA550F">
            <w:rPr>
              <w:rStyle w:val="Hyperlink"/>
              <w:rFonts w:ascii="Montserrat" w:hAnsi="Montserrat"/>
              <w:noProof/>
              <w:sz w:val="16"/>
              <w:szCs w:val="16"/>
            </w:rPr>
            <w:t>www.vietcalib.vn</w:t>
          </w:r>
        </w:hyperlink>
        <w:r w:rsidRPr="00DA550F">
          <w:rPr>
            <w:rFonts w:ascii="Montserrat" w:hAnsi="Montserrat"/>
            <w:noProof/>
            <w:sz w:val="16"/>
            <w:szCs w:val="16"/>
          </w:rPr>
          <w:t xml:space="preserve"> </w:t>
        </w:r>
        <w:r>
          <w:rPr>
            <w:rFonts w:ascii="Montserrat" w:hAnsi="Montserrat"/>
            <w:noProof/>
            <w:sz w:val="16"/>
            <w:szCs w:val="16"/>
          </w:rPr>
          <w:t>|</w:t>
        </w:r>
        <w:r w:rsidRPr="00DA550F">
          <w:rPr>
            <w:rFonts w:ascii="Montserrat" w:hAnsi="Montserrat"/>
            <w:noProof/>
            <w:sz w:val="16"/>
            <w:szCs w:val="16"/>
          </w:rPr>
          <w:t xml:space="preserve">  </w:t>
        </w:r>
        <w:r w:rsidRPr="00DA550F">
          <w:rPr>
            <w:rFonts w:ascii="Montserrat" w:hAnsi="Montserrat"/>
            <w:noProof/>
            <w:sz w:val="16"/>
            <w:szCs w:val="16"/>
            <w:lang w:val="vi-VN"/>
          </w:rPr>
          <w:t xml:space="preserve">                                         </w:t>
        </w:r>
        <w:r>
          <w:rPr>
            <w:rFonts w:ascii="Montserrat" w:hAnsi="Montserrat"/>
            <w:noProof/>
            <w:sz w:val="16"/>
            <w:szCs w:val="16"/>
          </w:rPr>
          <w:tab/>
        </w:r>
        <w:r>
          <w:rPr>
            <w:rFonts w:ascii="Montserrat" w:hAnsi="Montserrat"/>
            <w:noProof/>
            <w:sz w:val="16"/>
            <w:szCs w:val="16"/>
          </w:rPr>
          <w:tab/>
        </w:r>
        <w:r w:rsidRPr="00DA550F">
          <w:rPr>
            <w:rFonts w:ascii="Montserrat" w:hAnsi="Montserrat"/>
            <w:noProof/>
            <w:sz w:val="16"/>
            <w:szCs w:val="16"/>
            <w:lang w:val="vi-VN"/>
          </w:rPr>
          <w:t xml:space="preserve">       </w:t>
        </w:r>
        <w:r>
          <w:rPr>
            <w:rFonts w:ascii="Montserrat" w:hAnsi="Montserrat"/>
            <w:noProof/>
            <w:sz w:val="16"/>
            <w:szCs w:val="16"/>
            <w:lang w:val="vi-VN"/>
          </w:rPr>
          <w:t xml:space="preserve">        </w:t>
        </w:r>
        <w:r w:rsidRPr="00DA550F">
          <w:rPr>
            <w:rFonts w:ascii="Montserrat" w:hAnsi="Montserrat"/>
            <w:noProof/>
            <w:sz w:val="16"/>
            <w:szCs w:val="16"/>
            <w:lang w:val="vi-VN"/>
          </w:rPr>
          <w:t xml:space="preserve"> </w:t>
        </w:r>
        <w:r w:rsidRPr="00DA550F">
          <w:rPr>
            <w:rFonts w:ascii="Montserrat" w:hAnsi="Montserrat"/>
            <w:sz w:val="16"/>
            <w:szCs w:val="16"/>
          </w:rPr>
          <w:fldChar w:fldCharType="begin"/>
        </w:r>
        <w:r w:rsidRPr="00DA550F">
          <w:rPr>
            <w:rFonts w:ascii="Montserrat" w:hAnsi="Montserrat"/>
            <w:sz w:val="16"/>
            <w:szCs w:val="16"/>
          </w:rPr>
          <w:instrText xml:space="preserve"> PAGE   \* MERGEFORMAT </w:instrText>
        </w:r>
        <w:r w:rsidRPr="00DA550F">
          <w:rPr>
            <w:rFonts w:ascii="Montserrat" w:hAnsi="Montserrat"/>
            <w:sz w:val="16"/>
            <w:szCs w:val="16"/>
          </w:rPr>
          <w:fldChar w:fldCharType="separate"/>
        </w:r>
        <w:r>
          <w:rPr>
            <w:rFonts w:ascii="Montserrat" w:hAnsi="Montserrat"/>
            <w:sz w:val="16"/>
            <w:szCs w:val="16"/>
          </w:rPr>
          <w:t>6</w:t>
        </w:r>
        <w:r w:rsidRPr="00DA550F">
          <w:rPr>
            <w:rFonts w:ascii="Montserrat" w:hAnsi="Montserrat"/>
            <w:noProof/>
            <w:sz w:val="16"/>
            <w:szCs w:val="16"/>
          </w:rPr>
          <w:fldChar w:fldCharType="end"/>
        </w:r>
      </w:p>
    </w:sdtContent>
  </w:sdt>
  <w:p w14:paraId="4FAA4A73" w14:textId="77777777" w:rsidR="00740FA4" w:rsidRPr="00DB2B5C" w:rsidRDefault="00740FA4" w:rsidP="00DB2B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4386C" w14:textId="77777777" w:rsidR="00140FF1" w:rsidRDefault="00140FF1" w:rsidP="00072C39">
      <w:r>
        <w:separator/>
      </w:r>
    </w:p>
  </w:footnote>
  <w:footnote w:type="continuationSeparator" w:id="0">
    <w:p w14:paraId="5442CDA7" w14:textId="77777777" w:rsidR="00140FF1" w:rsidRDefault="00140FF1" w:rsidP="00072C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39210" w14:textId="1E0C2C2F" w:rsidR="00740FA4" w:rsidRPr="00B11B87" w:rsidRDefault="00A4793E" w:rsidP="00AB754D">
    <w:pPr>
      <w:pStyle w:val="Header"/>
      <w:jc w:val="center"/>
    </w:pPr>
    <w:r>
      <w:rPr>
        <w:rFonts w:ascii="Times New Roman" w:hAnsi="Times New Roman"/>
        <w:b/>
        <w:noProof/>
        <w:sz w:val="24"/>
        <w:szCs w:val="24"/>
      </w:rPr>
      <w:drawing>
        <wp:anchor distT="0" distB="0" distL="114300" distR="114300" simplePos="0" relativeHeight="251663360" behindDoc="1" locked="0" layoutInCell="1" allowOverlap="1" wp14:anchorId="5407D3E0" wp14:editId="5B53709D">
          <wp:simplePos x="0" y="0"/>
          <wp:positionH relativeFrom="column">
            <wp:posOffset>-74520</wp:posOffset>
          </wp:positionH>
          <wp:positionV relativeFrom="paragraph">
            <wp:posOffset>-235974</wp:posOffset>
          </wp:positionV>
          <wp:extent cx="1707648" cy="802640"/>
          <wp:effectExtent l="0" t="0" r="0" b="0"/>
          <wp:wrapNone/>
          <wp:docPr id="1" name="Picture 1" descr="A red and white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and white sign&#10;&#10;Description automatically generated with low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07648" cy="802640"/>
                  </a:xfrm>
                  <a:prstGeom prst="rect">
                    <a:avLst/>
                  </a:prstGeom>
                </pic:spPr>
              </pic:pic>
            </a:graphicData>
          </a:graphic>
          <wp14:sizeRelH relativeFrom="page">
            <wp14:pctWidth>0</wp14:pctWidth>
          </wp14:sizeRelH>
          <wp14:sizeRelV relativeFrom="page">
            <wp14:pctHeight>0</wp14:pctHeight>
          </wp14:sizeRelV>
        </wp:anchor>
      </w:drawing>
    </w:r>
    <w:r w:rsidR="00BD19FE">
      <w:rPr>
        <w:noProof/>
      </w:rPr>
      <w:drawing>
        <wp:anchor distT="0" distB="0" distL="114300" distR="114300" simplePos="0" relativeHeight="251661312" behindDoc="0" locked="0" layoutInCell="1" allowOverlap="1" wp14:anchorId="4D5952FF" wp14:editId="3D503B10">
          <wp:simplePos x="0" y="0"/>
          <wp:positionH relativeFrom="column">
            <wp:posOffset>4166870</wp:posOffset>
          </wp:positionH>
          <wp:positionV relativeFrom="paragraph">
            <wp:posOffset>-200025</wp:posOffset>
          </wp:positionV>
          <wp:extent cx="2019300" cy="802758"/>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019300" cy="80275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55A7"/>
    <w:multiLevelType w:val="hybridMultilevel"/>
    <w:tmpl w:val="5238C8DA"/>
    <w:lvl w:ilvl="0" w:tplc="D3864D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A7D3D"/>
    <w:multiLevelType w:val="hybridMultilevel"/>
    <w:tmpl w:val="82207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F454CA"/>
    <w:multiLevelType w:val="hybridMultilevel"/>
    <w:tmpl w:val="F762FBF8"/>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15:restartNumberingAfterBreak="0">
    <w:nsid w:val="0C2A4DD3"/>
    <w:multiLevelType w:val="hybridMultilevel"/>
    <w:tmpl w:val="9FEA78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D2B6002"/>
    <w:multiLevelType w:val="hybridMultilevel"/>
    <w:tmpl w:val="CEAC482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B057ED"/>
    <w:multiLevelType w:val="hybridMultilevel"/>
    <w:tmpl w:val="B0FAFA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0A77726"/>
    <w:multiLevelType w:val="hybridMultilevel"/>
    <w:tmpl w:val="18C6E5A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3D214DA"/>
    <w:multiLevelType w:val="multilevel"/>
    <w:tmpl w:val="223C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E509AE"/>
    <w:multiLevelType w:val="hybridMultilevel"/>
    <w:tmpl w:val="1C34560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1B485177"/>
    <w:multiLevelType w:val="hybridMultilevel"/>
    <w:tmpl w:val="240AFC6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DE35382"/>
    <w:multiLevelType w:val="hybridMultilevel"/>
    <w:tmpl w:val="BEE4A214"/>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0620F1A"/>
    <w:multiLevelType w:val="multilevel"/>
    <w:tmpl w:val="16422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8643E9"/>
    <w:multiLevelType w:val="hybridMultilevel"/>
    <w:tmpl w:val="27E044A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24AA4E16"/>
    <w:multiLevelType w:val="hybridMultilevel"/>
    <w:tmpl w:val="7284B860"/>
    <w:lvl w:ilvl="0" w:tplc="D37E482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493902"/>
    <w:multiLevelType w:val="hybridMultilevel"/>
    <w:tmpl w:val="9C865E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263375B"/>
    <w:multiLevelType w:val="hybridMultilevel"/>
    <w:tmpl w:val="A482B51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6" w15:restartNumberingAfterBreak="0">
    <w:nsid w:val="327B635C"/>
    <w:multiLevelType w:val="hybridMultilevel"/>
    <w:tmpl w:val="6F907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595D5A"/>
    <w:multiLevelType w:val="hybridMultilevel"/>
    <w:tmpl w:val="F21A5CE8"/>
    <w:lvl w:ilvl="0" w:tplc="0DACCFA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92388E"/>
    <w:multiLevelType w:val="multilevel"/>
    <w:tmpl w:val="9A762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D39706E"/>
    <w:multiLevelType w:val="hybridMultilevel"/>
    <w:tmpl w:val="0EEA8DB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C83C21"/>
    <w:multiLevelType w:val="hybridMultilevel"/>
    <w:tmpl w:val="EEB2DD60"/>
    <w:lvl w:ilvl="0" w:tplc="738EAF92">
      <w:start w:val="1"/>
      <w:numFmt w:val="decimal"/>
      <w:lvlText w:val="%1."/>
      <w:lvlJc w:val="left"/>
      <w:pPr>
        <w:ind w:left="765" w:hanging="40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8D1D01"/>
    <w:multiLevelType w:val="multilevel"/>
    <w:tmpl w:val="B5B21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8A4E6D"/>
    <w:multiLevelType w:val="multilevel"/>
    <w:tmpl w:val="C49C2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AD6FC4"/>
    <w:multiLevelType w:val="hybridMultilevel"/>
    <w:tmpl w:val="1D9C4A9A"/>
    <w:lvl w:ilvl="0" w:tplc="0409000D">
      <w:start w:val="1"/>
      <w:numFmt w:val="bullet"/>
      <w:lvlText w:val=""/>
      <w:lvlJc w:val="left"/>
      <w:pPr>
        <w:ind w:left="2138" w:hanging="360"/>
      </w:pPr>
      <w:rPr>
        <w:rFonts w:ascii="Wingdings" w:hAnsi="Wingdings"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24" w15:restartNumberingAfterBreak="0">
    <w:nsid w:val="48E65658"/>
    <w:multiLevelType w:val="hybridMultilevel"/>
    <w:tmpl w:val="2A4ABDBC"/>
    <w:lvl w:ilvl="0" w:tplc="3D0A2F34">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492E84"/>
    <w:multiLevelType w:val="multilevel"/>
    <w:tmpl w:val="6028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0046A0"/>
    <w:multiLevelType w:val="hybridMultilevel"/>
    <w:tmpl w:val="D83E7CB6"/>
    <w:lvl w:ilvl="0" w:tplc="F99C5B1C">
      <w:start w:val="1"/>
      <w:numFmt w:val="bullet"/>
      <w:lvlText w:val="o"/>
      <w:lvlJc w:val="left"/>
      <w:pPr>
        <w:ind w:left="1080" w:hanging="360"/>
      </w:pPr>
      <w:rPr>
        <w:rFonts w:ascii="Courier New" w:hAnsi="Courier New" w:cs="Courier New"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1FF68F5"/>
    <w:multiLevelType w:val="hybridMultilevel"/>
    <w:tmpl w:val="87007144"/>
    <w:lvl w:ilvl="0" w:tplc="0409000D">
      <w:start w:val="1"/>
      <w:numFmt w:val="bullet"/>
      <w:lvlText w:val=""/>
      <w:lvlJc w:val="left"/>
      <w:pPr>
        <w:ind w:left="2133" w:hanging="360"/>
      </w:pPr>
      <w:rPr>
        <w:rFonts w:ascii="Wingdings" w:hAnsi="Wingdings" w:hint="default"/>
      </w:rPr>
    </w:lvl>
    <w:lvl w:ilvl="1" w:tplc="04090003" w:tentative="1">
      <w:start w:val="1"/>
      <w:numFmt w:val="bullet"/>
      <w:lvlText w:val="o"/>
      <w:lvlJc w:val="left"/>
      <w:pPr>
        <w:ind w:left="2853" w:hanging="360"/>
      </w:pPr>
      <w:rPr>
        <w:rFonts w:ascii="Courier New" w:hAnsi="Courier New" w:cs="Courier New" w:hint="default"/>
      </w:rPr>
    </w:lvl>
    <w:lvl w:ilvl="2" w:tplc="04090005" w:tentative="1">
      <w:start w:val="1"/>
      <w:numFmt w:val="bullet"/>
      <w:lvlText w:val=""/>
      <w:lvlJc w:val="left"/>
      <w:pPr>
        <w:ind w:left="3573" w:hanging="360"/>
      </w:pPr>
      <w:rPr>
        <w:rFonts w:ascii="Wingdings" w:hAnsi="Wingdings" w:hint="default"/>
      </w:rPr>
    </w:lvl>
    <w:lvl w:ilvl="3" w:tplc="04090001" w:tentative="1">
      <w:start w:val="1"/>
      <w:numFmt w:val="bullet"/>
      <w:lvlText w:val=""/>
      <w:lvlJc w:val="left"/>
      <w:pPr>
        <w:ind w:left="4293" w:hanging="360"/>
      </w:pPr>
      <w:rPr>
        <w:rFonts w:ascii="Symbol" w:hAnsi="Symbol" w:hint="default"/>
      </w:rPr>
    </w:lvl>
    <w:lvl w:ilvl="4" w:tplc="04090003" w:tentative="1">
      <w:start w:val="1"/>
      <w:numFmt w:val="bullet"/>
      <w:lvlText w:val="o"/>
      <w:lvlJc w:val="left"/>
      <w:pPr>
        <w:ind w:left="5013" w:hanging="360"/>
      </w:pPr>
      <w:rPr>
        <w:rFonts w:ascii="Courier New" w:hAnsi="Courier New" w:cs="Courier New" w:hint="default"/>
      </w:rPr>
    </w:lvl>
    <w:lvl w:ilvl="5" w:tplc="04090005" w:tentative="1">
      <w:start w:val="1"/>
      <w:numFmt w:val="bullet"/>
      <w:lvlText w:val=""/>
      <w:lvlJc w:val="left"/>
      <w:pPr>
        <w:ind w:left="5733" w:hanging="360"/>
      </w:pPr>
      <w:rPr>
        <w:rFonts w:ascii="Wingdings" w:hAnsi="Wingdings" w:hint="default"/>
      </w:rPr>
    </w:lvl>
    <w:lvl w:ilvl="6" w:tplc="04090001" w:tentative="1">
      <w:start w:val="1"/>
      <w:numFmt w:val="bullet"/>
      <w:lvlText w:val=""/>
      <w:lvlJc w:val="left"/>
      <w:pPr>
        <w:ind w:left="6453" w:hanging="360"/>
      </w:pPr>
      <w:rPr>
        <w:rFonts w:ascii="Symbol" w:hAnsi="Symbol" w:hint="default"/>
      </w:rPr>
    </w:lvl>
    <w:lvl w:ilvl="7" w:tplc="04090003" w:tentative="1">
      <w:start w:val="1"/>
      <w:numFmt w:val="bullet"/>
      <w:lvlText w:val="o"/>
      <w:lvlJc w:val="left"/>
      <w:pPr>
        <w:ind w:left="7173" w:hanging="360"/>
      </w:pPr>
      <w:rPr>
        <w:rFonts w:ascii="Courier New" w:hAnsi="Courier New" w:cs="Courier New" w:hint="default"/>
      </w:rPr>
    </w:lvl>
    <w:lvl w:ilvl="8" w:tplc="04090005" w:tentative="1">
      <w:start w:val="1"/>
      <w:numFmt w:val="bullet"/>
      <w:lvlText w:val=""/>
      <w:lvlJc w:val="left"/>
      <w:pPr>
        <w:ind w:left="7893" w:hanging="360"/>
      </w:pPr>
      <w:rPr>
        <w:rFonts w:ascii="Wingdings" w:hAnsi="Wingdings" w:hint="default"/>
      </w:rPr>
    </w:lvl>
  </w:abstractNum>
  <w:abstractNum w:abstractNumId="28" w15:restartNumberingAfterBreak="0">
    <w:nsid w:val="52F01193"/>
    <w:multiLevelType w:val="multilevel"/>
    <w:tmpl w:val="F176C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41276F"/>
    <w:multiLevelType w:val="hybridMultilevel"/>
    <w:tmpl w:val="192852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7AF2A37"/>
    <w:multiLevelType w:val="multilevel"/>
    <w:tmpl w:val="89A4D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6E383A"/>
    <w:multiLevelType w:val="hybridMultilevel"/>
    <w:tmpl w:val="B1FEEA3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92D6CDA"/>
    <w:multiLevelType w:val="hybridMultilevel"/>
    <w:tmpl w:val="470E5F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9BF432B"/>
    <w:multiLevelType w:val="hybridMultilevel"/>
    <w:tmpl w:val="2B6ADE66"/>
    <w:lvl w:ilvl="0" w:tplc="C570D402">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9FB3C59"/>
    <w:multiLevelType w:val="hybridMultilevel"/>
    <w:tmpl w:val="0ECC0B96"/>
    <w:lvl w:ilvl="0" w:tplc="9DA8C7D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E1426E"/>
    <w:multiLevelType w:val="multilevel"/>
    <w:tmpl w:val="6CF68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2737F1"/>
    <w:multiLevelType w:val="hybridMultilevel"/>
    <w:tmpl w:val="A372F7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F6E5B60"/>
    <w:multiLevelType w:val="hybridMultilevel"/>
    <w:tmpl w:val="68168F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3910987"/>
    <w:multiLevelType w:val="hybridMultilevel"/>
    <w:tmpl w:val="496AB5A2"/>
    <w:lvl w:ilvl="0" w:tplc="04090003">
      <w:start w:val="1"/>
      <w:numFmt w:val="bullet"/>
      <w:lvlText w:val="o"/>
      <w:lvlJc w:val="left"/>
      <w:pPr>
        <w:ind w:left="2133" w:hanging="360"/>
      </w:pPr>
      <w:rPr>
        <w:rFonts w:ascii="Courier New" w:hAnsi="Courier New" w:cs="Courier New" w:hint="default"/>
      </w:rPr>
    </w:lvl>
    <w:lvl w:ilvl="1" w:tplc="04090003" w:tentative="1">
      <w:start w:val="1"/>
      <w:numFmt w:val="bullet"/>
      <w:lvlText w:val="o"/>
      <w:lvlJc w:val="left"/>
      <w:pPr>
        <w:ind w:left="2853" w:hanging="360"/>
      </w:pPr>
      <w:rPr>
        <w:rFonts w:ascii="Courier New" w:hAnsi="Courier New" w:cs="Courier New" w:hint="default"/>
      </w:rPr>
    </w:lvl>
    <w:lvl w:ilvl="2" w:tplc="04090005" w:tentative="1">
      <w:start w:val="1"/>
      <w:numFmt w:val="bullet"/>
      <w:lvlText w:val=""/>
      <w:lvlJc w:val="left"/>
      <w:pPr>
        <w:ind w:left="3573" w:hanging="360"/>
      </w:pPr>
      <w:rPr>
        <w:rFonts w:ascii="Wingdings" w:hAnsi="Wingdings" w:hint="default"/>
      </w:rPr>
    </w:lvl>
    <w:lvl w:ilvl="3" w:tplc="04090001" w:tentative="1">
      <w:start w:val="1"/>
      <w:numFmt w:val="bullet"/>
      <w:lvlText w:val=""/>
      <w:lvlJc w:val="left"/>
      <w:pPr>
        <w:ind w:left="4293" w:hanging="360"/>
      </w:pPr>
      <w:rPr>
        <w:rFonts w:ascii="Symbol" w:hAnsi="Symbol" w:hint="default"/>
      </w:rPr>
    </w:lvl>
    <w:lvl w:ilvl="4" w:tplc="04090003" w:tentative="1">
      <w:start w:val="1"/>
      <w:numFmt w:val="bullet"/>
      <w:lvlText w:val="o"/>
      <w:lvlJc w:val="left"/>
      <w:pPr>
        <w:ind w:left="5013" w:hanging="360"/>
      </w:pPr>
      <w:rPr>
        <w:rFonts w:ascii="Courier New" w:hAnsi="Courier New" w:cs="Courier New" w:hint="default"/>
      </w:rPr>
    </w:lvl>
    <w:lvl w:ilvl="5" w:tplc="04090005" w:tentative="1">
      <w:start w:val="1"/>
      <w:numFmt w:val="bullet"/>
      <w:lvlText w:val=""/>
      <w:lvlJc w:val="left"/>
      <w:pPr>
        <w:ind w:left="5733" w:hanging="360"/>
      </w:pPr>
      <w:rPr>
        <w:rFonts w:ascii="Wingdings" w:hAnsi="Wingdings" w:hint="default"/>
      </w:rPr>
    </w:lvl>
    <w:lvl w:ilvl="6" w:tplc="04090001" w:tentative="1">
      <w:start w:val="1"/>
      <w:numFmt w:val="bullet"/>
      <w:lvlText w:val=""/>
      <w:lvlJc w:val="left"/>
      <w:pPr>
        <w:ind w:left="6453" w:hanging="360"/>
      </w:pPr>
      <w:rPr>
        <w:rFonts w:ascii="Symbol" w:hAnsi="Symbol" w:hint="default"/>
      </w:rPr>
    </w:lvl>
    <w:lvl w:ilvl="7" w:tplc="04090003" w:tentative="1">
      <w:start w:val="1"/>
      <w:numFmt w:val="bullet"/>
      <w:lvlText w:val="o"/>
      <w:lvlJc w:val="left"/>
      <w:pPr>
        <w:ind w:left="7173" w:hanging="360"/>
      </w:pPr>
      <w:rPr>
        <w:rFonts w:ascii="Courier New" w:hAnsi="Courier New" w:cs="Courier New" w:hint="default"/>
      </w:rPr>
    </w:lvl>
    <w:lvl w:ilvl="8" w:tplc="04090005" w:tentative="1">
      <w:start w:val="1"/>
      <w:numFmt w:val="bullet"/>
      <w:lvlText w:val=""/>
      <w:lvlJc w:val="left"/>
      <w:pPr>
        <w:ind w:left="7893" w:hanging="360"/>
      </w:pPr>
      <w:rPr>
        <w:rFonts w:ascii="Wingdings" w:hAnsi="Wingdings" w:hint="default"/>
      </w:rPr>
    </w:lvl>
  </w:abstractNum>
  <w:abstractNum w:abstractNumId="39" w15:restartNumberingAfterBreak="0">
    <w:nsid w:val="647B15F9"/>
    <w:multiLevelType w:val="hybridMultilevel"/>
    <w:tmpl w:val="48C65064"/>
    <w:lvl w:ilvl="0" w:tplc="7742AC66">
      <w:numFmt w:val="bullet"/>
      <w:lvlText w:val="-"/>
      <w:lvlJc w:val="left"/>
      <w:pPr>
        <w:ind w:left="720" w:hanging="360"/>
      </w:pPr>
      <w:rPr>
        <w:rFonts w:ascii="Cambria" w:eastAsia="Times New Roman"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9B4F3D"/>
    <w:multiLevelType w:val="hybridMultilevel"/>
    <w:tmpl w:val="DF486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825246B"/>
    <w:multiLevelType w:val="hybridMultilevel"/>
    <w:tmpl w:val="8ACE7B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8E31EBB"/>
    <w:multiLevelType w:val="hybridMultilevel"/>
    <w:tmpl w:val="67905DF6"/>
    <w:lvl w:ilvl="0" w:tplc="0409000D">
      <w:start w:val="1"/>
      <w:numFmt w:val="bullet"/>
      <w:lvlText w:val=""/>
      <w:lvlJc w:val="left"/>
      <w:pPr>
        <w:ind w:left="2138" w:hanging="360"/>
      </w:pPr>
      <w:rPr>
        <w:rFonts w:ascii="Wingdings" w:hAnsi="Wingdings"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43" w15:restartNumberingAfterBreak="0">
    <w:nsid w:val="6E063B79"/>
    <w:multiLevelType w:val="hybridMultilevel"/>
    <w:tmpl w:val="7E10B7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F671677"/>
    <w:multiLevelType w:val="hybridMultilevel"/>
    <w:tmpl w:val="0546A706"/>
    <w:lvl w:ilvl="0" w:tplc="0409000D">
      <w:start w:val="1"/>
      <w:numFmt w:val="bullet"/>
      <w:lvlText w:val=""/>
      <w:lvlJc w:val="left"/>
      <w:pPr>
        <w:ind w:left="2138" w:hanging="360"/>
      </w:pPr>
      <w:rPr>
        <w:rFonts w:ascii="Wingdings" w:hAnsi="Wingdings"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45" w15:restartNumberingAfterBreak="0">
    <w:nsid w:val="751207D8"/>
    <w:multiLevelType w:val="hybridMultilevel"/>
    <w:tmpl w:val="360CE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7D46397"/>
    <w:multiLevelType w:val="multilevel"/>
    <w:tmpl w:val="DC1E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880683"/>
    <w:multiLevelType w:val="hybridMultilevel"/>
    <w:tmpl w:val="F106F2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40629272">
    <w:abstractNumId w:val="19"/>
  </w:num>
  <w:num w:numId="2" w16cid:durableId="755324634">
    <w:abstractNumId w:val="2"/>
  </w:num>
  <w:num w:numId="3" w16cid:durableId="973674954">
    <w:abstractNumId w:val="26"/>
  </w:num>
  <w:num w:numId="4" w16cid:durableId="1000544530">
    <w:abstractNumId w:val="20"/>
  </w:num>
  <w:num w:numId="5" w16cid:durableId="1079252125">
    <w:abstractNumId w:val="4"/>
  </w:num>
  <w:num w:numId="6" w16cid:durableId="1324505691">
    <w:abstractNumId w:val="33"/>
  </w:num>
  <w:num w:numId="7" w16cid:durableId="1463308298">
    <w:abstractNumId w:val="15"/>
  </w:num>
  <w:num w:numId="8" w16cid:durableId="265045524">
    <w:abstractNumId w:val="17"/>
  </w:num>
  <w:num w:numId="9" w16cid:durableId="87822576">
    <w:abstractNumId w:val="0"/>
  </w:num>
  <w:num w:numId="10" w16cid:durableId="1441220856">
    <w:abstractNumId w:val="18"/>
  </w:num>
  <w:num w:numId="11" w16cid:durableId="918054787">
    <w:abstractNumId w:val="39"/>
  </w:num>
  <w:num w:numId="12" w16cid:durableId="977996849">
    <w:abstractNumId w:val="7"/>
  </w:num>
  <w:num w:numId="13" w16cid:durableId="2027897494">
    <w:abstractNumId w:val="21"/>
  </w:num>
  <w:num w:numId="14" w16cid:durableId="1785423661">
    <w:abstractNumId w:val="30"/>
  </w:num>
  <w:num w:numId="15" w16cid:durableId="1940259349">
    <w:abstractNumId w:val="11"/>
  </w:num>
  <w:num w:numId="16" w16cid:durableId="1846240085">
    <w:abstractNumId w:val="22"/>
  </w:num>
  <w:num w:numId="17" w16cid:durableId="1085498029">
    <w:abstractNumId w:val="35"/>
  </w:num>
  <w:num w:numId="18" w16cid:durableId="88359776">
    <w:abstractNumId w:val="46"/>
  </w:num>
  <w:num w:numId="19" w16cid:durableId="908611792">
    <w:abstractNumId w:val="28"/>
  </w:num>
  <w:num w:numId="20" w16cid:durableId="1813709752">
    <w:abstractNumId w:val="25"/>
  </w:num>
  <w:num w:numId="21" w16cid:durableId="621228261">
    <w:abstractNumId w:val="47"/>
  </w:num>
  <w:num w:numId="22" w16cid:durableId="1286082493">
    <w:abstractNumId w:val="32"/>
  </w:num>
  <w:num w:numId="23" w16cid:durableId="2134595586">
    <w:abstractNumId w:val="29"/>
  </w:num>
  <w:num w:numId="24" w16cid:durableId="455684756">
    <w:abstractNumId w:val="3"/>
  </w:num>
  <w:num w:numId="25" w16cid:durableId="1521435913">
    <w:abstractNumId w:val="34"/>
  </w:num>
  <w:num w:numId="26" w16cid:durableId="1765035181">
    <w:abstractNumId w:val="1"/>
  </w:num>
  <w:num w:numId="27" w16cid:durableId="971329132">
    <w:abstractNumId w:val="36"/>
  </w:num>
  <w:num w:numId="28" w16cid:durableId="412627300">
    <w:abstractNumId w:val="45"/>
  </w:num>
  <w:num w:numId="29" w16cid:durableId="562444141">
    <w:abstractNumId w:val="24"/>
  </w:num>
  <w:num w:numId="30" w16cid:durableId="1532961643">
    <w:abstractNumId w:val="13"/>
  </w:num>
  <w:num w:numId="31" w16cid:durableId="1985354158">
    <w:abstractNumId w:val="37"/>
  </w:num>
  <w:num w:numId="32" w16cid:durableId="1132212237">
    <w:abstractNumId w:val="5"/>
  </w:num>
  <w:num w:numId="33" w16cid:durableId="739792180">
    <w:abstractNumId w:val="41"/>
  </w:num>
  <w:num w:numId="34" w16cid:durableId="897327427">
    <w:abstractNumId w:val="16"/>
  </w:num>
  <w:num w:numId="35" w16cid:durableId="881402852">
    <w:abstractNumId w:val="9"/>
  </w:num>
  <w:num w:numId="36" w16cid:durableId="55857106">
    <w:abstractNumId w:val="43"/>
  </w:num>
  <w:num w:numId="37" w16cid:durableId="1779106727">
    <w:abstractNumId w:val="31"/>
  </w:num>
  <w:num w:numId="38" w16cid:durableId="62798985">
    <w:abstractNumId w:val="6"/>
  </w:num>
  <w:num w:numId="39" w16cid:durableId="342977787">
    <w:abstractNumId w:val="10"/>
  </w:num>
  <w:num w:numId="40" w16cid:durableId="798187910">
    <w:abstractNumId w:val="14"/>
  </w:num>
  <w:num w:numId="41" w16cid:durableId="749695137">
    <w:abstractNumId w:val="12"/>
  </w:num>
  <w:num w:numId="42" w16cid:durableId="866794813">
    <w:abstractNumId w:val="8"/>
  </w:num>
  <w:num w:numId="43" w16cid:durableId="796727306">
    <w:abstractNumId w:val="38"/>
  </w:num>
  <w:num w:numId="44" w16cid:durableId="201401925">
    <w:abstractNumId w:val="27"/>
  </w:num>
  <w:num w:numId="45" w16cid:durableId="1789470180">
    <w:abstractNumId w:val="40"/>
  </w:num>
  <w:num w:numId="46" w16cid:durableId="1443038610">
    <w:abstractNumId w:val="44"/>
  </w:num>
  <w:num w:numId="47" w16cid:durableId="621811872">
    <w:abstractNumId w:val="42"/>
  </w:num>
  <w:num w:numId="48" w16cid:durableId="1204251973">
    <w:abstractNumId w:val="2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C39"/>
    <w:rsid w:val="000036E2"/>
    <w:rsid w:val="000075CB"/>
    <w:rsid w:val="00010780"/>
    <w:rsid w:val="0001514D"/>
    <w:rsid w:val="00025576"/>
    <w:rsid w:val="0002615D"/>
    <w:rsid w:val="00031583"/>
    <w:rsid w:val="00033B4A"/>
    <w:rsid w:val="00035293"/>
    <w:rsid w:val="000361D1"/>
    <w:rsid w:val="000543F3"/>
    <w:rsid w:val="000572CB"/>
    <w:rsid w:val="00064FF2"/>
    <w:rsid w:val="00072C39"/>
    <w:rsid w:val="0007519F"/>
    <w:rsid w:val="00077FD9"/>
    <w:rsid w:val="000806FD"/>
    <w:rsid w:val="00081E4E"/>
    <w:rsid w:val="00081F25"/>
    <w:rsid w:val="0008650D"/>
    <w:rsid w:val="00090E64"/>
    <w:rsid w:val="00092871"/>
    <w:rsid w:val="00096895"/>
    <w:rsid w:val="00097D23"/>
    <w:rsid w:val="000A7C13"/>
    <w:rsid w:val="000C2D55"/>
    <w:rsid w:val="000C4A0B"/>
    <w:rsid w:val="000C4B9A"/>
    <w:rsid w:val="000C5A0E"/>
    <w:rsid w:val="000C7312"/>
    <w:rsid w:val="000D0039"/>
    <w:rsid w:val="000D1C5E"/>
    <w:rsid w:val="000D2E16"/>
    <w:rsid w:val="000D32F4"/>
    <w:rsid w:val="000E1663"/>
    <w:rsid w:val="000E2782"/>
    <w:rsid w:val="000E60AD"/>
    <w:rsid w:val="000F07A1"/>
    <w:rsid w:val="000F0A3F"/>
    <w:rsid w:val="000F1A24"/>
    <w:rsid w:val="000F316C"/>
    <w:rsid w:val="001015E3"/>
    <w:rsid w:val="001055D2"/>
    <w:rsid w:val="00111B7A"/>
    <w:rsid w:val="001136BD"/>
    <w:rsid w:val="00116CDD"/>
    <w:rsid w:val="00131011"/>
    <w:rsid w:val="00132A45"/>
    <w:rsid w:val="00136035"/>
    <w:rsid w:val="00140AD6"/>
    <w:rsid w:val="00140FF1"/>
    <w:rsid w:val="001420DF"/>
    <w:rsid w:val="001435CE"/>
    <w:rsid w:val="0014774B"/>
    <w:rsid w:val="001506A8"/>
    <w:rsid w:val="00152CFD"/>
    <w:rsid w:val="00163749"/>
    <w:rsid w:val="0016492F"/>
    <w:rsid w:val="0017304F"/>
    <w:rsid w:val="00173D42"/>
    <w:rsid w:val="00176238"/>
    <w:rsid w:val="001830F6"/>
    <w:rsid w:val="001A03D3"/>
    <w:rsid w:val="001A6507"/>
    <w:rsid w:val="001A7AA1"/>
    <w:rsid w:val="001C0828"/>
    <w:rsid w:val="001C1735"/>
    <w:rsid w:val="001E0381"/>
    <w:rsid w:val="001F568A"/>
    <w:rsid w:val="00200048"/>
    <w:rsid w:val="00201166"/>
    <w:rsid w:val="002037F6"/>
    <w:rsid w:val="0020675F"/>
    <w:rsid w:val="002241F9"/>
    <w:rsid w:val="00236103"/>
    <w:rsid w:val="002419B3"/>
    <w:rsid w:val="00254614"/>
    <w:rsid w:val="00262CAE"/>
    <w:rsid w:val="002727FB"/>
    <w:rsid w:val="0027732E"/>
    <w:rsid w:val="002830EE"/>
    <w:rsid w:val="002850B8"/>
    <w:rsid w:val="002852E7"/>
    <w:rsid w:val="00291766"/>
    <w:rsid w:val="00291FE7"/>
    <w:rsid w:val="00296CAA"/>
    <w:rsid w:val="002A01A5"/>
    <w:rsid w:val="002A181C"/>
    <w:rsid w:val="002A422A"/>
    <w:rsid w:val="002A615C"/>
    <w:rsid w:val="002C0CA9"/>
    <w:rsid w:val="002C2B4B"/>
    <w:rsid w:val="002C2B62"/>
    <w:rsid w:val="002C32D4"/>
    <w:rsid w:val="002C7652"/>
    <w:rsid w:val="00301961"/>
    <w:rsid w:val="00305C18"/>
    <w:rsid w:val="0030635D"/>
    <w:rsid w:val="003142CE"/>
    <w:rsid w:val="003157C0"/>
    <w:rsid w:val="003162E8"/>
    <w:rsid w:val="00317ECF"/>
    <w:rsid w:val="003302CD"/>
    <w:rsid w:val="00331BD8"/>
    <w:rsid w:val="00334234"/>
    <w:rsid w:val="00334D06"/>
    <w:rsid w:val="00336363"/>
    <w:rsid w:val="0034220C"/>
    <w:rsid w:val="003503F6"/>
    <w:rsid w:val="00350A35"/>
    <w:rsid w:val="003568AD"/>
    <w:rsid w:val="00357011"/>
    <w:rsid w:val="00363CF0"/>
    <w:rsid w:val="00370727"/>
    <w:rsid w:val="00373769"/>
    <w:rsid w:val="0037721E"/>
    <w:rsid w:val="0038112D"/>
    <w:rsid w:val="003912D8"/>
    <w:rsid w:val="003917BB"/>
    <w:rsid w:val="00394084"/>
    <w:rsid w:val="003A0D6A"/>
    <w:rsid w:val="003A2CDA"/>
    <w:rsid w:val="003A3643"/>
    <w:rsid w:val="003A6869"/>
    <w:rsid w:val="003B4878"/>
    <w:rsid w:val="003B6269"/>
    <w:rsid w:val="003B69E6"/>
    <w:rsid w:val="003B69EA"/>
    <w:rsid w:val="003B789D"/>
    <w:rsid w:val="003C1D72"/>
    <w:rsid w:val="003C3796"/>
    <w:rsid w:val="003C7999"/>
    <w:rsid w:val="003D6C8B"/>
    <w:rsid w:val="003D77B7"/>
    <w:rsid w:val="003E2ACE"/>
    <w:rsid w:val="003E4728"/>
    <w:rsid w:val="003E5D35"/>
    <w:rsid w:val="003F3C05"/>
    <w:rsid w:val="00403C52"/>
    <w:rsid w:val="004048FD"/>
    <w:rsid w:val="00410AA8"/>
    <w:rsid w:val="004134AB"/>
    <w:rsid w:val="00413DEC"/>
    <w:rsid w:val="004157BB"/>
    <w:rsid w:val="004218AD"/>
    <w:rsid w:val="004241DB"/>
    <w:rsid w:val="00427CF8"/>
    <w:rsid w:val="00432545"/>
    <w:rsid w:val="004361B1"/>
    <w:rsid w:val="004515A5"/>
    <w:rsid w:val="00465058"/>
    <w:rsid w:val="00481FF9"/>
    <w:rsid w:val="00491B7A"/>
    <w:rsid w:val="004931B4"/>
    <w:rsid w:val="004969FC"/>
    <w:rsid w:val="004A70C8"/>
    <w:rsid w:val="004B5D12"/>
    <w:rsid w:val="004B7301"/>
    <w:rsid w:val="004D5CB8"/>
    <w:rsid w:val="004D6782"/>
    <w:rsid w:val="004D6D01"/>
    <w:rsid w:val="004E022B"/>
    <w:rsid w:val="004F0022"/>
    <w:rsid w:val="004F3C04"/>
    <w:rsid w:val="004F49F2"/>
    <w:rsid w:val="00500FD2"/>
    <w:rsid w:val="00503A20"/>
    <w:rsid w:val="00503D2F"/>
    <w:rsid w:val="00505F97"/>
    <w:rsid w:val="005121FA"/>
    <w:rsid w:val="005130AB"/>
    <w:rsid w:val="00522E9D"/>
    <w:rsid w:val="00523AFE"/>
    <w:rsid w:val="00531EBC"/>
    <w:rsid w:val="00537755"/>
    <w:rsid w:val="005379B3"/>
    <w:rsid w:val="0054076A"/>
    <w:rsid w:val="00541558"/>
    <w:rsid w:val="00543671"/>
    <w:rsid w:val="00544C02"/>
    <w:rsid w:val="00546D24"/>
    <w:rsid w:val="005566BE"/>
    <w:rsid w:val="005705C5"/>
    <w:rsid w:val="00576487"/>
    <w:rsid w:val="00581900"/>
    <w:rsid w:val="005820C4"/>
    <w:rsid w:val="005832F4"/>
    <w:rsid w:val="005847DC"/>
    <w:rsid w:val="005871AF"/>
    <w:rsid w:val="005871F9"/>
    <w:rsid w:val="00587E04"/>
    <w:rsid w:val="005900AA"/>
    <w:rsid w:val="005901B7"/>
    <w:rsid w:val="0059057B"/>
    <w:rsid w:val="005943B3"/>
    <w:rsid w:val="005A6E37"/>
    <w:rsid w:val="005D391B"/>
    <w:rsid w:val="005D396F"/>
    <w:rsid w:val="005D4B08"/>
    <w:rsid w:val="005D6C73"/>
    <w:rsid w:val="005E2CC7"/>
    <w:rsid w:val="005E3930"/>
    <w:rsid w:val="005E734D"/>
    <w:rsid w:val="005F0B22"/>
    <w:rsid w:val="005F218C"/>
    <w:rsid w:val="005F7B61"/>
    <w:rsid w:val="00602C38"/>
    <w:rsid w:val="00602E36"/>
    <w:rsid w:val="00603DEF"/>
    <w:rsid w:val="006054FF"/>
    <w:rsid w:val="00611DF7"/>
    <w:rsid w:val="00616CDA"/>
    <w:rsid w:val="00617579"/>
    <w:rsid w:val="0062661C"/>
    <w:rsid w:val="00626A9E"/>
    <w:rsid w:val="00631DC3"/>
    <w:rsid w:val="006346F3"/>
    <w:rsid w:val="00637332"/>
    <w:rsid w:val="00641121"/>
    <w:rsid w:val="00645A2A"/>
    <w:rsid w:val="0064601F"/>
    <w:rsid w:val="0065062A"/>
    <w:rsid w:val="00664179"/>
    <w:rsid w:val="0066477D"/>
    <w:rsid w:val="00665A3B"/>
    <w:rsid w:val="00670251"/>
    <w:rsid w:val="00672640"/>
    <w:rsid w:val="0067713F"/>
    <w:rsid w:val="00684E60"/>
    <w:rsid w:val="00691CFA"/>
    <w:rsid w:val="0069589E"/>
    <w:rsid w:val="006964CB"/>
    <w:rsid w:val="006A3A26"/>
    <w:rsid w:val="006A3ECE"/>
    <w:rsid w:val="006B29EF"/>
    <w:rsid w:val="006C133F"/>
    <w:rsid w:val="006C4BBE"/>
    <w:rsid w:val="006D3F3C"/>
    <w:rsid w:val="006D4225"/>
    <w:rsid w:val="006D4312"/>
    <w:rsid w:val="006D51EC"/>
    <w:rsid w:val="006D7F3A"/>
    <w:rsid w:val="006E56CF"/>
    <w:rsid w:val="006F5058"/>
    <w:rsid w:val="006F7EF8"/>
    <w:rsid w:val="007026E6"/>
    <w:rsid w:val="00703AFA"/>
    <w:rsid w:val="00704BA3"/>
    <w:rsid w:val="00710E61"/>
    <w:rsid w:val="0072588F"/>
    <w:rsid w:val="00727042"/>
    <w:rsid w:val="00730607"/>
    <w:rsid w:val="0073418C"/>
    <w:rsid w:val="00737A42"/>
    <w:rsid w:val="00740FA4"/>
    <w:rsid w:val="007413AF"/>
    <w:rsid w:val="00743184"/>
    <w:rsid w:val="0074323F"/>
    <w:rsid w:val="00743739"/>
    <w:rsid w:val="00754EE4"/>
    <w:rsid w:val="00757638"/>
    <w:rsid w:val="00761A70"/>
    <w:rsid w:val="00771998"/>
    <w:rsid w:val="00771C1B"/>
    <w:rsid w:val="00776659"/>
    <w:rsid w:val="0078741F"/>
    <w:rsid w:val="00791350"/>
    <w:rsid w:val="0079246C"/>
    <w:rsid w:val="007933D4"/>
    <w:rsid w:val="007A4912"/>
    <w:rsid w:val="007A5B6B"/>
    <w:rsid w:val="007D273B"/>
    <w:rsid w:val="007D5960"/>
    <w:rsid w:val="007E2DCB"/>
    <w:rsid w:val="007F1FD8"/>
    <w:rsid w:val="007F7FD0"/>
    <w:rsid w:val="00800A5E"/>
    <w:rsid w:val="00806CA8"/>
    <w:rsid w:val="00807576"/>
    <w:rsid w:val="00813F22"/>
    <w:rsid w:val="00816161"/>
    <w:rsid w:val="008221F3"/>
    <w:rsid w:val="008556D0"/>
    <w:rsid w:val="00856EB9"/>
    <w:rsid w:val="008670F3"/>
    <w:rsid w:val="00872542"/>
    <w:rsid w:val="008766A1"/>
    <w:rsid w:val="008801E7"/>
    <w:rsid w:val="00882661"/>
    <w:rsid w:val="00895924"/>
    <w:rsid w:val="008A68A3"/>
    <w:rsid w:val="008B3D30"/>
    <w:rsid w:val="008B4918"/>
    <w:rsid w:val="008B6F93"/>
    <w:rsid w:val="008C0493"/>
    <w:rsid w:val="008C69DD"/>
    <w:rsid w:val="008C7E24"/>
    <w:rsid w:val="009078A0"/>
    <w:rsid w:val="00913E43"/>
    <w:rsid w:val="00916ACC"/>
    <w:rsid w:val="009215BD"/>
    <w:rsid w:val="0092214A"/>
    <w:rsid w:val="009228CA"/>
    <w:rsid w:val="009254AB"/>
    <w:rsid w:val="0092778C"/>
    <w:rsid w:val="009303F1"/>
    <w:rsid w:val="009354D2"/>
    <w:rsid w:val="00946D55"/>
    <w:rsid w:val="00953A2C"/>
    <w:rsid w:val="00954C86"/>
    <w:rsid w:val="00954F65"/>
    <w:rsid w:val="00965369"/>
    <w:rsid w:val="00967DA3"/>
    <w:rsid w:val="00973034"/>
    <w:rsid w:val="00973614"/>
    <w:rsid w:val="00975D3C"/>
    <w:rsid w:val="009772D3"/>
    <w:rsid w:val="009852A5"/>
    <w:rsid w:val="00985A56"/>
    <w:rsid w:val="0098694D"/>
    <w:rsid w:val="009917DC"/>
    <w:rsid w:val="00996F67"/>
    <w:rsid w:val="009A43AC"/>
    <w:rsid w:val="009A4F1C"/>
    <w:rsid w:val="009A54CF"/>
    <w:rsid w:val="009D3C42"/>
    <w:rsid w:val="009D4383"/>
    <w:rsid w:val="009D4BEB"/>
    <w:rsid w:val="00A03690"/>
    <w:rsid w:val="00A05D2A"/>
    <w:rsid w:val="00A118B7"/>
    <w:rsid w:val="00A12AA4"/>
    <w:rsid w:val="00A12B81"/>
    <w:rsid w:val="00A12D79"/>
    <w:rsid w:val="00A224A5"/>
    <w:rsid w:val="00A25923"/>
    <w:rsid w:val="00A313B2"/>
    <w:rsid w:val="00A356C6"/>
    <w:rsid w:val="00A36AAC"/>
    <w:rsid w:val="00A36C48"/>
    <w:rsid w:val="00A41D8A"/>
    <w:rsid w:val="00A4793E"/>
    <w:rsid w:val="00A57146"/>
    <w:rsid w:val="00A6181B"/>
    <w:rsid w:val="00A6234C"/>
    <w:rsid w:val="00A70A4F"/>
    <w:rsid w:val="00A8036A"/>
    <w:rsid w:val="00A80478"/>
    <w:rsid w:val="00A83B3E"/>
    <w:rsid w:val="00A8585E"/>
    <w:rsid w:val="00A9219F"/>
    <w:rsid w:val="00A956AF"/>
    <w:rsid w:val="00A97191"/>
    <w:rsid w:val="00AA11F6"/>
    <w:rsid w:val="00AA1781"/>
    <w:rsid w:val="00AA3256"/>
    <w:rsid w:val="00AA6500"/>
    <w:rsid w:val="00AB1AFC"/>
    <w:rsid w:val="00AC01BF"/>
    <w:rsid w:val="00AC74FB"/>
    <w:rsid w:val="00AF1BA6"/>
    <w:rsid w:val="00AF4F89"/>
    <w:rsid w:val="00B0137D"/>
    <w:rsid w:val="00B1486A"/>
    <w:rsid w:val="00B26A58"/>
    <w:rsid w:val="00B309D7"/>
    <w:rsid w:val="00B30A2C"/>
    <w:rsid w:val="00B33B7F"/>
    <w:rsid w:val="00B50F46"/>
    <w:rsid w:val="00B53445"/>
    <w:rsid w:val="00B62A9A"/>
    <w:rsid w:val="00B67252"/>
    <w:rsid w:val="00B73B50"/>
    <w:rsid w:val="00B74D5D"/>
    <w:rsid w:val="00BA4A10"/>
    <w:rsid w:val="00BB6AD7"/>
    <w:rsid w:val="00BD19FE"/>
    <w:rsid w:val="00BD5B1A"/>
    <w:rsid w:val="00BE0C20"/>
    <w:rsid w:val="00BE4122"/>
    <w:rsid w:val="00BE6856"/>
    <w:rsid w:val="00BF0C8E"/>
    <w:rsid w:val="00C01F1F"/>
    <w:rsid w:val="00C058AC"/>
    <w:rsid w:val="00C05D5E"/>
    <w:rsid w:val="00C0711B"/>
    <w:rsid w:val="00C11A76"/>
    <w:rsid w:val="00C124C4"/>
    <w:rsid w:val="00C15C04"/>
    <w:rsid w:val="00C16B8E"/>
    <w:rsid w:val="00C2098B"/>
    <w:rsid w:val="00C3603A"/>
    <w:rsid w:val="00C42FF8"/>
    <w:rsid w:val="00C44595"/>
    <w:rsid w:val="00C4595F"/>
    <w:rsid w:val="00C51DE0"/>
    <w:rsid w:val="00C52C0E"/>
    <w:rsid w:val="00C54BD7"/>
    <w:rsid w:val="00C55308"/>
    <w:rsid w:val="00C635CC"/>
    <w:rsid w:val="00C65F67"/>
    <w:rsid w:val="00C67095"/>
    <w:rsid w:val="00C708DB"/>
    <w:rsid w:val="00C72174"/>
    <w:rsid w:val="00C73F33"/>
    <w:rsid w:val="00C850C1"/>
    <w:rsid w:val="00CA1C68"/>
    <w:rsid w:val="00CA400B"/>
    <w:rsid w:val="00CA4C17"/>
    <w:rsid w:val="00CB1C15"/>
    <w:rsid w:val="00CB37F9"/>
    <w:rsid w:val="00CB5CA4"/>
    <w:rsid w:val="00CC01CB"/>
    <w:rsid w:val="00CC2E0E"/>
    <w:rsid w:val="00CC448B"/>
    <w:rsid w:val="00CC4526"/>
    <w:rsid w:val="00CC7911"/>
    <w:rsid w:val="00CD21AC"/>
    <w:rsid w:val="00CD4773"/>
    <w:rsid w:val="00CD5364"/>
    <w:rsid w:val="00CE0B77"/>
    <w:rsid w:val="00CE1BFA"/>
    <w:rsid w:val="00CE32A5"/>
    <w:rsid w:val="00CE3634"/>
    <w:rsid w:val="00CF5569"/>
    <w:rsid w:val="00CF5869"/>
    <w:rsid w:val="00CF76FE"/>
    <w:rsid w:val="00D0055B"/>
    <w:rsid w:val="00D04965"/>
    <w:rsid w:val="00D07223"/>
    <w:rsid w:val="00D153CD"/>
    <w:rsid w:val="00D16DBF"/>
    <w:rsid w:val="00D20B6B"/>
    <w:rsid w:val="00D20E14"/>
    <w:rsid w:val="00D37E02"/>
    <w:rsid w:val="00D43654"/>
    <w:rsid w:val="00D456C5"/>
    <w:rsid w:val="00D47C77"/>
    <w:rsid w:val="00D53CD8"/>
    <w:rsid w:val="00D53DF5"/>
    <w:rsid w:val="00D54940"/>
    <w:rsid w:val="00D55AB6"/>
    <w:rsid w:val="00D633DD"/>
    <w:rsid w:val="00D65B63"/>
    <w:rsid w:val="00D75BB8"/>
    <w:rsid w:val="00D87679"/>
    <w:rsid w:val="00D9436D"/>
    <w:rsid w:val="00DA130A"/>
    <w:rsid w:val="00DA550F"/>
    <w:rsid w:val="00DB2B5C"/>
    <w:rsid w:val="00DB4435"/>
    <w:rsid w:val="00DC0B29"/>
    <w:rsid w:val="00DD010D"/>
    <w:rsid w:val="00DD1BF4"/>
    <w:rsid w:val="00DD23D2"/>
    <w:rsid w:val="00DD2720"/>
    <w:rsid w:val="00DD5F7A"/>
    <w:rsid w:val="00DD6B22"/>
    <w:rsid w:val="00DE0C7D"/>
    <w:rsid w:val="00DE2887"/>
    <w:rsid w:val="00E01F2B"/>
    <w:rsid w:val="00E0321A"/>
    <w:rsid w:val="00E0653E"/>
    <w:rsid w:val="00E12A59"/>
    <w:rsid w:val="00E34AF1"/>
    <w:rsid w:val="00E36106"/>
    <w:rsid w:val="00E44220"/>
    <w:rsid w:val="00E44B2D"/>
    <w:rsid w:val="00E462F2"/>
    <w:rsid w:val="00E51D10"/>
    <w:rsid w:val="00E52623"/>
    <w:rsid w:val="00E5444E"/>
    <w:rsid w:val="00E55649"/>
    <w:rsid w:val="00E56E33"/>
    <w:rsid w:val="00E578C1"/>
    <w:rsid w:val="00E57FEE"/>
    <w:rsid w:val="00E60938"/>
    <w:rsid w:val="00E613D1"/>
    <w:rsid w:val="00E64066"/>
    <w:rsid w:val="00E729AD"/>
    <w:rsid w:val="00E765F2"/>
    <w:rsid w:val="00E859D9"/>
    <w:rsid w:val="00E91009"/>
    <w:rsid w:val="00E91CF7"/>
    <w:rsid w:val="00E9678D"/>
    <w:rsid w:val="00EA63BE"/>
    <w:rsid w:val="00EB61A3"/>
    <w:rsid w:val="00EB7B8A"/>
    <w:rsid w:val="00EC1B73"/>
    <w:rsid w:val="00EC2B7D"/>
    <w:rsid w:val="00EC5090"/>
    <w:rsid w:val="00ED01AB"/>
    <w:rsid w:val="00EE2E0E"/>
    <w:rsid w:val="00EE7C50"/>
    <w:rsid w:val="00EF29C1"/>
    <w:rsid w:val="00EF7390"/>
    <w:rsid w:val="00EF7F55"/>
    <w:rsid w:val="00F11239"/>
    <w:rsid w:val="00F127EB"/>
    <w:rsid w:val="00F141B5"/>
    <w:rsid w:val="00F17CCE"/>
    <w:rsid w:val="00F23875"/>
    <w:rsid w:val="00F243B0"/>
    <w:rsid w:val="00F31161"/>
    <w:rsid w:val="00F36DF0"/>
    <w:rsid w:val="00F41261"/>
    <w:rsid w:val="00F47435"/>
    <w:rsid w:val="00F47E58"/>
    <w:rsid w:val="00F563F0"/>
    <w:rsid w:val="00F6361A"/>
    <w:rsid w:val="00F7038D"/>
    <w:rsid w:val="00F714AB"/>
    <w:rsid w:val="00F72AEA"/>
    <w:rsid w:val="00F779C7"/>
    <w:rsid w:val="00F77DF2"/>
    <w:rsid w:val="00F803AF"/>
    <w:rsid w:val="00F82DB6"/>
    <w:rsid w:val="00F9214C"/>
    <w:rsid w:val="00F94075"/>
    <w:rsid w:val="00F95825"/>
    <w:rsid w:val="00F97A1D"/>
    <w:rsid w:val="00FB16C1"/>
    <w:rsid w:val="00FB3149"/>
    <w:rsid w:val="00FC199E"/>
    <w:rsid w:val="00FC552D"/>
    <w:rsid w:val="00FC5C39"/>
    <w:rsid w:val="00FD0B15"/>
    <w:rsid w:val="00FD1DE9"/>
    <w:rsid w:val="00FD3EBE"/>
    <w:rsid w:val="00FD44BA"/>
    <w:rsid w:val="00FD6826"/>
    <w:rsid w:val="00FD7AE5"/>
    <w:rsid w:val="00FF00BB"/>
    <w:rsid w:val="00FF2FFB"/>
    <w:rsid w:val="00FF7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C0E3AD"/>
  <w15:docId w15:val="{F77B2EE3-3740-4945-8BE8-2712D3A54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D6A"/>
    <w:pPr>
      <w:spacing w:after="0" w:line="240" w:lineRule="auto"/>
    </w:pPr>
    <w:rPr>
      <w:rFonts w:ascii="VNI-Times" w:eastAsia="Times New Roman" w:hAnsi="VNI-Times"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Char Char Char Char,Header Char Char Char Char Char,Header Char Char Char,Header Char Char,Header Char Char Char Char Char Char Char Char,Header Char Char Char Char Char Char Char Char Char Char Char Char Char Char Char Char"/>
    <w:basedOn w:val="Normal"/>
    <w:link w:val="HeaderChar"/>
    <w:rsid w:val="00072C39"/>
    <w:pPr>
      <w:tabs>
        <w:tab w:val="center" w:pos="4320"/>
        <w:tab w:val="right" w:pos="8640"/>
      </w:tabs>
    </w:pPr>
  </w:style>
  <w:style w:type="character" w:customStyle="1" w:styleId="HeaderChar">
    <w:name w:val="Header Char"/>
    <w:aliases w:val="Header Char Char Char Char Char1,Header Char Char Char Char Char Char,Header Char Char Char Char1,Header Char Char Char1,Header Char Char Char Char Char Char Char Char Char"/>
    <w:basedOn w:val="DefaultParagraphFont"/>
    <w:link w:val="Header"/>
    <w:rsid w:val="00072C39"/>
    <w:rPr>
      <w:rFonts w:ascii="VNI-Times" w:eastAsia="Times New Roman" w:hAnsi="VNI-Times" w:cs="Times New Roman"/>
      <w:sz w:val="28"/>
      <w:szCs w:val="28"/>
    </w:rPr>
  </w:style>
  <w:style w:type="paragraph" w:styleId="Footer">
    <w:name w:val="footer"/>
    <w:basedOn w:val="Normal"/>
    <w:link w:val="FooterChar"/>
    <w:rsid w:val="00072C39"/>
    <w:pPr>
      <w:tabs>
        <w:tab w:val="center" w:pos="4320"/>
        <w:tab w:val="right" w:pos="8640"/>
      </w:tabs>
    </w:pPr>
  </w:style>
  <w:style w:type="character" w:customStyle="1" w:styleId="FooterChar">
    <w:name w:val="Footer Char"/>
    <w:basedOn w:val="DefaultParagraphFont"/>
    <w:link w:val="Footer"/>
    <w:rsid w:val="00072C39"/>
    <w:rPr>
      <w:rFonts w:ascii="VNI-Times" w:eastAsia="Times New Roman" w:hAnsi="VNI-Times" w:cs="Times New Roman"/>
      <w:sz w:val="28"/>
      <w:szCs w:val="28"/>
    </w:rPr>
  </w:style>
  <w:style w:type="paragraph" w:styleId="ListParagraph">
    <w:name w:val="List Paragraph"/>
    <w:aliases w:val="Bullet L1,List Paragraph 1,List Paragraph11,bullet,My checklist,Bullet List,FooterText,numbered,Paragraphe de liste,VNA - List Paragraph,1.,lp1,lp11,Table Sequence,List A,Norm,Nga 3,2 Heading"/>
    <w:basedOn w:val="Normal"/>
    <w:link w:val="ListParagraphChar"/>
    <w:uiPriority w:val="34"/>
    <w:qFormat/>
    <w:rsid w:val="00072C39"/>
    <w:pPr>
      <w:ind w:left="720"/>
      <w:contextualSpacing/>
    </w:pPr>
  </w:style>
  <w:style w:type="character" w:styleId="Hyperlink">
    <w:name w:val="Hyperlink"/>
    <w:uiPriority w:val="99"/>
    <w:unhideWhenUsed/>
    <w:rsid w:val="00072C39"/>
    <w:rPr>
      <w:color w:val="0000FF"/>
      <w:u w:val="single"/>
    </w:rPr>
  </w:style>
  <w:style w:type="paragraph" w:styleId="BalloonText">
    <w:name w:val="Balloon Text"/>
    <w:basedOn w:val="Normal"/>
    <w:link w:val="BalloonTextChar"/>
    <w:uiPriority w:val="99"/>
    <w:semiHidden/>
    <w:unhideWhenUsed/>
    <w:rsid w:val="00072C39"/>
    <w:rPr>
      <w:rFonts w:ascii="Tahoma" w:hAnsi="Tahoma" w:cs="Tahoma"/>
      <w:sz w:val="16"/>
      <w:szCs w:val="16"/>
    </w:rPr>
  </w:style>
  <w:style w:type="character" w:customStyle="1" w:styleId="BalloonTextChar">
    <w:name w:val="Balloon Text Char"/>
    <w:basedOn w:val="DefaultParagraphFont"/>
    <w:link w:val="BalloonText"/>
    <w:uiPriority w:val="99"/>
    <w:semiHidden/>
    <w:rsid w:val="00072C39"/>
    <w:rPr>
      <w:rFonts w:ascii="Tahoma" w:eastAsia="Times New Roman" w:hAnsi="Tahoma" w:cs="Tahoma"/>
      <w:sz w:val="16"/>
      <w:szCs w:val="16"/>
    </w:rPr>
  </w:style>
  <w:style w:type="character" w:styleId="Strong">
    <w:name w:val="Strong"/>
    <w:uiPriority w:val="22"/>
    <w:qFormat/>
    <w:rsid w:val="00FC552D"/>
    <w:rPr>
      <w:b/>
      <w:bCs/>
    </w:rPr>
  </w:style>
  <w:style w:type="character" w:customStyle="1" w:styleId="ListParagraphChar">
    <w:name w:val="List Paragraph Char"/>
    <w:aliases w:val="Bullet L1 Char,List Paragraph 1 Char,List Paragraph11 Char,bullet Char,My checklist Char,Bullet List Char,FooterText Char,numbered Char,Paragraphe de liste Char,VNA - List Paragraph Char,1. Char,lp1 Char,lp11 Char,Table Sequence Char"/>
    <w:link w:val="ListParagraph"/>
    <w:uiPriority w:val="34"/>
    <w:qFormat/>
    <w:rsid w:val="00373769"/>
    <w:rPr>
      <w:rFonts w:ascii="VNI-Times" w:eastAsia="Times New Roman" w:hAnsi="VNI-Times" w:cs="Times New Roman"/>
      <w:sz w:val="28"/>
      <w:szCs w:val="28"/>
    </w:rPr>
  </w:style>
  <w:style w:type="character" w:styleId="UnresolvedMention">
    <w:name w:val="Unresolved Mention"/>
    <w:basedOn w:val="DefaultParagraphFont"/>
    <w:uiPriority w:val="99"/>
    <w:semiHidden/>
    <w:unhideWhenUsed/>
    <w:rsid w:val="00096895"/>
    <w:rPr>
      <w:color w:val="605E5C"/>
      <w:shd w:val="clear" w:color="auto" w:fill="E1DFDD"/>
    </w:rPr>
  </w:style>
  <w:style w:type="table" w:styleId="TableGrid">
    <w:name w:val="Table Grid"/>
    <w:basedOn w:val="TableNormal"/>
    <w:uiPriority w:val="59"/>
    <w:rsid w:val="00F9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A550F"/>
    <w:rPr>
      <w:color w:val="800080" w:themeColor="followedHyperlink"/>
      <w:u w:val="single"/>
    </w:rPr>
  </w:style>
  <w:style w:type="paragraph" w:customStyle="1" w:styleId="TableParagraph">
    <w:name w:val="Table Paragraph"/>
    <w:basedOn w:val="Normal"/>
    <w:uiPriority w:val="1"/>
    <w:qFormat/>
    <w:rsid w:val="00E5444E"/>
    <w:pPr>
      <w:widowControl w:val="0"/>
      <w:autoSpaceDE w:val="0"/>
      <w:autoSpaceDN w:val="0"/>
      <w:ind w:left="364"/>
    </w:pPr>
    <w:rPr>
      <w:rFonts w:ascii="Times New Roman" w:hAnsi="Times New Roman"/>
      <w:sz w:val="22"/>
      <w:szCs w:val="22"/>
      <w:lang w:val="vi"/>
    </w:rPr>
  </w:style>
  <w:style w:type="character" w:customStyle="1" w:styleId="fontstyle01">
    <w:name w:val="fontstyle01"/>
    <w:basedOn w:val="DefaultParagraphFont"/>
    <w:rsid w:val="003C3796"/>
    <w:rPr>
      <w:rFonts w:ascii="Roboto-Light" w:hAnsi="Roboto-Light" w:hint="default"/>
      <w:b w:val="0"/>
      <w:bCs w:val="0"/>
      <w:i w:val="0"/>
      <w:iCs w:val="0"/>
      <w:color w:val="000000"/>
      <w:sz w:val="20"/>
      <w:szCs w:val="20"/>
    </w:rPr>
  </w:style>
  <w:style w:type="paragraph" w:styleId="NormalWeb">
    <w:name w:val="Normal (Web)"/>
    <w:basedOn w:val="Normal"/>
    <w:uiPriority w:val="99"/>
    <w:unhideWhenUsed/>
    <w:rsid w:val="001136BD"/>
    <w:pPr>
      <w:spacing w:before="100" w:beforeAutospacing="1" w:after="100" w:afterAutospacing="1"/>
    </w:pPr>
    <w:rPr>
      <w:rFonts w:ascii="Times New Roma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399708">
      <w:bodyDiv w:val="1"/>
      <w:marLeft w:val="0"/>
      <w:marRight w:val="0"/>
      <w:marTop w:val="0"/>
      <w:marBottom w:val="0"/>
      <w:divBdr>
        <w:top w:val="none" w:sz="0" w:space="0" w:color="auto"/>
        <w:left w:val="none" w:sz="0" w:space="0" w:color="auto"/>
        <w:bottom w:val="none" w:sz="0" w:space="0" w:color="auto"/>
        <w:right w:val="none" w:sz="0" w:space="0" w:color="auto"/>
      </w:divBdr>
    </w:div>
    <w:div w:id="2031371216">
      <w:bodyDiv w:val="1"/>
      <w:marLeft w:val="0"/>
      <w:marRight w:val="0"/>
      <w:marTop w:val="0"/>
      <w:marBottom w:val="0"/>
      <w:divBdr>
        <w:top w:val="none" w:sz="0" w:space="0" w:color="auto"/>
        <w:left w:val="none" w:sz="0" w:space="0" w:color="auto"/>
        <w:bottom w:val="none" w:sz="0" w:space="0" w:color="auto"/>
        <w:right w:val="none" w:sz="0" w:space="0" w:color="auto"/>
      </w:divBdr>
    </w:div>
    <w:div w:id="2108694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etnguyenco.v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ervice@vietnguyenco.vn"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vietcalib.vn" TargetMode="External"/><Relationship Id="rId1" Type="http://schemas.openxmlformats.org/officeDocument/2006/relationships/hyperlink" Target="http://www.vietnguyenco.v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075C0-A749-4717-A68D-58802E1AB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8</Pages>
  <Words>1484</Words>
  <Characters>8463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A-2000-8076</dc:creator>
  <cp:lastModifiedBy>Thanh Hong</cp:lastModifiedBy>
  <cp:revision>439</cp:revision>
  <dcterms:created xsi:type="dcterms:W3CDTF">2019-01-27T12:39:00Z</dcterms:created>
  <dcterms:modified xsi:type="dcterms:W3CDTF">2026-04-07T04:41:00Z</dcterms:modified>
</cp:coreProperties>
</file>